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4E75" w14:textId="77777777" w:rsidR="00A647F8" w:rsidRDefault="00000000">
      <w:pPr>
        <w:pStyle w:val="1"/>
        <w:spacing w:line="312" w:lineRule="auto"/>
        <w:jc w:val="center"/>
        <w:rPr>
          <w:rFonts w:eastAsia="黑体"/>
        </w:rPr>
      </w:pPr>
      <w:r>
        <w:rPr>
          <w:rFonts w:ascii="黑体" w:eastAsia="黑体" w:hAnsi="黑体" w:cs="黑体" w:hint="eastAsia"/>
          <w:b/>
          <w:bCs/>
          <w:color w:val="000000"/>
          <w:sz w:val="36"/>
          <w:szCs w:val="36"/>
        </w:rPr>
        <w:t>王勇</w:t>
      </w:r>
    </w:p>
    <w:p w14:paraId="4056B1F9" w14:textId="77777777" w:rsidR="00A647F8" w:rsidRDefault="00000000">
      <w:pPr>
        <w:pStyle w:val="Default"/>
        <w:jc w:val="center"/>
        <w:rPr>
          <w:rFonts w:ascii="楷体" w:eastAsia="楷体" w:hAnsi="楷体" w:hint="eastAsia"/>
          <w:sz w:val="28"/>
          <w:szCs w:val="28"/>
        </w:rPr>
      </w:pPr>
      <w:proofErr w:type="gramStart"/>
      <w:r>
        <w:rPr>
          <w:rFonts w:ascii="楷体" w:eastAsia="楷体" w:hAnsi="楷体"/>
          <w:sz w:val="24"/>
          <w:szCs w:val="28"/>
        </w:rPr>
        <w:t>(</w:t>
      </w:r>
      <w:r>
        <w:rPr>
          <w:rFonts w:ascii="楷体" w:eastAsia="楷体" w:hAnsi="楷体" w:hint="eastAsia"/>
          <w:sz w:val="24"/>
          <w:szCs w:val="28"/>
        </w:rPr>
        <w:t>教育</w:t>
      </w:r>
      <w:proofErr w:type="gramEnd"/>
      <w:r>
        <w:rPr>
          <w:rFonts w:ascii="楷体" w:eastAsia="楷体" w:hAnsi="楷体" w:hint="eastAsia"/>
          <w:sz w:val="24"/>
          <w:szCs w:val="28"/>
        </w:rPr>
        <w:t>部青年长江</w:t>
      </w:r>
      <w:proofErr w:type="gramStart"/>
      <w:r>
        <w:rPr>
          <w:rFonts w:ascii="楷体" w:eastAsia="楷体" w:hAnsi="楷体" w:hint="eastAsia"/>
          <w:sz w:val="24"/>
          <w:szCs w:val="28"/>
        </w:rPr>
        <w:t>学者)</w:t>
      </w:r>
      <w:proofErr w:type="gramEnd"/>
    </w:p>
    <w:p w14:paraId="58F684A2" w14:textId="77777777" w:rsidR="00A647F8" w:rsidRDefault="00A647F8">
      <w:pPr>
        <w:pStyle w:val="Default"/>
        <w:ind w:firstLineChars="1800" w:firstLine="4337"/>
        <w:rPr>
          <w:rFonts w:ascii="黑体" w:eastAsia="黑体" w:hAnsi="黑体" w:cs="黑体" w:hint="eastAsia"/>
          <w:b/>
          <w:bCs/>
          <w:color w:val="000000"/>
          <w:sz w:val="24"/>
          <w:szCs w:val="24"/>
        </w:rPr>
      </w:pPr>
    </w:p>
    <w:p w14:paraId="044B1944" w14:textId="77777777" w:rsidR="00A647F8" w:rsidRDefault="00000000">
      <w:pPr>
        <w:pStyle w:val="Default"/>
        <w:ind w:firstLineChars="1800" w:firstLine="4337"/>
        <w:rPr>
          <w:rFonts w:ascii="黑体" w:eastAsia="黑体" w:hAnsi="黑体" w:cs="黑体" w:hint="eastAsia"/>
          <w:b/>
          <w:bCs/>
          <w:color w:val="000000"/>
          <w:sz w:val="24"/>
          <w:szCs w:val="24"/>
        </w:rPr>
      </w:pPr>
      <w:r>
        <w:rPr>
          <w:rFonts w:ascii="黑体" w:eastAsia="黑体" w:hAnsi="黑体" w:cs="黑体" w:hint="eastAsia"/>
          <w:b/>
          <w:bCs/>
          <w:color w:val="000000"/>
          <w:sz w:val="24"/>
          <w:szCs w:val="24"/>
        </w:rPr>
        <w:t>2025年9月1日</w:t>
      </w:r>
    </w:p>
    <w:p w14:paraId="5014F415" w14:textId="77777777" w:rsidR="00A647F8" w:rsidRDefault="00A647F8">
      <w:pPr>
        <w:pStyle w:val="Default"/>
        <w:ind w:firstLineChars="1800" w:firstLine="4337"/>
        <w:rPr>
          <w:rFonts w:ascii="黑体" w:eastAsia="黑体" w:hAnsi="黑体" w:cs="黑体" w:hint="eastAsia"/>
          <w:b/>
          <w:bCs/>
          <w:color w:val="000000"/>
          <w:sz w:val="24"/>
          <w:szCs w:val="24"/>
        </w:rPr>
      </w:pPr>
    </w:p>
    <w:p w14:paraId="4EE4B42D" w14:textId="77777777" w:rsidR="00A647F8" w:rsidRDefault="00000000">
      <w:pPr>
        <w:pStyle w:val="Default"/>
        <w:rPr>
          <w:bCs/>
          <w:sz w:val="22"/>
          <w:szCs w:val="22"/>
        </w:rPr>
      </w:pPr>
      <w:r>
        <w:rPr>
          <w:rFonts w:hint="eastAsia"/>
          <w:bCs/>
          <w:sz w:val="22"/>
          <w:szCs w:val="22"/>
        </w:rPr>
        <w:t>电话：</w:t>
      </w:r>
      <w:r>
        <w:rPr>
          <w:rFonts w:hint="eastAsia"/>
          <w:bCs/>
          <w:sz w:val="22"/>
          <w:szCs w:val="22"/>
        </w:rPr>
        <w:t>86-10-62750658</w:t>
      </w:r>
      <w:r>
        <w:rPr>
          <w:bCs/>
          <w:sz w:val="22"/>
          <w:szCs w:val="22"/>
        </w:rPr>
        <w:t xml:space="preserve">                                                          </w:t>
      </w:r>
      <w:r>
        <w:rPr>
          <w:rFonts w:hint="eastAsia"/>
          <w:bCs/>
          <w:sz w:val="22"/>
          <w:szCs w:val="22"/>
        </w:rPr>
        <w:t xml:space="preserve">                    </w:t>
      </w:r>
      <w:r>
        <w:rPr>
          <w:bCs/>
          <w:sz w:val="22"/>
          <w:szCs w:val="22"/>
        </w:rPr>
        <w:t xml:space="preserve"> </w:t>
      </w:r>
      <w:r>
        <w:rPr>
          <w:rFonts w:hint="eastAsia"/>
          <w:bCs/>
          <w:sz w:val="22"/>
          <w:szCs w:val="22"/>
        </w:rPr>
        <w:t>地址：</w:t>
      </w:r>
      <w:bookmarkStart w:id="0" w:name="OLE_LINK1"/>
      <w:r>
        <w:rPr>
          <w:rFonts w:hint="eastAsia"/>
          <w:bCs/>
          <w:sz w:val="22"/>
          <w:szCs w:val="22"/>
        </w:rPr>
        <w:t>北京市海淀区颐和园路</w:t>
      </w:r>
      <w:r>
        <w:rPr>
          <w:bCs/>
          <w:sz w:val="22"/>
          <w:szCs w:val="22"/>
        </w:rPr>
        <w:t>5</w:t>
      </w:r>
      <w:r>
        <w:rPr>
          <w:rFonts w:hint="eastAsia"/>
          <w:bCs/>
          <w:sz w:val="22"/>
          <w:szCs w:val="22"/>
        </w:rPr>
        <w:t>号</w:t>
      </w:r>
      <w:bookmarkEnd w:id="0"/>
    </w:p>
    <w:p w14:paraId="36E1076D" w14:textId="77777777" w:rsidR="00A647F8" w:rsidRDefault="00000000">
      <w:pPr>
        <w:pStyle w:val="Default"/>
        <w:rPr>
          <w:bCs/>
          <w:sz w:val="22"/>
          <w:szCs w:val="22"/>
        </w:rPr>
      </w:pPr>
      <w:r>
        <w:rPr>
          <w:rFonts w:hint="eastAsia"/>
          <w:bCs/>
          <w:sz w:val="22"/>
          <w:szCs w:val="22"/>
        </w:rPr>
        <w:t>手机：</w:t>
      </w:r>
      <w:r>
        <w:rPr>
          <w:rFonts w:hint="eastAsia"/>
          <w:bCs/>
          <w:sz w:val="22"/>
          <w:szCs w:val="22"/>
        </w:rPr>
        <w:t xml:space="preserve">86-15652597712                                                                                          </w:t>
      </w:r>
      <w:r>
        <w:rPr>
          <w:rFonts w:hint="eastAsia"/>
          <w:bCs/>
          <w:sz w:val="22"/>
          <w:szCs w:val="22"/>
        </w:rPr>
        <w:t>北京大学新结构经济学研究院</w:t>
      </w:r>
    </w:p>
    <w:p w14:paraId="71E6BBB5" w14:textId="77777777" w:rsidR="00A647F8" w:rsidRDefault="00000000">
      <w:pPr>
        <w:pStyle w:val="2"/>
        <w:jc w:val="both"/>
        <w:rPr>
          <w:bCs/>
          <w:sz w:val="22"/>
          <w:szCs w:val="22"/>
        </w:rPr>
      </w:pPr>
      <w:r>
        <w:rPr>
          <w:rFonts w:hint="eastAsia"/>
          <w:bCs/>
          <w:sz w:val="22"/>
          <w:szCs w:val="22"/>
        </w:rPr>
        <w:t>邮箱：</w:t>
      </w:r>
      <w:r>
        <w:rPr>
          <w:bCs/>
          <w:sz w:val="22"/>
          <w:szCs w:val="22"/>
        </w:rPr>
        <w:t xml:space="preserve">yongwang@nsd.pku.edu.cn                                                       </w:t>
      </w:r>
      <w:r>
        <w:rPr>
          <w:rFonts w:hint="eastAsia"/>
          <w:bCs/>
          <w:sz w:val="22"/>
          <w:szCs w:val="22"/>
        </w:rPr>
        <w:t xml:space="preserve">                  </w:t>
      </w:r>
      <w:r>
        <w:rPr>
          <w:rFonts w:hint="eastAsia"/>
          <w:bCs/>
          <w:sz w:val="22"/>
          <w:szCs w:val="22"/>
        </w:rPr>
        <w:t>朗润园</w:t>
      </w:r>
      <w:r>
        <w:rPr>
          <w:rFonts w:hint="eastAsia"/>
          <w:bCs/>
          <w:sz w:val="22"/>
          <w:szCs w:val="22"/>
        </w:rPr>
        <w:t>503</w:t>
      </w:r>
      <w:r>
        <w:rPr>
          <w:rFonts w:hint="eastAsia"/>
          <w:bCs/>
          <w:sz w:val="22"/>
          <w:szCs w:val="22"/>
        </w:rPr>
        <w:t>室</w:t>
      </w:r>
    </w:p>
    <w:p w14:paraId="3BBC0A29" w14:textId="77777777" w:rsidR="00A647F8" w:rsidRDefault="00000000">
      <w:pPr>
        <w:pStyle w:val="Default"/>
        <w:rPr>
          <w:bCs/>
          <w:sz w:val="22"/>
          <w:szCs w:val="22"/>
        </w:rPr>
      </w:pPr>
      <w:r>
        <w:rPr>
          <w:rFonts w:hint="eastAsia"/>
          <w:bCs/>
          <w:sz w:val="22"/>
          <w:szCs w:val="22"/>
        </w:rPr>
        <w:t>学术主页（外网）</w:t>
      </w:r>
      <w:r>
        <w:rPr>
          <w:bCs/>
          <w:sz w:val="22"/>
          <w:szCs w:val="22"/>
        </w:rPr>
        <w:t xml:space="preserve">: </w:t>
      </w:r>
      <w:r>
        <w:rPr>
          <w:rFonts w:hint="eastAsia"/>
          <w:bCs/>
          <w:color w:val="000000"/>
          <w:sz w:val="22"/>
          <w:szCs w:val="22"/>
        </w:rPr>
        <w:t xml:space="preserve"> </w:t>
      </w:r>
      <w:hyperlink r:id="rId8" w:history="1">
        <w:r>
          <w:rPr>
            <w:rStyle w:val="af3"/>
            <w:bCs/>
            <w:sz w:val="22"/>
            <w:szCs w:val="22"/>
          </w:rPr>
          <w:t>www.yongwa</w:t>
        </w:r>
        <w:bookmarkStart w:id="1" w:name="_Hlt42718304"/>
        <w:bookmarkStart w:id="2" w:name="_Hlt42718305"/>
        <w:r>
          <w:rPr>
            <w:rStyle w:val="af3"/>
            <w:bCs/>
            <w:sz w:val="22"/>
            <w:szCs w:val="22"/>
          </w:rPr>
          <w:t>n</w:t>
        </w:r>
        <w:bookmarkEnd w:id="1"/>
        <w:bookmarkEnd w:id="2"/>
        <w:r>
          <w:rPr>
            <w:rStyle w:val="af3"/>
            <w:bCs/>
            <w:sz w:val="22"/>
            <w:szCs w:val="22"/>
          </w:rPr>
          <w:t>gecon.com</w:t>
        </w:r>
      </w:hyperlink>
      <w:r>
        <w:rPr>
          <w:bCs/>
          <w:sz w:val="22"/>
          <w:szCs w:val="22"/>
        </w:rPr>
        <w:t xml:space="preserve">                   </w:t>
      </w:r>
      <w:r>
        <w:rPr>
          <w:rFonts w:hint="eastAsia"/>
          <w:bCs/>
          <w:sz w:val="22"/>
          <w:szCs w:val="22"/>
        </w:rPr>
        <w:t xml:space="preserve">           </w:t>
      </w:r>
      <w:r>
        <w:rPr>
          <w:bCs/>
          <w:sz w:val="22"/>
          <w:szCs w:val="22"/>
        </w:rPr>
        <w:t xml:space="preserve"> </w:t>
      </w:r>
      <w:r>
        <w:rPr>
          <w:rFonts w:hint="eastAsia"/>
          <w:bCs/>
          <w:sz w:val="22"/>
          <w:szCs w:val="22"/>
        </w:rPr>
        <w:t xml:space="preserve">          </w:t>
      </w:r>
      <w:r>
        <w:rPr>
          <w:rFonts w:hint="eastAsia"/>
          <w:bCs/>
          <w:sz w:val="22"/>
          <w:szCs w:val="22"/>
        </w:rPr>
        <w:t>邮编：</w:t>
      </w:r>
      <w:r>
        <w:rPr>
          <w:rFonts w:hint="eastAsia"/>
          <w:bCs/>
          <w:sz w:val="22"/>
          <w:szCs w:val="22"/>
        </w:rPr>
        <w:t>100871</w:t>
      </w:r>
    </w:p>
    <w:p w14:paraId="37DEA707" w14:textId="77777777" w:rsidR="00A647F8" w:rsidRDefault="00000000">
      <w:pPr>
        <w:ind w:left="2520" w:hanging="2519"/>
        <w:jc w:val="both"/>
        <w:rPr>
          <w:b/>
        </w:rPr>
      </w:pPr>
      <w:r>
        <w:rPr>
          <w:noProof/>
        </w:rPr>
        <mc:AlternateContent>
          <mc:Choice Requires="wps">
            <w:drawing>
              <wp:anchor distT="0" distB="0" distL="114300" distR="114300" simplePos="0" relativeHeight="251659264" behindDoc="1" locked="0" layoutInCell="1" allowOverlap="1" wp14:anchorId="0EFE1FB1" wp14:editId="461276EF">
                <wp:simplePos x="0" y="0"/>
                <wp:positionH relativeFrom="column">
                  <wp:posOffset>-147320</wp:posOffset>
                </wp:positionH>
                <wp:positionV relativeFrom="paragraph">
                  <wp:posOffset>142875</wp:posOffset>
                </wp:positionV>
                <wp:extent cx="6745605" cy="277495"/>
                <wp:effectExtent l="0" t="0" r="17145" b="8255"/>
                <wp:wrapNone/>
                <wp:docPr id="16" name="矩形 16"/>
                <wp:cNvGraphicFramePr/>
                <a:graphic xmlns:a="http://schemas.openxmlformats.org/drawingml/2006/main">
                  <a:graphicData uri="http://schemas.microsoft.com/office/word/2010/wordprocessingShape">
                    <wps:wsp>
                      <wps:cNvSpPr/>
                      <wps:spPr>
                        <a:xfrm>
                          <a:off x="683260" y="2709545"/>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1.6pt;margin-top:11.25pt;height:21.85pt;width:531.15pt;z-index:-251657216;v-text-anchor:middle;mso-width-relative:page;mso-height-relative:page;" fillcolor="#2F5597 [2404]" filled="t" stroked="f" coordsize="21600,21600" o:gfxdata="UEsDBAoAAAAAAIdO4kAAAAAAAAAAAAAAAAAEAAAAZHJzL1BLAwQUAAAACACHTuJAV6zqMtcAAAAK&#10;AQAADwAAAGRycy9kb3ducmV2LnhtbE2PwU7DMBBE70j8g7WVuLV2XBGRkE0FqAiJWwrc3dhNotrr&#10;ELtp+XvcExxX8zTzttpcnGWzmcLgCSFbCWCGWq8H6hA+P16XD8BCVKSV9WQQfkyATX17U6lS+zM1&#10;Zt7FjqUSCqVC6GMcS85D2xunwsqPhlJ28JNTMZ1Tx/WkzqncWS6FyLlTA6WFXo3mpTftcXdyCGG2&#10;X8di+/bEv4XfumJs3sfnBvFukYlHYNFc4h8MV/2kDnVy2vsT6cAswlKuZUIRpLwHdgXEusiA7RHy&#10;XAKvK/7/hfoXUEsDBBQAAAAIAIdO4kAF8kAriAIAAPoEAAAOAAAAZHJzL2Uyb0RvYy54bWytVM1u&#10;EzEQviPxDpbvdDchmzRRN1XUKAip0EoFcXa83qwl/2E7P+VlkLjxEDwO4jX47E1/KBx64OKd8cx+&#10;M/PNjM/OD1qRnfBBWlPTwUlJiTDcNtJsavrxw+rVKSUhMtMwZY2o6a0I9Hz+8sXZ3s3E0HZWNcIT&#10;gJgw27uadjG6WVEE3gnNwol1wsDYWq9ZhOo3RePZHuhaFcOyHBd76xvnLRch4HbZG+kR0T8H0Lat&#10;5GJp+VYLE3tULxSLKCl00gU6z9m2reDxqm2DiETVFJXGfCII5HU6i/kZm208c53kxxTYc1J4UpNm&#10;0iDoPdSSRUa2Xv4FpSX3Ntg2nnCri76QzAiqGJRPuLnpmBO5FlAd3D3p4f/B8ve7a09kg0kYU2KY&#10;Rsd/ff3+88c3gguws3dhBqcbd+2PWoCYSj20XqcviiCHmo5PXw/HoPW2psNJOa1GVU+uOETCk30y&#10;qsZlRQnPHpPRNDsUD0DOh/hGWE2SUFOP5mVO2e4yRASH651Lihusks1KKpUVv1lfKE92DI0erqpq&#10;Osn/qq1+Z5v+elKVZe44gELvn0H/AFKG7EEGSkAtnGHAWwwWRO1AUjAbSpjaYHN49DmCsSmHPEcp&#10;uyULXR8uw/YcaBmxM0rqmp4ih/sslEECieGe0yStbXOLjnjbj2pwfCUBe8lCvGYes4m0sL3xCker&#10;LHK1R4mSzvov/7pP/hgZWCnZY9ZRx+ct84IS9dZgmKaD0QiwMSujajKE4h9b1o8tZqsvLFge4J1w&#10;PIvJP6o7sfVWf8KSL1JUmJjhiN0zdlQuYr+DeCa4WCyyGxbCsXhpbhxP4Kmrxi620bYyd/+BnSNp&#10;WIncv+P6pp17rGevhydr/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XrOoy1wAAAAoBAAAPAAAA&#10;AAAAAAEAIAAAACIAAABkcnMvZG93bnJldi54bWxQSwECFAAUAAAACACHTuJABfJAK4gCAAD6BAAA&#10;DgAAAAAAAAABACAAAAAmAQAAZHJzL2Uyb0RvYy54bWxQSwUGAAAAAAYABgBZAQAAIAYAAAAA&#10;">
                <v:fill on="t" focussize="0,0"/>
                <v:stroke on="f" weight="1pt" miterlimit="8" joinstyle="miter"/>
                <v:imagedata o:title=""/>
                <o:lock v:ext="edit" aspectratio="f"/>
              </v:rect>
            </w:pict>
          </mc:Fallback>
        </mc:AlternateContent>
      </w:r>
    </w:p>
    <w:p w14:paraId="73BA931A" w14:textId="77777777" w:rsidR="00A647F8" w:rsidRDefault="00000000">
      <w:pPr>
        <w:jc w:val="both"/>
        <w:rPr>
          <w:rFonts w:ascii="黑体" w:eastAsia="黑体" w:hAnsi="黑体" w:cs="黑体" w:hint="eastAsia"/>
          <w:b/>
          <w:color w:val="FFFFFF" w:themeColor="background1"/>
          <w:sz w:val="26"/>
          <w:szCs w:val="26"/>
        </w:rPr>
      </w:pPr>
      <w:r>
        <w:rPr>
          <w:rFonts w:ascii="黑体" w:eastAsia="黑体" w:hAnsi="黑体" w:cs="黑体" w:hint="eastAsia"/>
          <w:b/>
          <w:color w:val="FFFFFF" w:themeColor="background1"/>
          <w:sz w:val="26"/>
          <w:szCs w:val="26"/>
        </w:rPr>
        <w:t>教育经历</w:t>
      </w:r>
    </w:p>
    <w:p w14:paraId="57AA4B4C" w14:textId="77777777" w:rsidR="00A647F8" w:rsidRDefault="00000000">
      <w:pPr>
        <w:pStyle w:val="2"/>
        <w:spacing w:before="100"/>
        <w:jc w:val="both"/>
      </w:pPr>
      <w:r>
        <w:t>200</w:t>
      </w:r>
      <w:r>
        <w:rPr>
          <w:rFonts w:hint="eastAsia"/>
        </w:rPr>
        <w:t>3.09</w:t>
      </w:r>
      <w:r>
        <w:t>—</w:t>
      </w:r>
      <w:r>
        <w:rPr>
          <w:rFonts w:hint="eastAsia"/>
        </w:rPr>
        <w:t>200</w:t>
      </w:r>
      <w:r>
        <w:t>9</w:t>
      </w:r>
      <w:r>
        <w:rPr>
          <w:rFonts w:hint="eastAsia"/>
        </w:rPr>
        <w:t>.06</w:t>
      </w:r>
      <w:r>
        <w:t xml:space="preserve">                  </w:t>
      </w:r>
      <w:r>
        <w:rPr>
          <w:rFonts w:hint="eastAsia"/>
          <w:b/>
        </w:rPr>
        <w:t>美国芝加哥大学经济系</w:t>
      </w:r>
      <w:r>
        <w:t xml:space="preserve">                         </w:t>
      </w:r>
      <w:r>
        <w:rPr>
          <w:rFonts w:hint="eastAsia"/>
        </w:rPr>
        <w:t xml:space="preserve">    </w:t>
      </w:r>
      <w:r>
        <w:t xml:space="preserve">     </w:t>
      </w:r>
      <w:r>
        <w:rPr>
          <w:rFonts w:hint="eastAsia"/>
        </w:rPr>
        <w:t xml:space="preserve">                     </w:t>
      </w:r>
      <w:r>
        <w:t xml:space="preserve">   </w:t>
      </w:r>
      <w:r>
        <w:rPr>
          <w:rFonts w:hint="eastAsia"/>
        </w:rPr>
        <w:t>经济学博士</w:t>
      </w:r>
      <w:r>
        <w:t xml:space="preserve"> </w:t>
      </w:r>
    </w:p>
    <w:p w14:paraId="3B179061" w14:textId="77777777" w:rsidR="00A647F8" w:rsidRDefault="00000000">
      <w:r>
        <w:t>20</w:t>
      </w:r>
      <w:r>
        <w:rPr>
          <w:rFonts w:hint="eastAsia"/>
        </w:rPr>
        <w:t>00.09</w:t>
      </w:r>
      <w:r>
        <w:t>—</w:t>
      </w:r>
      <w:r>
        <w:rPr>
          <w:rFonts w:hint="eastAsia"/>
        </w:rPr>
        <w:t>20</w:t>
      </w:r>
      <w:r>
        <w:t>03</w:t>
      </w:r>
      <w:r>
        <w:rPr>
          <w:rFonts w:hint="eastAsia"/>
        </w:rPr>
        <w:t>.06</w:t>
      </w:r>
      <w:r>
        <w:t xml:space="preserve">                  </w:t>
      </w:r>
      <w:r>
        <w:rPr>
          <w:rFonts w:hint="eastAsia"/>
          <w:b/>
        </w:rPr>
        <w:t>北京大学中国经济研究中心（现国家发展研究院）</w:t>
      </w:r>
      <w:r>
        <w:t xml:space="preserve">       </w:t>
      </w:r>
      <w:r>
        <w:rPr>
          <w:rFonts w:hint="eastAsia"/>
        </w:rPr>
        <w:t xml:space="preserve">   </w:t>
      </w:r>
      <w:r>
        <w:rPr>
          <w:rFonts w:hint="eastAsia"/>
        </w:rPr>
        <w:t>经济学硕士</w:t>
      </w:r>
    </w:p>
    <w:p w14:paraId="120AB70D" w14:textId="77777777" w:rsidR="00A647F8" w:rsidRDefault="00000000">
      <w:pPr>
        <w:spacing w:after="120"/>
      </w:pPr>
      <w:r>
        <w:rPr>
          <w:rFonts w:hint="eastAsia"/>
        </w:rPr>
        <w:t>1996.09</w:t>
      </w:r>
      <w:r>
        <w:t>—2000</w:t>
      </w:r>
      <w:r>
        <w:rPr>
          <w:rFonts w:hint="eastAsia"/>
        </w:rPr>
        <w:t>.06</w:t>
      </w:r>
      <w:r>
        <w:t xml:space="preserve">                  </w:t>
      </w:r>
      <w:r>
        <w:rPr>
          <w:rFonts w:hint="eastAsia"/>
          <w:b/>
        </w:rPr>
        <w:t>复旦大学世界经济系</w:t>
      </w:r>
      <w:r>
        <w:t xml:space="preserve">                         </w:t>
      </w:r>
      <w:r>
        <w:rPr>
          <w:rFonts w:hint="eastAsia"/>
        </w:rPr>
        <w:t xml:space="preserve">         </w:t>
      </w:r>
      <w:r>
        <w:t xml:space="preserve">                            </w:t>
      </w:r>
      <w:r>
        <w:t>经济学</w:t>
      </w:r>
      <w:r>
        <w:rPr>
          <w:rFonts w:hint="eastAsia"/>
        </w:rPr>
        <w:t>学</w:t>
      </w:r>
      <w:r>
        <w:t>士</w:t>
      </w:r>
    </w:p>
    <w:p w14:paraId="401D3115" w14:textId="77777777" w:rsidR="00A647F8" w:rsidRDefault="00000000">
      <w:pPr>
        <w:pStyle w:val="Default"/>
      </w:pPr>
      <w:r>
        <w:rPr>
          <w:noProof/>
          <w:sz w:val="24"/>
        </w:rPr>
        <mc:AlternateContent>
          <mc:Choice Requires="wps">
            <w:drawing>
              <wp:anchor distT="0" distB="0" distL="114300" distR="114300" simplePos="0" relativeHeight="251660288" behindDoc="1" locked="0" layoutInCell="1" allowOverlap="1" wp14:anchorId="4D697A0D" wp14:editId="627C2CA5">
                <wp:simplePos x="0" y="0"/>
                <wp:positionH relativeFrom="column">
                  <wp:posOffset>-146050</wp:posOffset>
                </wp:positionH>
                <wp:positionV relativeFrom="paragraph">
                  <wp:posOffset>109220</wp:posOffset>
                </wp:positionV>
                <wp:extent cx="6745605" cy="277495"/>
                <wp:effectExtent l="0" t="0" r="17145" b="8255"/>
                <wp:wrapNone/>
                <wp:docPr id="17" name="矩形 17"/>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1.5pt;margin-top:8.6pt;height:21.85pt;width:531.15pt;z-index:-251656192;v-text-anchor:middle;mso-width-relative:page;mso-height-relative:page;" fillcolor="#2F5597 [2404]" filled="t" stroked="f" coordsize="21600,21600" o:gfxdata="UEsDBAoAAAAAAIdO4kAAAAAAAAAAAAAAAAAEAAAAZHJzL1BLAwQUAAAACACHTuJAeL/qbNcAAAAK&#10;AQAADwAAAGRycy9kb3ducmV2LnhtbE2PwU7DMBBE75X6D9YicWvtJlJLQpyqoCIkbilwd+MliWqv&#10;Teym5e9xT3AczWjmTbW9WsMmHMPgSMJqKYAhtU4P1En4eH9ZPAALUZFWxhFK+MEA23o+q1Sp3YUa&#10;nA6xY6mEQqkk9DH6kvPQ9mhVWDqPlLwvN1oVkxw7rkd1SeXW8EyINbdqoLTQK4/PPbanw9lKCJP5&#10;PBX71x3/Fm5vC9+8+adGyvu7lXgEFvEa/8Jww0/oUCemozuTDsxIWGR5+hKTscmA3QIiL3JgRwlr&#10;UQCvK/7/Qv0LUEsDBBQAAAAIAIdO4kDEYF15fwIAAO8EAAAOAAAAZHJzL2Uyb0RvYy54bWytVM1u&#10;EzEQviPxDpbvdDdRtttGTaqoURBSgUoFcXa83qwl/2E72ZSXQeLGQ/A4iNfgszdNS+HQAxfvjGf2&#10;m5lvZnxxudeK7IQP0poZHZ2UlAjDbSPNZkY/fli9OqMkRGYapqwRM3onAr2cv3xx0bupGNvOqkZ4&#10;AhATpr2b0S5GNy2KwDuhWTixThgYW+s1i1D9pmg864GuVTEuy9Oit75x3nIRAm6Xg5EeEP1zAG3b&#10;Si6Wlm+1MHFA9UKxiJJCJ12g85xt2woe37dtEJGoGUWlMZ8IAnmdzmJ+waYbz1wn+SEF9pwUntSk&#10;mTQIeoRassjI1su/oLTk3gbbxhNudTEUkhlBFaPyCTe3HXMi1wKqgzuSHv4fLH+3u/FENpiEmhLD&#10;NDr+6+v3nz++EVyAnd6FKZxu3Y0/aAFiKnXfep2+KILsM6N3R0bFPhKOy9N6Up2WFSUctnFdT86r&#10;BFo8/O18iK+F1SQJM+rRsUwk212HOLjeu6RgwSrZrKRSWfGb9ZXyZMfQ3fGqqs7r/K/a6re2Ga7r&#10;qixzmxEzDP45/h9AypAeDIxruBLOMNUtpgmidmAmmA0lTG2wLjz6HMHYlAPSY9OU3ZKFbgiXYYep&#10;0jJiUZTUM3qGHI5ZKIMEEq0DkUla2+YObfB2mM/g+EoC9pqFeMM8BhJpYWXjexytssjVHiRKOuu/&#10;/Os++WNOYKWkx4Cjjs9b5gUl6o3BBJ2PJpO0EVmZVPUYin9sWT+2mK2+smB5hMfB8Swm/6juxdZb&#10;/QmbvUhRYWKGI/bA2EG5isPi4W3gYrHIbtgCx+K1uXU8gSdCjV1so21l7v4DOwfSsAe5f4edTYv2&#10;WM9eD+/U/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4v+ps1wAAAAoBAAAPAAAAAAAAAAEAIAAA&#10;ACIAAABkcnMvZG93bnJldi54bWxQSwECFAAUAAAACACHTuJAxGBdeX8CAADvBAAADgAAAAAAAAAB&#10;ACAAAAAmAQAAZHJzL2Uyb0RvYy54bWxQSwUGAAAAAAYABgBZAQAAFwYAAAAA&#10;">
                <v:fill on="t" focussize="0,0"/>
                <v:stroke on="f" weight="1pt" miterlimit="8" joinstyle="miter"/>
                <v:imagedata o:title=""/>
                <o:lock v:ext="edit" aspectratio="f"/>
              </v:rect>
            </w:pict>
          </mc:Fallback>
        </mc:AlternateContent>
      </w:r>
    </w:p>
    <w:p w14:paraId="3AF0D7C8" w14:textId="77777777" w:rsidR="00A647F8" w:rsidRDefault="00000000">
      <w:pPr>
        <w:ind w:left="2520" w:hanging="2519"/>
        <w:jc w:val="both"/>
        <w:rPr>
          <w:rFonts w:ascii="黑体" w:eastAsia="黑体" w:hAnsi="黑体" w:cs="黑体" w:hint="eastAsia"/>
          <w:color w:val="FFFFFF" w:themeColor="background1"/>
          <w:sz w:val="26"/>
          <w:szCs w:val="26"/>
        </w:rPr>
      </w:pPr>
      <w:r>
        <w:rPr>
          <w:rFonts w:ascii="黑体" w:eastAsia="黑体" w:hAnsi="黑体" w:cs="黑体" w:hint="eastAsia"/>
          <w:b/>
          <w:bCs/>
          <w:color w:val="FFFFFF" w:themeColor="background1"/>
          <w:sz w:val="26"/>
          <w:szCs w:val="26"/>
        </w:rPr>
        <w:t>工作经历</w:t>
      </w:r>
    </w:p>
    <w:p w14:paraId="4492F5BD" w14:textId="77777777" w:rsidR="00A647F8" w:rsidRDefault="00000000">
      <w:pPr>
        <w:pStyle w:val="Default"/>
        <w:spacing w:before="100"/>
        <w:rPr>
          <w:sz w:val="24"/>
          <w:szCs w:val="24"/>
        </w:rPr>
      </w:pPr>
      <w:r>
        <w:rPr>
          <w:rFonts w:hint="eastAsia"/>
          <w:sz w:val="24"/>
          <w:szCs w:val="24"/>
        </w:rPr>
        <w:t>2016.08</w:t>
      </w:r>
      <w:r>
        <w:rPr>
          <w:rFonts w:hint="eastAsia"/>
          <w:sz w:val="24"/>
          <w:szCs w:val="24"/>
        </w:rPr>
        <w:t>—至今</w:t>
      </w:r>
      <w:r>
        <w:rPr>
          <w:rFonts w:hint="eastAsia"/>
          <w:sz w:val="24"/>
          <w:szCs w:val="24"/>
        </w:rPr>
        <w:t xml:space="preserve">                     </w:t>
      </w:r>
      <w:r>
        <w:rPr>
          <w:sz w:val="24"/>
          <w:szCs w:val="24"/>
        </w:rPr>
        <w:t xml:space="preserve">  </w:t>
      </w:r>
      <w:r>
        <w:rPr>
          <w:rFonts w:hint="eastAsia"/>
          <w:b/>
          <w:sz w:val="24"/>
          <w:szCs w:val="24"/>
        </w:rPr>
        <w:t>北京大学新结构经济学研究院</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长聘副教授、副院长</w:t>
      </w:r>
    </w:p>
    <w:p w14:paraId="54EA2495" w14:textId="77777777" w:rsidR="00A647F8" w:rsidRDefault="00000000">
      <w:pPr>
        <w:pStyle w:val="Default"/>
        <w:spacing w:before="100"/>
        <w:rPr>
          <w:sz w:val="24"/>
          <w:szCs w:val="24"/>
        </w:rPr>
      </w:pPr>
      <w:r>
        <w:rPr>
          <w:rFonts w:hint="eastAsia"/>
          <w:sz w:val="24"/>
          <w:szCs w:val="24"/>
        </w:rPr>
        <w:t>2025</w:t>
      </w:r>
      <w:r>
        <w:rPr>
          <w:rFonts w:hint="eastAsia"/>
          <w:sz w:val="24"/>
          <w:szCs w:val="24"/>
        </w:rPr>
        <w:t>年—</w:t>
      </w:r>
      <w:r>
        <w:rPr>
          <w:rFonts w:hint="eastAsia"/>
          <w:sz w:val="24"/>
          <w:szCs w:val="24"/>
        </w:rPr>
        <w:t xml:space="preserve">                                                                                                                   </w:t>
      </w:r>
      <w:r>
        <w:rPr>
          <w:rFonts w:hint="eastAsia"/>
          <w:sz w:val="24"/>
          <w:szCs w:val="24"/>
        </w:rPr>
        <w:t>教育部青年长江学者</w:t>
      </w:r>
    </w:p>
    <w:p w14:paraId="358A4890" w14:textId="77777777" w:rsidR="00A647F8" w:rsidRDefault="00000000">
      <w:pPr>
        <w:pStyle w:val="Default"/>
        <w:spacing w:before="100"/>
        <w:rPr>
          <w:sz w:val="24"/>
          <w:szCs w:val="24"/>
        </w:rPr>
      </w:pPr>
      <w:r>
        <w:rPr>
          <w:rFonts w:hint="eastAsia"/>
          <w:sz w:val="24"/>
          <w:szCs w:val="24"/>
        </w:rPr>
        <w:t>2011.07</w:t>
      </w:r>
      <w:r>
        <w:t xml:space="preserve">— </w:t>
      </w:r>
      <w:r>
        <w:rPr>
          <w:rFonts w:hint="eastAsia"/>
          <w:sz w:val="24"/>
          <w:szCs w:val="24"/>
        </w:rPr>
        <w:t xml:space="preserve">2016.07                  </w:t>
      </w:r>
      <w:r>
        <w:rPr>
          <w:rFonts w:hint="eastAsia"/>
          <w:b/>
          <w:sz w:val="24"/>
          <w:szCs w:val="24"/>
        </w:rPr>
        <w:t>香港科技大学经济系</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助理教授</w:t>
      </w:r>
    </w:p>
    <w:p w14:paraId="150E8D63" w14:textId="77777777" w:rsidR="00A647F8" w:rsidRDefault="00000000">
      <w:pPr>
        <w:pStyle w:val="Default"/>
        <w:rPr>
          <w:sz w:val="24"/>
          <w:szCs w:val="24"/>
        </w:rPr>
      </w:pPr>
      <w:r>
        <w:rPr>
          <w:sz w:val="24"/>
          <w:szCs w:val="24"/>
        </w:rPr>
        <w:t>2015.12</w:t>
      </w:r>
      <w:r>
        <w:t>—</w:t>
      </w:r>
      <w:r>
        <w:rPr>
          <w:sz w:val="24"/>
          <w:szCs w:val="24"/>
        </w:rPr>
        <w:t xml:space="preserve">2016.01                   </w:t>
      </w:r>
      <w:r>
        <w:rPr>
          <w:rFonts w:hint="eastAsia"/>
          <w:b/>
          <w:sz w:val="24"/>
          <w:szCs w:val="24"/>
        </w:rPr>
        <w:t>北京大学</w:t>
      </w:r>
      <w:r>
        <w:rPr>
          <w:b/>
          <w:sz w:val="24"/>
          <w:szCs w:val="24"/>
        </w:rPr>
        <w:t>新结构</w:t>
      </w:r>
      <w:r>
        <w:rPr>
          <w:rFonts w:hint="eastAsia"/>
          <w:b/>
          <w:sz w:val="24"/>
          <w:szCs w:val="24"/>
        </w:rPr>
        <w:t>经济学</w:t>
      </w:r>
      <w:r>
        <w:rPr>
          <w:b/>
          <w:sz w:val="24"/>
          <w:szCs w:val="24"/>
        </w:rPr>
        <w:t>研究中心</w:t>
      </w:r>
      <w:r>
        <w:rPr>
          <w:sz w:val="24"/>
          <w:szCs w:val="24"/>
        </w:rPr>
        <w:t xml:space="preserve">       </w:t>
      </w:r>
      <w:r>
        <w:rPr>
          <w:b/>
          <w:sz w:val="24"/>
          <w:szCs w:val="24"/>
        </w:rPr>
        <w:t xml:space="preserve"> </w:t>
      </w:r>
      <w:r>
        <w:rPr>
          <w:sz w:val="24"/>
          <w:szCs w:val="24"/>
        </w:rPr>
        <w:t xml:space="preserve">          </w:t>
      </w:r>
      <w:r>
        <w:rPr>
          <w:rFonts w:hint="eastAsia"/>
          <w:sz w:val="24"/>
          <w:szCs w:val="24"/>
        </w:rPr>
        <w:t xml:space="preserve">                            </w:t>
      </w:r>
      <w:r>
        <w:rPr>
          <w:rFonts w:hint="eastAsia"/>
          <w:sz w:val="24"/>
          <w:szCs w:val="24"/>
        </w:rPr>
        <w:t>访问学者</w:t>
      </w:r>
    </w:p>
    <w:p w14:paraId="6A52D6F8" w14:textId="77777777" w:rsidR="00A647F8" w:rsidRDefault="00000000">
      <w:pPr>
        <w:pStyle w:val="Default"/>
        <w:rPr>
          <w:sz w:val="24"/>
          <w:szCs w:val="24"/>
        </w:rPr>
      </w:pPr>
      <w:r>
        <w:rPr>
          <w:sz w:val="24"/>
          <w:szCs w:val="24"/>
        </w:rPr>
        <w:t>2010.</w:t>
      </w:r>
      <w:r>
        <w:rPr>
          <w:rFonts w:hint="eastAsia"/>
          <w:sz w:val="24"/>
          <w:szCs w:val="24"/>
        </w:rPr>
        <w:t>07</w:t>
      </w:r>
      <w:r>
        <w:t>—</w:t>
      </w:r>
      <w:r>
        <w:rPr>
          <w:sz w:val="24"/>
          <w:szCs w:val="24"/>
        </w:rPr>
        <w:t>2011.</w:t>
      </w:r>
      <w:r>
        <w:rPr>
          <w:rFonts w:hint="eastAsia"/>
          <w:sz w:val="24"/>
          <w:szCs w:val="24"/>
        </w:rPr>
        <w:t xml:space="preserve">07                   </w:t>
      </w:r>
      <w:r>
        <w:rPr>
          <w:rFonts w:hint="eastAsia"/>
          <w:b/>
          <w:sz w:val="24"/>
          <w:szCs w:val="24"/>
        </w:rPr>
        <w:t>世界银行</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常驻研究员</w:t>
      </w:r>
    </w:p>
    <w:p w14:paraId="070DD74B" w14:textId="77777777" w:rsidR="00A647F8" w:rsidRDefault="00000000">
      <w:pPr>
        <w:pStyle w:val="Default"/>
        <w:rPr>
          <w:sz w:val="24"/>
          <w:szCs w:val="24"/>
        </w:rPr>
      </w:pPr>
      <w:r>
        <w:rPr>
          <w:sz w:val="24"/>
          <w:szCs w:val="24"/>
        </w:rPr>
        <w:t>2009</w:t>
      </w:r>
      <w:r>
        <w:rPr>
          <w:rFonts w:hint="eastAsia"/>
          <w:sz w:val="24"/>
          <w:szCs w:val="24"/>
        </w:rPr>
        <w:t>.07</w:t>
      </w:r>
      <w:r>
        <w:rPr>
          <w:sz w:val="24"/>
          <w:szCs w:val="24"/>
        </w:rPr>
        <w:t>—</w:t>
      </w:r>
      <w:r>
        <w:rPr>
          <w:rFonts w:hint="eastAsia"/>
          <w:sz w:val="24"/>
          <w:szCs w:val="24"/>
        </w:rPr>
        <w:t>2010.06</w:t>
      </w:r>
      <w:r>
        <w:rPr>
          <w:sz w:val="24"/>
          <w:szCs w:val="24"/>
        </w:rPr>
        <w:t xml:space="preserve">                  </w:t>
      </w:r>
      <w:r>
        <w:rPr>
          <w:rFonts w:hint="eastAsia"/>
          <w:b/>
          <w:sz w:val="24"/>
          <w:szCs w:val="24"/>
        </w:rPr>
        <w:t>香港科技大学经济系</w:t>
      </w:r>
      <w:r>
        <w:rPr>
          <w:sz w:val="24"/>
          <w:szCs w:val="24"/>
        </w:rPr>
        <w:t xml:space="preserve">       </w:t>
      </w:r>
      <w:r>
        <w:rPr>
          <w:b/>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助理教授</w:t>
      </w:r>
    </w:p>
    <w:p w14:paraId="3908FAA4" w14:textId="77777777" w:rsidR="00A647F8" w:rsidRDefault="00000000">
      <w:pPr>
        <w:ind w:left="2520" w:hanging="2519"/>
        <w:jc w:val="both"/>
        <w:rPr>
          <w:rFonts w:ascii="TimesNewRoman,Bold" w:hAnsi="TimesNewRoman,Bold"/>
          <w:b/>
          <w:bCs/>
          <w:color w:val="000000"/>
          <w:sz w:val="26"/>
          <w:szCs w:val="26"/>
        </w:rPr>
      </w:pPr>
      <w:r>
        <w:rPr>
          <w:noProof/>
        </w:rPr>
        <mc:AlternateContent>
          <mc:Choice Requires="wps">
            <w:drawing>
              <wp:anchor distT="0" distB="0" distL="114300" distR="114300" simplePos="0" relativeHeight="251661312" behindDoc="1" locked="0" layoutInCell="1" allowOverlap="1" wp14:anchorId="50C9B3AC" wp14:editId="64FE9F61">
                <wp:simplePos x="0" y="0"/>
                <wp:positionH relativeFrom="column">
                  <wp:posOffset>-147955</wp:posOffset>
                </wp:positionH>
                <wp:positionV relativeFrom="paragraph">
                  <wp:posOffset>159385</wp:posOffset>
                </wp:positionV>
                <wp:extent cx="6745605" cy="277495"/>
                <wp:effectExtent l="0" t="0" r="17145" b="8255"/>
                <wp:wrapNone/>
                <wp:docPr id="18" name="矩形 18"/>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1.65pt;margin-top:12.55pt;height:21.85pt;width:531.15pt;z-index:-251655168;v-text-anchor:middle;mso-width-relative:page;mso-height-relative:page;" fillcolor="#2F5597 [2404]" filled="t" stroked="f" coordsize="21600,21600" o:gfxdata="UEsDBAoAAAAAAIdO4kAAAAAAAAAAAAAAAAAEAAAAZHJzL1BLAwQUAAAACACHTuJA2mQW49gAAAAK&#10;AQAADwAAAGRycy9kb3ducmV2LnhtbE2PwU7DMBBE70j8g7WVuLV2ElElIZsKUBEStxS4u7GbRI3X&#10;JnbT8ve4J3pc7dPMm2pzMSOb9eQHSwjJSgDT1Fo1UIfw9fm2zIH5IEnJ0ZJG+NUeNvX9XSVLZc/U&#10;6HkXOhZDyJcSoQ/BlZz7ttdG+pV1muLvYCcjQzynjqtJnmO4GXkqxJobOVBs6KXTr71uj7uTQfDz&#10;+H0stu/P/EfYrSlc8+FeGsSHRSKegAV9Cf8wXPWjOtTRaW9PpDwbEZZplkUUIX1MgF0BkRVx3R5h&#10;nefA64rfTqj/AFBLAwQUAAAACACHTuJAR8dXEH8CAADvBAAADgAAAGRycy9lMm9Eb2MueG1srVTN&#10;bhMxEL4j8Q6W73STKNu0UTdV1CgIqUClgjg7Xm/Wkv+wnWzKyyBx4yF4HMRr8Nm7TUvh0AMX74xn&#10;9puZb2Z8cXnQiuyFD9Kaio5PRpQIw20tzbaiHz+sX51REiIzNVPWiIreiUAvFy9fXHRuLia2taoW&#10;ngDEhHnnKtrG6OZFEXgrNAsn1gkDY2O9ZhGq3xa1Zx3QtSomo9Fp0VlfO2+5CAG3q95IB0T/HEDb&#10;NJKLleU7LUzsUb1QLKKk0EoX6CJn2zSCx/dNE0QkqqKoNOYTQSBv0lksLth865lrJR9SYM9J4UlN&#10;mkmDoEeoFYuM7Lz8C0pL7m2wTTzhVhd9IZkRVDEePeHmtmVO5FpAdXBH0sP/g+Xv9jeeyBqTgL4b&#10;ptHxX1+///zxjeAC7HQuzOF06278oAWIqdRD43X6oghyyIzeHRkVh0g4Lk9n0/J0VFLCYZvMZtPz&#10;MoEWD387H+JrYTVJQkU9OpaJZPvrEHvXe5cULFgl67VUKit+u7lSnuwZujtZl+X5LP+rdvqtrfvr&#10;WTka5TYjZuj9c/w/gJQhHRiYzOBKOMNUN5gmiNqBmWC2lDC1xbrw6HMEY1MOSI/NU3YrFto+XIbt&#10;p0rLiEVRUlf0DDkcs1AGCSRaeyKTtLH1HdrgbT+fwfG1BOw1C/GGeQwk0sLKxvc4GmWRqx0kSlrr&#10;v/zrPvljTmClpMOAo47PO+YFJeqNwQSdj6fTtBFZmZazCRT/2LJ5bDE7fWXB8hiPg+NZTP5R3YuN&#10;t/oTNnuZosLEDEfsnrFBuYr94uFt4GK5zG7YAsfitbl1PIEnQo1d7qJtZO7+AzsDadiD3L9hZ9Oi&#10;Pdaz18M7tf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2mQW49gAAAAKAQAADwAAAAAAAAABACAA&#10;AAAiAAAAZHJzL2Rvd25yZXYueG1sUEsBAhQAFAAAAAgAh07iQEfHVxB/AgAA7wQAAA4AAAAAAAAA&#10;AQAgAAAAJwEAAGRycy9lMm9Eb2MueG1sUEsFBgAAAAAGAAYAWQEAABgGAAAAAA==&#10;">
                <v:fill on="t" focussize="0,0"/>
                <v:stroke on="f" weight="1pt" miterlimit="8" joinstyle="miter"/>
                <v:imagedata o:title=""/>
                <o:lock v:ext="edit" aspectratio="f"/>
              </v:rect>
            </w:pict>
          </mc:Fallback>
        </mc:AlternateContent>
      </w:r>
    </w:p>
    <w:p w14:paraId="2884275E" w14:textId="77777777" w:rsidR="00A647F8" w:rsidRDefault="00000000">
      <w:pPr>
        <w:pStyle w:val="Default"/>
        <w:rPr>
          <w:rFonts w:ascii="黑体" w:eastAsia="黑体" w:hAnsi="黑体" w:cs="黑体" w:hint="eastAsia"/>
          <w:b/>
          <w:color w:val="FFFFFF" w:themeColor="background1"/>
          <w:sz w:val="26"/>
          <w:szCs w:val="26"/>
        </w:rPr>
      </w:pPr>
      <w:r>
        <w:rPr>
          <w:rFonts w:ascii="黑体" w:eastAsia="黑体" w:hAnsi="黑体" w:cs="黑体" w:hint="eastAsia"/>
          <w:b/>
          <w:color w:val="FFFFFF" w:themeColor="background1"/>
          <w:sz w:val="26"/>
          <w:szCs w:val="26"/>
        </w:rPr>
        <w:t>研究领域</w:t>
      </w:r>
    </w:p>
    <w:p w14:paraId="70E7070E" w14:textId="77777777" w:rsidR="00A647F8" w:rsidRDefault="00000000">
      <w:pPr>
        <w:pStyle w:val="Default"/>
        <w:spacing w:before="100"/>
        <w:rPr>
          <w:sz w:val="24"/>
          <w:szCs w:val="24"/>
        </w:rPr>
      </w:pPr>
      <w:r>
        <w:rPr>
          <w:rFonts w:hint="eastAsia"/>
          <w:sz w:val="24"/>
          <w:szCs w:val="24"/>
        </w:rPr>
        <w:t>经济</w:t>
      </w:r>
      <w:r>
        <w:rPr>
          <w:sz w:val="24"/>
          <w:szCs w:val="24"/>
        </w:rPr>
        <w:t>增长；</w:t>
      </w:r>
      <w:r>
        <w:rPr>
          <w:rFonts w:hint="eastAsia"/>
          <w:sz w:val="24"/>
          <w:szCs w:val="24"/>
        </w:rPr>
        <w:t>产业升级与产业政策；宏观经济学；发展经济学</w:t>
      </w:r>
      <w:r>
        <w:rPr>
          <w:sz w:val="24"/>
          <w:szCs w:val="24"/>
        </w:rPr>
        <w:t>；</w:t>
      </w:r>
      <w:r>
        <w:rPr>
          <w:rFonts w:hint="eastAsia"/>
          <w:sz w:val="24"/>
          <w:szCs w:val="24"/>
        </w:rPr>
        <w:t>国际经济学；</w:t>
      </w:r>
      <w:r>
        <w:rPr>
          <w:sz w:val="24"/>
          <w:szCs w:val="24"/>
        </w:rPr>
        <w:t>中国</w:t>
      </w:r>
      <w:r>
        <w:rPr>
          <w:rFonts w:hint="eastAsia"/>
          <w:sz w:val="24"/>
          <w:szCs w:val="24"/>
        </w:rPr>
        <w:t>与</w:t>
      </w:r>
      <w:r>
        <w:rPr>
          <w:sz w:val="24"/>
          <w:szCs w:val="24"/>
        </w:rPr>
        <w:t>印度经济</w:t>
      </w:r>
    </w:p>
    <w:p w14:paraId="6A068FFB" w14:textId="77777777" w:rsidR="00A647F8" w:rsidRDefault="00000000">
      <w:pPr>
        <w:pStyle w:val="Default"/>
        <w:spacing w:before="100"/>
        <w:rPr>
          <w:sz w:val="24"/>
          <w:szCs w:val="24"/>
        </w:rPr>
      </w:pPr>
      <w:r>
        <w:rPr>
          <w:noProof/>
          <w:sz w:val="24"/>
        </w:rPr>
        <mc:AlternateContent>
          <mc:Choice Requires="wps">
            <w:drawing>
              <wp:anchor distT="0" distB="0" distL="114300" distR="114300" simplePos="0" relativeHeight="251662336" behindDoc="1" locked="0" layoutInCell="1" allowOverlap="1" wp14:anchorId="17353A89" wp14:editId="70135BA1">
                <wp:simplePos x="0" y="0"/>
                <wp:positionH relativeFrom="column">
                  <wp:posOffset>-146050</wp:posOffset>
                </wp:positionH>
                <wp:positionV relativeFrom="paragraph">
                  <wp:posOffset>203200</wp:posOffset>
                </wp:positionV>
                <wp:extent cx="6745605" cy="277495"/>
                <wp:effectExtent l="0" t="0" r="17145" b="8255"/>
                <wp:wrapNone/>
                <wp:docPr id="19" name="矩形 19"/>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1.5pt;margin-top:16pt;height:21.85pt;width:531.15pt;z-index:-251654144;v-text-anchor:middle;mso-width-relative:page;mso-height-relative:page;" fillcolor="#2F5597 [2404]" filled="t" stroked="f" coordsize="21600,21600" o:gfxdata="UEsDBAoAAAAAAIdO4kAAAAAAAAAAAAAAAAAEAAAAZHJzL1BLAwQUAAAACACHTuJA68V83dgAAAAK&#10;AQAADwAAAGRycy9kb3ducmV2LnhtbE2PzU7DMBCE70i8g7VI3Fq7iaAkzaYCVITELYXe3XhJovqP&#10;2E3L2+Oeymm0mtHsN9X6bDSbaAyDswiLuQBGtnVqsB3C1+fb7AlYiNIqqZ0lhF8KsK5vbypZKney&#10;DU3b2LFUYkMpEfoYfcl5aHsyMsydJ5u8bzcaGdM5dlyN8pTKjeaZEI/cyMGmD7309NpTe9geDUKY&#10;9O5QbN6f+Y9wG1P45sO/NIj3dwuxAhbpHK9huOAndKgT094drQpMI8yyPG2JCHmW9BIQeZED2yMs&#10;H5bA64r/n1D/AVBLAwQUAAAACACHTuJAuI42wH8CAADvBAAADgAAAGRycy9lMm9Eb2MueG1srVTN&#10;bhMxEL4j8Q6W73STKNttom6qqFEQUqGVCuLseL1ZS/7Ddn7KyyBx4yH6OIjX4LM3TUvh0AMX74xn&#10;9puZb2Z8frHXimyFD9Kamg5PBpQIw20jzbqmnz4u35xREiIzDVPWiJreiUAvZq9fne/cVIxsZ1Uj&#10;PAGICdOdq2kXo5sWReCd0CycWCcMjK31mkWofl00nu2ArlUxGgxOi531jfOWixBwu+iN9IDoXwJo&#10;21ZysbB8o4WJPaoXikWUFDrpAp3lbNtW8HjdtkFEomqKSmM+EQTyKp3F7JxN1565TvJDCuwlKTyr&#10;STNpEPQItWCRkY2Xf0Fpyb0Nto0n3OqiLyQzgiqGg2fc3HbMiVwLqA7uSHr4f7D8w/bGE9lgEiaU&#10;GKbR8V/ffvy8/05wAXZ2LkzhdOtu/EELEFOp+9br9EURZJ8ZvTsyKvaRcFyeVuPydFBSwmEbVdV4&#10;UibQ4vFv50N8K6wmSaipR8cykWx7FWLv+uCSggWrZLOUSmXFr1eXypMtQ3dHy7KcVPlftdHvbdNf&#10;V+VgkNuMmKH3z/H/AFKG7MDAqIIr4QxT3WKaIGoHZoJZU8LUGuvCo88RjE05ID02TdktWOj6cBm2&#10;nyotIxZFSV3TM+RwzEIZJJBo7YlM0so2d2iDt/18BseXErBXLMQb5jGQSAsrG69xtMoiV3uQKOms&#10;//qv++SPOYGVkh0GHHV82TAvKFHvDCZoMhyP00ZkZVxWIyj+qWX11GI2+tKC5SEeB8ezmPyjehBb&#10;b/VnbPY8RYWJGY7YPWMH5TL2i4e3gYv5PLthCxyLV+bW8QSeCDV2vom2lbn7j+wcSMMe5P4ddjYt&#10;2lM9ez2+U7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68V83dgAAAAKAQAADwAAAAAAAAABACAA&#10;AAAiAAAAZHJzL2Rvd25yZXYueG1sUEsBAhQAFAAAAAgAh07iQLiONsB/AgAA7wQAAA4AAAAAAAAA&#10;AQAgAAAAJwEAAGRycy9lMm9Eb2MueG1sUEsFBgAAAAAGAAYAWQEAABgGAAAAAA==&#10;">
                <v:fill on="t" focussize="0,0"/>
                <v:stroke on="f" weight="1pt" miterlimit="8" joinstyle="miter"/>
                <v:imagedata o:title=""/>
                <o:lock v:ext="edit" aspectratio="f"/>
              </v:rect>
            </w:pict>
          </mc:Fallback>
        </mc:AlternateContent>
      </w:r>
    </w:p>
    <w:p w14:paraId="18CE7F9B" w14:textId="77777777" w:rsidR="00A647F8" w:rsidRDefault="00000000">
      <w:pPr>
        <w:pStyle w:val="Default"/>
        <w:rPr>
          <w:rFonts w:ascii="黑体" w:eastAsia="黑体" w:hAnsi="黑体" w:cs="黑体" w:hint="eastAsia"/>
          <w:b/>
          <w:color w:val="FFFFFF" w:themeColor="background1"/>
          <w:sz w:val="26"/>
          <w:szCs w:val="26"/>
        </w:rPr>
      </w:pPr>
      <w:r>
        <w:rPr>
          <w:rFonts w:ascii="黑体" w:eastAsia="黑体" w:hAnsi="黑体" w:cs="黑体" w:hint="eastAsia"/>
          <w:b/>
          <w:color w:val="FFFFFF" w:themeColor="background1"/>
          <w:sz w:val="26"/>
          <w:szCs w:val="26"/>
        </w:rPr>
        <w:t>授课经历</w:t>
      </w:r>
    </w:p>
    <w:p w14:paraId="4502149B" w14:textId="77777777" w:rsidR="00A647F8" w:rsidRDefault="00000000">
      <w:pPr>
        <w:pStyle w:val="Default"/>
        <w:snapToGrid w:val="0"/>
        <w:rPr>
          <w:b/>
          <w:sz w:val="26"/>
          <w:szCs w:val="26"/>
        </w:rPr>
      </w:pPr>
      <w:r>
        <w:rPr>
          <w:noProof/>
          <w:sz w:val="26"/>
        </w:rPr>
        <mc:AlternateContent>
          <mc:Choice Requires="wps">
            <w:drawing>
              <wp:anchor distT="0" distB="0" distL="114300" distR="114300" simplePos="0" relativeHeight="251672576" behindDoc="1" locked="0" layoutInCell="1" allowOverlap="1" wp14:anchorId="31AF22BB" wp14:editId="26D4217F">
                <wp:simplePos x="0" y="0"/>
                <wp:positionH relativeFrom="column">
                  <wp:posOffset>-66040</wp:posOffset>
                </wp:positionH>
                <wp:positionV relativeFrom="paragraph">
                  <wp:posOffset>189865</wp:posOffset>
                </wp:positionV>
                <wp:extent cx="1024255" cy="198120"/>
                <wp:effectExtent l="0" t="0" r="4445" b="11430"/>
                <wp:wrapNone/>
                <wp:docPr id="37" name="五边形 37"/>
                <wp:cNvGraphicFramePr/>
                <a:graphic xmlns:a="http://schemas.openxmlformats.org/drawingml/2006/main">
                  <a:graphicData uri="http://schemas.microsoft.com/office/word/2010/wordprocessingShape">
                    <wps:wsp>
                      <wps:cNvSpPr/>
                      <wps:spPr>
                        <a:xfrm>
                          <a:off x="690880" y="6392545"/>
                          <a:ext cx="1024255" cy="198120"/>
                        </a:xfrm>
                        <a:prstGeom prst="homePlate">
                          <a:avLst/>
                        </a:prstGeom>
                        <a:noFill/>
                        <a:ln w="28575" cmpd="sng">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5" type="#_x0000_t15" style="position:absolute;left:0pt;margin-left:-5.2pt;margin-top:14.95pt;height:15.6pt;width:80.65pt;z-index:-251643904;v-text-anchor:middle;mso-width-relative:page;mso-height-relative:page;" filled="f" stroked="f" coordsize="21600,21600" o:gfxdata="UEsDBAoAAAAAAIdO4kAAAAAAAAAAAAAAAAAEAAAAZHJzL1BLAwQUAAAACACHTuJA6xXqVdYAAAAJ&#10;AQAADwAAAGRycy9kb3ducmV2LnhtbE2Py07DMBBF90j8gzWV2LW2o7ZqQyYVQkIgdn3tnXhIrMZ2&#10;sN0Hf4+7gt2M5ujOudXmZgd2oRCNdwhyJoCRa702rkM47N+mK2AxKafV4B0h/FCETf34UKlS+6vb&#10;0mWXOpZDXCwVQp/SWHIe256sijM/ksu3Lx+sSnkNHddBXXO4HXghxJJbZVz+0KuRXntqT7uzRTju&#10;zftRf6s5L4rV50s0zcdiGxCfJlI8A0t0S38w3PWzOtTZqfFnpyMbEKZSzDOKUKzXwO7AQuShQVhK&#10;Cbyu+P8G9S9QSwMEFAAAAAgAh07iQDyi46dyAgAAtwQAAA4AAABkcnMvZTJvRG9jLnhtbK1US27b&#10;MBDdF+gdCO4bWYqd2EbkwIiRokDQGkiLrhmKsgjwV5K2nJyjJ+gtWqA9TQv0GH2UlMRIu8iiWlBD&#10;zuhx5s0bnZ3vtSI74YO0pqT50YgSYbitpNmU9MP7y1dTSkJkpmLKGlHSWxHo+eLli7PWzUVhG6sq&#10;4QlATJi3rqRNjG6eZYE3QrNwZJ0wcNbWaxax9Zus8qwFulZZMRqdZK31lfOWixBwuuqddED0zwG0&#10;dS25WFm+1cLEHtULxSJKCo10gS66bOta8PiuroOIRJUUlcZuxSWwb9KaLc7YfOOZayQfUmDPSeFJ&#10;TZpJg0sfoFYsMrL18i8oLbm3wdbxiFud9YV0jKCKfPSEm+uGOdHVAqqDeyA9/D9Y/na39kRWJT0+&#10;pcQwjY7//Pb594+vv75/ITgDQa0Lc8Rdu7UfdgFmqnZfe53eqIPsS3oyG02nYPYW5vGsmIwnPb9i&#10;HwmHPx8V42IyoYQjIp9N86JrQPYI5HyIr4XVJBmo0mqxRl8TCWzOdlchIgPE38elY2MvpVJdI5Uh&#10;bUmL6eQ0XcKgzhpfw9QOFQazoYSpDWTPo+8gD75NkCsWGrJj0EqwSlZ99lpGCF5JXdLpKD3pGDko&#10;g1fipmcjWTe2ugWd3vY6C45fSsBesRDXzENYIAejF99hqZVFrnawKGmsv/vXeYpPTPg7SloIFbl9&#10;2jIvKFFvDJQwy8fjpOxuM56cglPiDz03hx6z1RcW9eUYcsc7M8VHdW/W3uqPmNBluhUuZjju7hkb&#10;NhexHyDMOBfLZRcGNTsWr8y14wm878tyG20tu5Y9sjOQBj13LA6zlwbmcN9FPf5vF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6xXqVdYAAAAJAQAADwAAAAAAAAABACAAAAAiAAAAZHJzL2Rvd25y&#10;ZXYueG1sUEsBAhQAFAAAAAgAh07iQDyi46dyAgAAtwQAAA4AAAAAAAAAAQAgAAAAJQEAAGRycy9l&#10;Mm9Eb2MueG1sUEsFBgAAAAAGAAYAWQEAAAkGAAAAAA==&#10;" adj="19511">
                <v:fill on="f" focussize="0,0"/>
                <v:stroke on="f" weight="2.25pt" miterlimit="8" joinstyle="miter"/>
                <v:imagedata o:title=""/>
                <o:lock v:ext="edit" aspectratio="f"/>
              </v:shape>
            </w:pict>
          </mc:Fallback>
        </mc:AlternateContent>
      </w:r>
    </w:p>
    <w:p w14:paraId="7BDD5A18" w14:textId="77777777" w:rsidR="00A647F8" w:rsidRDefault="00000000">
      <w:pPr>
        <w:pStyle w:val="Default"/>
        <w:ind w:firstLineChars="200" w:firstLine="480"/>
        <w:rPr>
          <w:sz w:val="24"/>
          <w:szCs w:val="24"/>
        </w:rPr>
      </w:pPr>
      <w:r>
        <w:rPr>
          <w:noProof/>
          <w:sz w:val="24"/>
        </w:rPr>
        <mc:AlternateContent>
          <mc:Choice Requires="wpg">
            <w:drawing>
              <wp:anchor distT="0" distB="0" distL="114300" distR="114300" simplePos="0" relativeHeight="251674624" behindDoc="0" locked="0" layoutInCell="1" allowOverlap="1" wp14:anchorId="3315DC81" wp14:editId="68B912C2">
                <wp:simplePos x="0" y="0"/>
                <wp:positionH relativeFrom="column">
                  <wp:posOffset>-44450</wp:posOffset>
                </wp:positionH>
                <wp:positionV relativeFrom="paragraph">
                  <wp:posOffset>29210</wp:posOffset>
                </wp:positionV>
                <wp:extent cx="256540" cy="166370"/>
                <wp:effectExtent l="0" t="0" r="10160" b="5080"/>
                <wp:wrapNone/>
                <wp:docPr id="41" name="组合 41"/>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42"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3.5pt;margin-top:2.3pt;height:13.1pt;width:20.2pt;z-index:251674624;mso-width-relative:page;mso-height-relative:page;" coordorigin="15137,8209" coordsize="404,262" o:gfxdata="UEsDBAoAAAAAAIdO4kAAAAAAAAAAAAAAAAAEAAAAZHJzL1BLAwQUAAAACACHTuJAKUzUPNgAAAAG&#10;AQAADwAAAGRycy9kb3ducmV2LnhtbE2PQWvCQBCF74X+h2UKveluGmslZiNF2p6kUC0Ub2N2TILZ&#10;2ZBdE/333Z7qaXi8x3vf5KuLbcVAvW8ca0imCgRx6UzDlYbv3ftkAcIHZIOtY9JwJQ+r4v4ux8y4&#10;kb9o2IZKxBL2GWqoQ+gyKX1Zk0U/dR1x9I6utxii7CtpehxjuW3lk1JzabHhuFBjR+uaytP2bDV8&#10;jDi+psnbsDkd19f97vnzZ5OQ1o8PiVqCCHQJ/2H4w4/oUESmgzuz8aLVMHmJrwQNszmIaKfpDMQh&#10;XrUAWeTyFr/4BVBLAwQUAAAACACHTuJAD/biYxIDAAA8CQAADgAAAGRycy9lMm9Eb2MueG1s7VbN&#10;bhMxEL4j8Q6W73STzV8bNamihlRIhVYqiLPj9f5I/sN2silnJDhy4QV4Au4I3qbiNRjbm20JOVQg&#10;OPWy8Xhm5+eb+WZzfLIRHK2ZsZWSE9w96GDEJFVZJYsJfvVy8eQQI+uIzAhXkk3wNbP4ZPr40XGt&#10;xyxVpeIZMwicSDuu9QSXzulxklhaMkHsgdJMgjJXRhAHoimSzJAavAuepJ3OMKmVybRRlFkLt/Oo&#10;xI1Hcx+HKs8ryuaKrgSTLno1jBMHJdmy0hZPQ7Z5zqi7yHPLHOITDJW68IQgcF76ZzI9JuPCEF1W&#10;tEmB3CeFnZoEqSQEbV3NiSNoZarfXImKGmVV7g6oEkksJCACVXQ7O9icGbXSoZZiXBe6BR0atYP6&#10;H7ulL9aXBlXZBPe7GEkioOM/vr67+fgBwQWgU+tiDEZnRl/pS9NcFFHyBW9yI/wvlII2AdfrFle2&#10;cYjCZToYDvqAOAVVdzjsjRrcaQnN8W91B93eCCNQH6ado9gUWj5tXu93+vHddJh6XbKNmvjk2lxq&#10;DQNpb1Gyf4fSVUk0C+BbD8AWpbRF6f2nmy/fb759Rr3DCFSwa1GyYwuA7YFoX7EtUulgf6lkrI11&#10;Z0wJ5A8TDHRbGxWHjqzPrYvAbK18XKt4lS0qzoNgiuUpN2hNgAnpYjA4GoWB5SvxXGXxejTodEJr&#10;AGEb7QPavzjiEtXQsXQEpogS2AA5MA+OQsMUWVlgRHgBq4U6EyJI5XOA9GINc2LLGC64jc0WlYOl&#10;wisBEwA5tFlwCQn4xkYs/WmpsmtohlGRy1bTRQWInBPrLokB8kJasN7cBTxyriBX1ZwwKpV5u+/e&#10;28O0gBajGpYB1PFmRQzDiD+TMEdH3b6fXxeE/mCUgmDuapZ3NXIlThWgDISC7MLR2zu+PeZGidew&#10;BWc+KqiIpBA7ItYIpy4uKdijlM1mwQw2hibuXF5p6p17QKWarZzKq9D9W3Qa0IANnsD/gxa9PbQI&#10;RPbhgT73oUWvu7sDHmjxQIt/RIvw7YCPalhwzR8A/9W+Kwca3f7pmf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KUzUPNgAAAAGAQAADwAAAAAAAAABACAAAAAiAAAAZHJzL2Rvd25yZXYueG1sUEsB&#10;AhQAFAAAAAgAh07iQA/24mMSAwAAPAkAAA4AAAAAAAAAAQAgAAAAJwEAAGRycy9lMm9Eb2MueG1s&#10;UEsFBgAAAAAGAAYAWQEAAKsGA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6p6AR74AAADb&#10;AAAADwAAAGRycy9kb3ducmV2LnhtbEWPS2vCQBSF9wX/w3AL3RSdRKSW6Cgqil1kYyyCu2vmmoRm&#10;7oSZqY9/7xQKLg/n8XGm85tpxYWcbywrSAcJCOLS6oYrBd/7Tf8ThA/IGlvLpOBOHuaz3ssUM22v&#10;vKNLESoRR9hnqKAOocuk9GVNBv3AdsTRO1tnMETpKqkdXuO4aeUwST6kwYYjocaOVjWVP8WviVwa&#10;jwu/Wi/l8bRND4tN/p67XKm31zSZgAh0C8/wf/tLKxgN4e9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p6AR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hdIl3L4AAADb&#10;AAAADwAAAGRycy9kb3ducmV2LnhtbEWPzWrCQBSF90LfYbiCG6mTWKmSOopKpS6yaSqCu9vMNQnN&#10;3AkzU7Vv3xEEl4fz83Hmy6tpxZmcbywrSEcJCOLS6oYrBfuv7fMMhA/IGlvLpOCPPCwXT705Ztpe&#10;+JPORahEHGGfoYI6hC6T0pc1GfQj2xFH72SdwRClq6R2eInjppXjJHmVBhuOhBo72tRU/hS/JnJp&#10;Oi385n0tj98f6WG1zYe5y5Ua9NPkDUSga3iE7+2dVjB5gdu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Il3L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研究生课程</w:t>
      </w:r>
    </w:p>
    <w:p w14:paraId="75D6381C" w14:textId="77777777" w:rsidR="00A647F8" w:rsidRDefault="00000000">
      <w:pPr>
        <w:pStyle w:val="Default"/>
        <w:numPr>
          <w:ilvl w:val="0"/>
          <w:numId w:val="1"/>
        </w:numPr>
        <w:rPr>
          <w:b/>
          <w:sz w:val="26"/>
          <w:szCs w:val="26"/>
        </w:rPr>
      </w:pPr>
      <w:r>
        <w:rPr>
          <w:rFonts w:hint="eastAsia"/>
          <w:sz w:val="24"/>
          <w:szCs w:val="24"/>
        </w:rPr>
        <w:t>新结构经济学研究方法（博士）</w:t>
      </w:r>
      <w:r>
        <w:rPr>
          <w:sz w:val="24"/>
          <w:szCs w:val="24"/>
        </w:rPr>
        <w:t xml:space="preserve">           </w:t>
      </w:r>
      <w:r>
        <w:rPr>
          <w:rFonts w:hint="eastAsia"/>
          <w:sz w:val="24"/>
          <w:szCs w:val="24"/>
        </w:rPr>
        <w:t xml:space="preserve">                                                                        </w:t>
      </w:r>
      <w:r>
        <w:rPr>
          <w:rFonts w:hint="eastAsia"/>
          <w:sz w:val="24"/>
          <w:szCs w:val="24"/>
        </w:rPr>
        <w:t>北京大学</w:t>
      </w:r>
      <w:r>
        <w:rPr>
          <w:sz w:val="24"/>
          <w:szCs w:val="24"/>
        </w:rPr>
        <w:t xml:space="preserve"> </w:t>
      </w:r>
    </w:p>
    <w:p w14:paraId="363391DE" w14:textId="77777777" w:rsidR="00A647F8" w:rsidRDefault="00000000">
      <w:pPr>
        <w:pStyle w:val="Default"/>
        <w:numPr>
          <w:ilvl w:val="0"/>
          <w:numId w:val="1"/>
        </w:numPr>
        <w:rPr>
          <w:sz w:val="24"/>
          <w:szCs w:val="24"/>
        </w:rPr>
      </w:pPr>
      <w:r>
        <w:rPr>
          <w:rFonts w:hint="eastAsia"/>
          <w:sz w:val="24"/>
          <w:szCs w:val="24"/>
        </w:rPr>
        <w:t>高级经济增长专题（博士）</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北京大学、香港科技大学</w:t>
      </w:r>
    </w:p>
    <w:p w14:paraId="736FC9B0" w14:textId="77777777" w:rsidR="00A647F8" w:rsidRDefault="00000000">
      <w:pPr>
        <w:pStyle w:val="Default"/>
        <w:numPr>
          <w:ilvl w:val="0"/>
          <w:numId w:val="1"/>
        </w:numPr>
        <w:rPr>
          <w:sz w:val="24"/>
          <w:szCs w:val="24"/>
        </w:rPr>
      </w:pPr>
      <w:r>
        <w:rPr>
          <w:rFonts w:hint="eastAsia"/>
          <w:sz w:val="24"/>
          <w:szCs w:val="24"/>
        </w:rPr>
        <w:t>经济增长与发展专题</w:t>
      </w:r>
      <w:r>
        <w:rPr>
          <w:rFonts w:hint="eastAsia"/>
          <w:sz w:val="24"/>
          <w:szCs w:val="24"/>
        </w:rPr>
        <w:t xml:space="preserve"> </w:t>
      </w:r>
      <w:r>
        <w:rPr>
          <w:rFonts w:hint="eastAsia"/>
          <w:sz w:val="24"/>
          <w:szCs w:val="24"/>
        </w:rPr>
        <w:t>（硕士）</w:t>
      </w:r>
      <w:r>
        <w:rPr>
          <w:rFonts w:hint="eastAsia"/>
          <w:sz w:val="24"/>
          <w:szCs w:val="24"/>
        </w:rPr>
        <w:t xml:space="preserve">                                                                              </w:t>
      </w:r>
      <w:r>
        <w:rPr>
          <w:rFonts w:hint="eastAsia"/>
          <w:sz w:val="24"/>
          <w:szCs w:val="24"/>
        </w:rPr>
        <w:t>香港科技大学</w:t>
      </w:r>
    </w:p>
    <w:p w14:paraId="22994F30" w14:textId="77777777" w:rsidR="00A647F8" w:rsidRDefault="00000000">
      <w:pPr>
        <w:pStyle w:val="Default"/>
        <w:numPr>
          <w:ilvl w:val="0"/>
          <w:numId w:val="1"/>
        </w:numPr>
        <w:rPr>
          <w:sz w:val="24"/>
          <w:szCs w:val="24"/>
        </w:rPr>
      </w:pPr>
      <w:r>
        <w:rPr>
          <w:rFonts w:hint="eastAsia"/>
          <w:sz w:val="24"/>
          <w:szCs w:val="24"/>
        </w:rPr>
        <w:t>全球经济与发展：宏观经济学（金融管理博士）</w:t>
      </w:r>
      <w:r>
        <w:rPr>
          <w:rFonts w:hint="eastAsia"/>
          <w:sz w:val="24"/>
          <w:szCs w:val="24"/>
        </w:rPr>
        <w:t xml:space="preserve"> </w:t>
      </w:r>
      <w:r>
        <w:rPr>
          <w:sz w:val="24"/>
          <w:szCs w:val="24"/>
        </w:rPr>
        <w:t xml:space="preserve">                                                      </w:t>
      </w:r>
      <w:r>
        <w:rPr>
          <w:rFonts w:hint="eastAsia"/>
          <w:sz w:val="24"/>
          <w:szCs w:val="24"/>
        </w:rPr>
        <w:t>北京大学</w:t>
      </w:r>
    </w:p>
    <w:p w14:paraId="6E7FADCA" w14:textId="77777777" w:rsidR="00A647F8" w:rsidRDefault="00000000">
      <w:pPr>
        <w:pStyle w:val="Default"/>
        <w:numPr>
          <w:ilvl w:val="0"/>
          <w:numId w:val="1"/>
        </w:numPr>
        <w:rPr>
          <w:sz w:val="24"/>
          <w:szCs w:val="24"/>
        </w:rPr>
      </w:pPr>
      <w:r>
        <w:rPr>
          <w:rFonts w:hint="eastAsia"/>
          <w:sz w:val="24"/>
          <w:szCs w:val="24"/>
        </w:rPr>
        <w:t>产业升级、产业政策与经济发展（金融管理博士）</w:t>
      </w:r>
      <w:r>
        <w:rPr>
          <w:rFonts w:hint="eastAsia"/>
          <w:sz w:val="24"/>
          <w:szCs w:val="24"/>
        </w:rPr>
        <w:t xml:space="preserve">                                                   </w:t>
      </w:r>
      <w:r>
        <w:rPr>
          <w:rFonts w:hint="eastAsia"/>
          <w:sz w:val="24"/>
          <w:szCs w:val="24"/>
        </w:rPr>
        <w:t>北京大学</w:t>
      </w:r>
    </w:p>
    <w:p w14:paraId="333B17EB" w14:textId="77777777" w:rsidR="00A647F8" w:rsidRDefault="00A647F8">
      <w:pPr>
        <w:pStyle w:val="Default"/>
        <w:rPr>
          <w:sz w:val="24"/>
          <w:szCs w:val="24"/>
        </w:rPr>
      </w:pPr>
    </w:p>
    <w:p w14:paraId="7D115DD2" w14:textId="77777777" w:rsidR="00A647F8" w:rsidRDefault="00000000">
      <w:pPr>
        <w:pStyle w:val="Default"/>
        <w:ind w:firstLineChars="200" w:firstLine="480"/>
        <w:rPr>
          <w:sz w:val="24"/>
          <w:szCs w:val="24"/>
        </w:rPr>
      </w:pPr>
      <w:r>
        <w:rPr>
          <w:noProof/>
          <w:sz w:val="24"/>
        </w:rPr>
        <mc:AlternateContent>
          <mc:Choice Requires="wpg">
            <w:drawing>
              <wp:anchor distT="0" distB="0" distL="114300" distR="114300" simplePos="0" relativeHeight="251675648" behindDoc="0" locked="0" layoutInCell="1" allowOverlap="1" wp14:anchorId="1F118AC6" wp14:editId="7F058FCA">
                <wp:simplePos x="0" y="0"/>
                <wp:positionH relativeFrom="column">
                  <wp:posOffset>-42545</wp:posOffset>
                </wp:positionH>
                <wp:positionV relativeFrom="paragraph">
                  <wp:posOffset>8255</wp:posOffset>
                </wp:positionV>
                <wp:extent cx="256540" cy="166370"/>
                <wp:effectExtent l="0" t="0" r="10160" b="5080"/>
                <wp:wrapNone/>
                <wp:docPr id="44" name="组合 44"/>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45"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6"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3.35pt;margin-top:0.65pt;height:13.1pt;width:20.2pt;z-index:251675648;mso-width-relative:page;mso-height-relative:page;" coordorigin="15137,8209" coordsize="404,262" o:gfxdata="UEsDBAoAAAAAAIdO4kAAAAAAAAAAAAAAAAAEAAAAZHJzL1BLAwQUAAAACACHTuJAQ3iMutUAAAAG&#10;AQAADwAAAGRycy9kb3ducmV2LnhtbE2OS2vCQBSF94X+h+EWutNJDD5IM5EibVdSqBaKu2tyTYKZ&#10;OyEzJvrve7uqy/PgnC9bX22rBup949hAPI1AEReubLgy8L1/n6xA+YBcYuuYDNzIwzp/fMgwLd3I&#10;XzTsQqVkhH2KBuoQulRrX9Rk0U9dRyzZyfUWg8i+0mWPo4zbVs+iaKEtNiwPNXa0qak47y7WwMeI&#10;42sSvw3b82lzO+znnz/bmIx5foqjF1CBruG/DH/4gg65MB3dhUuvWgOTxVKa4iegJE4SkUcDs+Uc&#10;dJ7pe/z8F1BLAwQUAAAACACHTuJAzGVcihQDAAA8CQAADgAAAGRycy9lMm9Eb2MueG1s7VbNbhMx&#10;EL4j8Q6W73STzV8bNamihlRIhVYqiLPj9f5I/sN2silnJDhy4QV4Au4I3qbiNRjbm20JOVQgOPWy&#10;8Xhm5+eb+WZzfLIRHK2ZsZWSE9w96GDEJFVZJYsJfvVy8eQQI+uIzAhXkk3wNbP4ZPr40XGtxyxV&#10;peIZMwicSDuu9QSXzulxklhaMkHsgdJMgjJXRhAHoimSzJAavAuepJ3OMKmVybRRlFkLt/OoxI1H&#10;cx+HKs8ryuaKrgSTLno1jBMHJdmy0hZPQ7Z5zqi7yHPLHOITDJW68IQgcF76ZzI9JuPCEF1WtEmB&#10;3CeFnZoEqSQEbV3NiSNoZarfXImKGmVV7g6oEkksJCACVXQ7O9icGbXSoZZiXBe6BR0atYP6H7ul&#10;L9aXBlXZBPf7GEkioOM/vr67+fgBwQWgU+tiDEZnRl/pS9NcFFHyBW9yI/wvlII2AdfrFle2cYjC&#10;ZToYDvqAOAVVdzjsjRrcaQnN8W91B93eCCNQH6ado9gUWj5tXu93IDX/bjpMvS7ZRk18cm0utYaB&#10;tLco2b9D6aokmgXwrQdgi9KgRen9p5sv32++fUa9wwhUsGtRsmMLgO2BaF+xLVIp+N9XKhlrY90Z&#10;UwL5wwQD3dZGxaEj63PrIjBbKx/XKl5li4rzIJhiecoNWhNgQroYDI5GYWD5SjxXWbweDTqd0BpA&#10;2Eb7gPYvjrhENXQsHYEpogQ2QA7Mg6PQMEVWFhgRXsBqoc6ECFL5HCC9WMOc2DKGC25js0XlYKnw&#10;SsAEQA5tFlxCAr6xEUt/WqrsGpphVOSy1XRRASLnxLpLYoC8kBasN3cBj5wryFU1J4xKZd7uu/f2&#10;MC2gxaiGZQB1vFkRwzDizyTM0VG37+fXBaE/GKUgmLua5V2NXIlTBSh3YZFqGo7e3vHtMTdKvIYt&#10;OPNRQUUkhdgRsUY4dXFJwR6lbDYLZrAxNHHn8kpT79wDKtVs5VRehe7fotOABmzwBP4ftBjuoUUg&#10;sg8P9LkPLXrd3R3wQIsHWvwjWoRvB3xUw4Jr/gD4r/ZdOdDo9k/P9C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DeIy61QAAAAYBAAAPAAAAAAAAAAEAIAAAACIAAABkcnMvZG93bnJldi54bWxQSwEC&#10;FAAUAAAACACHTuJAzGVcihQDAAA8CQAADgAAAAAAAAABACAAAAAkAQAAZHJzL2Uyb0RvYy54bWxQ&#10;SwUGAAAAAAYABgBZAQAAqg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ZXcYM74AAADb&#10;AAAADwAAAGRycy9kb3ducmV2LnhtbEWPzWrCQBSF90LfYbiCG6mTSK2SOopKpS6yaSqCu9vMNQnN&#10;3AkzU7Vv3xEEl4fz83Hmy6tpxZmcbywrSEcJCOLS6oYrBfuv7fMMhA/IGlvLpOCPPCwXT705Ztpe&#10;+JPORahEHGGfoYI6hC6T0pc1GfQj2xFH72SdwRClq6R2eInjppXjJHmVBhuOhBo72tRU/hS/JnJp&#10;Oi385n0tj98f6WG1zYe5y5Ua9NPkDUSga3iE7+2dVvAygdu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XcYM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laWGRL4AAADb&#10;AAAADwAAAGRycy9kb3ducmV2LnhtbEWPzWrCQBSF94W+w3CFbopOUopK6ihVlLrIxiiCu2vmNglm&#10;7oSZqdq3dwTB5eH8fJzJ7GpacSbnG8sK0kECgri0uuFKwW676o9B+ICssbVMCv7Jw2z6+jLBTNsL&#10;b+hchErEEfYZKqhD6DIpfVmTQT+wHXH0fq0zGKJ0ldQOL3HctPIjSYbSYMORUGNHi5rKU/FnIpdG&#10;o8IvlnN5OP6k++9V/p67XKm3Xpp8gQh0Dc/wo73WCj6HcP8Sf4C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aWGRL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本科生课程</w:t>
      </w:r>
      <w:r>
        <w:rPr>
          <w:rFonts w:hint="eastAsia"/>
          <w:b/>
          <w:sz w:val="24"/>
          <w:szCs w:val="24"/>
          <w:u w:val="single"/>
        </w:rPr>
        <w:t xml:space="preserve">     </w:t>
      </w:r>
    </w:p>
    <w:p w14:paraId="1E493E1F" w14:textId="77777777" w:rsidR="00A647F8" w:rsidRDefault="00000000">
      <w:pPr>
        <w:pStyle w:val="Default"/>
        <w:numPr>
          <w:ilvl w:val="0"/>
          <w:numId w:val="2"/>
        </w:numPr>
        <w:rPr>
          <w:sz w:val="24"/>
          <w:szCs w:val="24"/>
        </w:rPr>
      </w:pPr>
      <w:r>
        <w:rPr>
          <w:rFonts w:hint="eastAsia"/>
          <w:sz w:val="24"/>
          <w:szCs w:val="24"/>
        </w:rPr>
        <w:t>新结构产业经济学</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北京大学</w:t>
      </w:r>
    </w:p>
    <w:p w14:paraId="7AE0F669" w14:textId="77777777" w:rsidR="00A647F8" w:rsidRDefault="00000000">
      <w:pPr>
        <w:pStyle w:val="Default"/>
        <w:numPr>
          <w:ilvl w:val="0"/>
          <w:numId w:val="2"/>
        </w:numPr>
        <w:rPr>
          <w:sz w:val="24"/>
          <w:szCs w:val="24"/>
        </w:rPr>
      </w:pPr>
      <w:r>
        <w:rPr>
          <w:rFonts w:hint="eastAsia"/>
          <w:sz w:val="24"/>
          <w:szCs w:val="24"/>
        </w:rPr>
        <w:t>中国宏观经济</w:t>
      </w:r>
      <w:r>
        <w:rPr>
          <w:rFonts w:hint="eastAsia"/>
          <w:sz w:val="24"/>
          <w:szCs w:val="24"/>
        </w:rPr>
        <w:t xml:space="preserve">                                                                                                                    </w:t>
      </w:r>
      <w:r>
        <w:rPr>
          <w:rFonts w:hint="eastAsia"/>
          <w:sz w:val="24"/>
          <w:szCs w:val="24"/>
        </w:rPr>
        <w:t>北京大学</w:t>
      </w:r>
    </w:p>
    <w:p w14:paraId="235A2178" w14:textId="77777777" w:rsidR="00A647F8" w:rsidRDefault="00000000">
      <w:pPr>
        <w:pStyle w:val="Default"/>
        <w:numPr>
          <w:ilvl w:val="0"/>
          <w:numId w:val="2"/>
        </w:numPr>
        <w:rPr>
          <w:sz w:val="24"/>
          <w:szCs w:val="24"/>
        </w:rPr>
      </w:pPr>
      <w:r>
        <w:rPr>
          <w:rFonts w:hint="eastAsia"/>
          <w:sz w:val="24"/>
          <w:szCs w:val="24"/>
        </w:rPr>
        <w:t>经济增长专题</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香港科技大学</w:t>
      </w:r>
    </w:p>
    <w:p w14:paraId="53C2ADDE" w14:textId="77777777" w:rsidR="00A647F8" w:rsidRDefault="00000000">
      <w:pPr>
        <w:pStyle w:val="Default"/>
        <w:numPr>
          <w:ilvl w:val="0"/>
          <w:numId w:val="2"/>
        </w:numPr>
        <w:rPr>
          <w:sz w:val="24"/>
          <w:szCs w:val="24"/>
        </w:rPr>
      </w:pPr>
      <w:r>
        <w:rPr>
          <w:rFonts w:hint="eastAsia"/>
          <w:sz w:val="24"/>
          <w:szCs w:val="24"/>
        </w:rPr>
        <w:lastRenderedPageBreak/>
        <w:t>微观经济学</w:t>
      </w:r>
      <w:proofErr w:type="gramStart"/>
      <w:r>
        <w:rPr>
          <w:rFonts w:hint="eastAsia"/>
          <w:sz w:val="24"/>
          <w:szCs w:val="24"/>
        </w:rPr>
        <w:t>（</w:t>
      </w:r>
      <w:r>
        <w:rPr>
          <w:rFonts w:hint="eastAsia"/>
          <w:sz w:val="24"/>
          <w:szCs w:val="24"/>
        </w:rPr>
        <w:t xml:space="preserve"> </w:t>
      </w:r>
      <w:proofErr w:type="gramEnd"/>
      <w:r>
        <w:rPr>
          <w:rFonts w:hint="eastAsia"/>
          <w:sz w:val="24"/>
          <w:szCs w:val="24"/>
        </w:rPr>
        <w:t>中级）</w:t>
      </w:r>
      <w:r>
        <w:rPr>
          <w:rFonts w:hint="eastAsia"/>
          <w:sz w:val="24"/>
          <w:szCs w:val="24"/>
        </w:rPr>
        <w:t xml:space="preserve">                                                              </w:t>
      </w:r>
      <w:r>
        <w:rPr>
          <w:sz w:val="24"/>
          <w:szCs w:val="24"/>
        </w:rPr>
        <w:t xml:space="preserve">         </w:t>
      </w:r>
      <w:r>
        <w:rPr>
          <w:rFonts w:hint="eastAsia"/>
          <w:sz w:val="24"/>
          <w:szCs w:val="24"/>
        </w:rPr>
        <w:t>香港科技大学、芝加哥大学</w:t>
      </w:r>
    </w:p>
    <w:p w14:paraId="6E94FD1B" w14:textId="77777777" w:rsidR="00A647F8" w:rsidRDefault="00000000">
      <w:pPr>
        <w:pStyle w:val="Default"/>
        <w:numPr>
          <w:ilvl w:val="0"/>
          <w:numId w:val="2"/>
        </w:numPr>
        <w:rPr>
          <w:sz w:val="24"/>
          <w:szCs w:val="24"/>
        </w:rPr>
      </w:pPr>
      <w:r>
        <w:rPr>
          <w:rFonts w:hint="eastAsia"/>
          <w:sz w:val="24"/>
          <w:szCs w:val="24"/>
        </w:rPr>
        <w:t>国际经济学</w:t>
      </w:r>
      <w:r>
        <w:rPr>
          <w:rFonts w:hint="eastAsia"/>
          <w:sz w:val="24"/>
          <w:szCs w:val="24"/>
        </w:rPr>
        <w:t xml:space="preserve">                                                                                                                </w:t>
      </w:r>
      <w:r>
        <w:rPr>
          <w:rFonts w:hint="eastAsia"/>
          <w:sz w:val="24"/>
          <w:szCs w:val="24"/>
        </w:rPr>
        <w:t>香港科技大学</w:t>
      </w:r>
    </w:p>
    <w:p w14:paraId="64BEDE61" w14:textId="77777777" w:rsidR="00A647F8" w:rsidRDefault="00000000">
      <w:pPr>
        <w:pStyle w:val="Default"/>
        <w:numPr>
          <w:ilvl w:val="0"/>
          <w:numId w:val="2"/>
        </w:numPr>
        <w:ind w:left="601"/>
        <w:rPr>
          <w:sz w:val="24"/>
          <w:szCs w:val="24"/>
        </w:rPr>
      </w:pPr>
      <w:r>
        <w:rPr>
          <w:rFonts w:hint="eastAsia"/>
          <w:sz w:val="24"/>
          <w:szCs w:val="24"/>
        </w:rPr>
        <w:t>宏观经济学（中级）</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香港科技大学</w:t>
      </w:r>
    </w:p>
    <w:p w14:paraId="09662CE6" w14:textId="77777777" w:rsidR="00A647F8" w:rsidRDefault="00A647F8">
      <w:pPr>
        <w:pStyle w:val="Default"/>
        <w:ind w:left="241"/>
        <w:rPr>
          <w:sz w:val="24"/>
          <w:szCs w:val="24"/>
        </w:rPr>
      </w:pPr>
    </w:p>
    <w:p w14:paraId="2FD5181F" w14:textId="77777777" w:rsidR="00A647F8" w:rsidRDefault="00000000">
      <w:pPr>
        <w:spacing w:beforeLines="100" w:before="240"/>
        <w:jc w:val="both"/>
        <w:rPr>
          <w:rFonts w:ascii="TimesNewRoman,Bold" w:hAnsi="TimesNewRoman,Bold"/>
          <w:b/>
          <w:bCs/>
          <w:color w:val="000000"/>
          <w:sz w:val="26"/>
          <w:szCs w:val="26"/>
        </w:rPr>
      </w:pPr>
      <w:r>
        <w:rPr>
          <w:noProof/>
          <w:color w:val="FFFFFF" w:themeColor="background1"/>
        </w:rPr>
        <mc:AlternateContent>
          <mc:Choice Requires="wps">
            <w:drawing>
              <wp:anchor distT="0" distB="0" distL="114300" distR="114300" simplePos="0" relativeHeight="251663360" behindDoc="1" locked="0" layoutInCell="1" allowOverlap="1" wp14:anchorId="136A2BA0" wp14:editId="6B185AAF">
                <wp:simplePos x="0" y="0"/>
                <wp:positionH relativeFrom="margin">
                  <wp:posOffset>-142240</wp:posOffset>
                </wp:positionH>
                <wp:positionV relativeFrom="paragraph">
                  <wp:posOffset>-38735</wp:posOffset>
                </wp:positionV>
                <wp:extent cx="6745605" cy="532765"/>
                <wp:effectExtent l="0" t="0" r="7620" b="635"/>
                <wp:wrapNone/>
                <wp:docPr id="20" name="矩形 20"/>
                <wp:cNvGraphicFramePr/>
                <a:graphic xmlns:a="http://schemas.openxmlformats.org/drawingml/2006/main">
                  <a:graphicData uri="http://schemas.microsoft.com/office/word/2010/wordprocessingShape">
                    <wps:wsp>
                      <wps:cNvSpPr/>
                      <wps:spPr>
                        <a:xfrm>
                          <a:off x="0" y="0"/>
                          <a:ext cx="6745605" cy="53276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1.2pt;margin-top:-3.05pt;height:41.95pt;width:531.15pt;mso-position-horizontal-relative:margin;z-index:-251653120;v-text-anchor:middle;mso-width-relative:page;mso-height-relative:page;" fillcolor="#2F5597 [2404]" filled="t" stroked="f" coordsize="21600,21600" o:gfxdata="UEsDBAoAAAAAAIdO4kAAAAAAAAAAAAAAAAAEAAAAZHJzL1BLAwQUAAAACACHTuJAv9jfWtgAAAAK&#10;AQAADwAAAGRycy9kb3ducmV2LnhtbE2PwU7DMAyG70i8Q2QkblvSgra1azoBGkLi1sHuWWPaaokT&#10;mqwbb092gpstf/r9/dXmYg2bcAyDIwnZXABDap0eqJPw+fE6WwELUZFWxhFK+MEAm/r2plKldmdq&#10;cNrFjqUQCqWS0MfoS85D26NVYe48Urp9udGqmNax43pU5xRuDc+FWHCrBkofeuXxpcf2uDtZCWEy&#10;+2OxfXvi38JtbeGbd//cSHl/l4k1sIiX+AfDVT+pQ52cDu5EOjAjYZbnjwlNwyIDdgXEQ1EAO0hY&#10;LlfA64r/r1D/AlBLAwQUAAAACACHTuJA5eaeGn8CAADvBAAADgAAAGRycy9lMm9Eb2MueG1srVTN&#10;bhMxEL4j8Q6W73Q3IZu0UTdV1CgIqdBKBXF2vN6sJf9hOz/lZZC48RA8DuI1+OxN01I49MDFO+OZ&#10;/WbmmxmfX+y1Ilvhg7SmpoOTkhJhuG2kWdf044flq1NKQmSmYcoaUdM7EejF7OWL852biqHtrGqE&#10;JwAxYbpzNe1idNOiCLwTmoUT64SBsbVeswjVr4vGsx3QtSqGZTkudtY3zlsuQsDtojfSA6J/DqBt&#10;W8nFwvKNFib2qF4oFlFS6KQLdJazbVvB43XbBhGJqikqjflEEMirdBazczZde+Y6yQ8psOek8KQm&#10;zaRB0CPUgkVGNl7+BaUl9zbYNp5wq4u+kMwIqhiUT7i57ZgTuRZQHdyR9PD/YPn77Y0nsqnpEJQY&#10;ptHxX1+///zxjeAC7OxcmMLp1t34gxYgplL3rdfpiyLIPjN6d2RU7CPhuBxPRtW4rCjhsFWvh5Nx&#10;lUCLh7+dD/GNsJokoaYeHctEsu1ViL3rvUsKFqySzVIqlRW/Xl0qT7YM3R0uq+pskv9VG/3ONv31&#10;pCrLXAhiht4/x/8DSBmywy4MJ3AlnGGqW0wTRO3ATDBrSphaY1149DmCsSkHpMemKbsFC10fLsP2&#10;U6VlxKIoqWt6ihyOWSiDBBKtPZFJWtnmDm3wtp/P4PhSAvaKhXjDPAYSaWFl4zWOVlnkag8SJZ31&#10;X/51n/wxJ7BSssOAo47PG+YFJeqtwQSdDUYjwMasjKpJ6r9/bFk9tpiNvrRgeYDHwfEsJv+o7sXW&#10;W/0Jmz1PUWFihiN2z9hBuYz94uFt4GI+z27YAsfilbl1PIEnQo2db6JtZe7+AzsH0rAHuX+HnU2L&#10;9ljPXg/v1O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9jfWtgAAAAKAQAADwAAAAAAAAABACAA&#10;AAAiAAAAZHJzL2Rvd25yZXYueG1sUEsBAhQAFAAAAAgAh07iQOXmnhp/AgAA7wQAAA4AAAAAAAAA&#10;AQAgAAAAJwEAAGRycy9lMm9Eb2MueG1sUEsFBgAAAAAGAAYAWQEAABgGAAAAAA==&#10;">
                <v:fill on="t" focussize="0,0"/>
                <v:stroke on="f" weight="1pt" miterlimit="8" joinstyle="miter"/>
                <v:imagedata o:title=""/>
                <o:lock v:ext="edit" aspectratio="f"/>
              </v:rect>
            </w:pict>
          </mc:Fallback>
        </mc:AlternateContent>
      </w:r>
      <w:r>
        <w:rPr>
          <w:rFonts w:ascii="黑体" w:eastAsia="黑体" w:hAnsi="黑体" w:cs="黑体" w:hint="eastAsia"/>
          <w:b/>
          <w:bCs/>
          <w:color w:val="FFFFFF" w:themeColor="background1"/>
          <w:sz w:val="26"/>
          <w:szCs w:val="26"/>
        </w:rPr>
        <w:t>学术论文发表</w:t>
      </w:r>
      <w:r>
        <w:rPr>
          <w:rFonts w:ascii="黑体" w:eastAsia="黑体" w:hAnsi="黑体" w:cs="黑体" w:hint="eastAsia"/>
          <w:b/>
          <w:color w:val="FFFFFF" w:themeColor="background1"/>
        </w:rPr>
        <w:t>（*通讯作者）</w:t>
      </w:r>
      <w:r>
        <w:rPr>
          <w:rFonts w:ascii="黑体" w:eastAsia="黑体" w:hAnsi="黑体" w:cs="黑体" w:hint="eastAsia"/>
          <w:b/>
        </w:rPr>
        <w:t xml:space="preserve"> </w:t>
      </w:r>
    </w:p>
    <w:p w14:paraId="1D0B2951" w14:textId="77777777" w:rsidR="00A647F8" w:rsidRDefault="00000000">
      <w:pPr>
        <w:pStyle w:val="Default"/>
        <w:spacing w:beforeLines="100" w:before="240"/>
        <w:ind w:firstLineChars="200" w:firstLine="480"/>
        <w:rPr>
          <w:b/>
          <w:sz w:val="24"/>
          <w:szCs w:val="24"/>
          <w:u w:val="single"/>
        </w:rPr>
      </w:pPr>
      <w:r>
        <w:rPr>
          <w:noProof/>
          <w:sz w:val="24"/>
        </w:rPr>
        <mc:AlternateContent>
          <mc:Choice Requires="wpg">
            <w:drawing>
              <wp:anchor distT="0" distB="0" distL="114300" distR="114300" simplePos="0" relativeHeight="251676672" behindDoc="0" locked="0" layoutInCell="1" allowOverlap="1" wp14:anchorId="205BE94E" wp14:editId="01122763">
                <wp:simplePos x="0" y="0"/>
                <wp:positionH relativeFrom="column">
                  <wp:posOffset>-47625</wp:posOffset>
                </wp:positionH>
                <wp:positionV relativeFrom="paragraph">
                  <wp:posOffset>180340</wp:posOffset>
                </wp:positionV>
                <wp:extent cx="256540" cy="166370"/>
                <wp:effectExtent l="0" t="0" r="10160" b="5080"/>
                <wp:wrapNone/>
                <wp:docPr id="47" name="组合 47"/>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48"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3.75pt;margin-top:14.2pt;height:13.1pt;width:20.2pt;z-index:251676672;mso-width-relative:page;mso-height-relative:page;" coordorigin="15137,8209" coordsize="404,262" o:gfxdata="UEsDBAoAAAAAAIdO4kAAAAAAAAAAAAAAAAAEAAAAZHJzL1BLAwQUAAAACACHTuJALOYQD9gAAAAH&#10;AQAADwAAAGRycy9kb3ducmV2LnhtbE2OwWrCQBRF94X+w/AK3ekk0VhN8yJF2q6kUC0Ud8/MMwlm&#10;ZkJmTPTvO121y8u9nHvy9VW3YuDeNdYgxNMIBJvSqsZUCF/7t8kShPNkFLXWMMKNHayL+7ucMmVH&#10;88nDzlciQIzLCKH2vsukdGXNmtzUdmxCd7K9Jh9iX0nV0xjgupVJFC2kpsaEh5o63tRcnncXjfA+&#10;0vgyi1+H7fm0uR326cf3NmbEx4c4egbh+er/xvCrH9ShCE5HezHKiRZh8pSGJUKynIMI/SxZgTgi&#10;pPMFyCKX//2LH1BLAwQUAAAACACHTuJA0/6o+hMDAAA8CQAADgAAAGRycy9lMm9Eb2MueG1s7VbN&#10;bhMxEL4j8Q6W73STzV+zalJFDamQCq1UEGfH6/2R/IftZFvOSHDkwgvwBNwRvE3FazC2N2kJOVQg&#10;OPWy8Xhm5+eb+WZzdHwlOFozY2slJ7h70MGISaryWpYT/Orl4skhRtYRmROuJJvga2bx8fTxo6NG&#10;ZyxVleI5MwicSJs1eoIr53SWJJZWTBB7oDSToCyUEcSBaMokN6QB74InaaczTBplcm0UZdbC7Twq&#10;cevR3MehKoqasrmiK8Gki14N48RBSbaqtcXTkG1RMOrOi8Iyh/gEQ6UuPCEInJf+mUyPSFYaoqua&#10;timQ+6SwU5MgtYSgW1dz4ghamfo3V6KmRllVuAOqRBILCYhAFd3ODjanRq10qKXMmlJvQYdG7aD+&#10;x27pi/WFQXU+wf0RRpII6PiPr+9uPn5AcAHoNLrMwOjU6Et9YdqLMkq+4KvCCP8LpaCrgOv1Fld2&#10;5RCFy3QwHPQBcQqq7nDYG7W40wqa49/qDro9CA/qw7Qzjk2h1dP29X6nH99Nh6nXJZuoiU9um0uj&#10;YSDtLUr271C6rIhmAXzrAdigBOxoUXr/6ebL95tvn1HvMAIV7LYo2cwCYHsg2lfsFql0sL9Ukmlj&#10;3SlTAvnDBAPd1kbFoSPrM+siMBsrH9cqXueLmvMgmHJ5wg1aE2BCuhgMxqMwsHwlnqs8Xo8GnU5o&#10;DSBso31A+xdHXKIGOpaOwBRRAhugAObBUWiYIitLjAgvYbVQZ0IEqXwOkF6sYU5sFcMFt7HZonaw&#10;VHgtYAIgh20WXEICvrERS39aqvwammFU5LLVdFEDImfEugtigLyQFqw3dw6PgivIVbUnjCpl3u67&#10;9/YwLaDFqIFlAHW8WRHDMOLPJMzRuNv38+uC0B+MUhDMXc3yrkauxIkClLuwSDUNR2/v+OZYGCVe&#10;wxac+aigIpJC7IhYK5y4uKRgj1I2mwUz2BiauDN5qal37gGVarZyqqhD92/RaUEDNngC/w9ajPfQ&#10;IhDZhwf63IcWve7uDnigxQMt/hEtwrcDPqphwbV/APxX+64caHT7p2f6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CzmEA/YAAAABwEAAA8AAAAAAAAAAQAgAAAAIgAAAGRycy9kb3ducmV2LnhtbFBL&#10;AQIUABQAAAAIAIdO4kDT/qj6EwMAADwJAAAOAAAAAAAAAAEAIAAAACcBAABkcnMvZTJvRG9jLnht&#10;bFBLBQYAAAAABgAGAFkBAACs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i3a3rbwAAADb&#10;AAAADwAAAGRycy9kb3ducmV2LnhtbEVPTWvCQBC9F/oflil4KbqJlCqpq7RSqYdcmorgbcxOk9Ds&#10;bNjdqv33zqHg8fG+F6uL69WJQuw8G8gnGSji2tuOGwO7r814DiomZIu9ZzLwRxFWy/u7BRbWn/mT&#10;TlVqlIRwLNBAm9JQaB3rlhzGiR+Ihfv2wWESGBptA54l3PV6mmXP2mHH0tDiQOuW6p/q10kvzWZV&#10;XL+/6cPxI9+/bsrHMpTGjB7y7AVUoku6if/dW2vgScbKF/kBe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2t62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5DoSNr4AAADb&#10;AAAADwAAAGRycy9kb3ducmV2LnhtbEWPzWrCQBSF94LvMFyhG6mTSNE2dRSVSl1kY1oK7q6Z2ySY&#10;uRNmpmrf3hEEl4fz83Fmi4tpxYmcbywrSEcJCOLS6oYrBd9fm+dXED4ga2wtk4J/8rCY93szzLQ9&#10;845ORahEHGGfoYI6hC6T0pc1GfQj2xFH79c6gyFKV0nt8BzHTSvHSTKRBhuOhBo7WtdUHos/E7k0&#10;nRZ+/bGS+8Nn+rPc5MPc5Uo9DdLkHUSgS3iE7+2tVvDyBrcv8QfI+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DoSN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英文学术期刊论文</w:t>
      </w:r>
    </w:p>
    <w:p w14:paraId="503CC9EA" w14:textId="77777777" w:rsidR="00A647F8" w:rsidRDefault="00000000">
      <w:pPr>
        <w:pStyle w:val="Default"/>
        <w:spacing w:beforeLines="100" w:before="240"/>
        <w:ind w:firstLineChars="200" w:firstLine="482"/>
        <w:rPr>
          <w:b/>
          <w:sz w:val="24"/>
          <w:szCs w:val="24"/>
          <w:u w:val="single"/>
        </w:rPr>
      </w:pPr>
      <w:r>
        <w:rPr>
          <w:rFonts w:hint="eastAsia"/>
          <w:b/>
          <w:sz w:val="24"/>
          <w:szCs w:val="24"/>
          <w:u w:val="single"/>
        </w:rPr>
        <w:t>Economics:</w:t>
      </w:r>
    </w:p>
    <w:p w14:paraId="471AE668" w14:textId="77777777" w:rsidR="00A647F8" w:rsidRDefault="00000000">
      <w:pPr>
        <w:numPr>
          <w:ilvl w:val="0"/>
          <w:numId w:val="3"/>
        </w:numPr>
      </w:pPr>
      <w:bookmarkStart w:id="3" w:name="_Hlk204073795"/>
      <w:bookmarkStart w:id="4" w:name="_Hlk201564240"/>
      <w:bookmarkStart w:id="5" w:name="_Hlk183172158"/>
      <w:bookmarkStart w:id="6" w:name="_Hlk203145729"/>
      <w:proofErr w:type="spellStart"/>
      <w:r>
        <w:rPr>
          <w:rFonts w:hint="eastAsia"/>
        </w:rPr>
        <w:t>Xiuping</w:t>
      </w:r>
      <w:proofErr w:type="spellEnd"/>
      <w:r>
        <w:rPr>
          <w:rFonts w:hint="eastAsia"/>
        </w:rPr>
        <w:t xml:space="preserve"> Hua, </w:t>
      </w:r>
      <w:r w:rsidRPr="0092389E">
        <w:rPr>
          <w:rFonts w:hint="eastAsia"/>
          <w:b/>
          <w:bCs/>
        </w:rPr>
        <w:t>Yong Wang</w:t>
      </w:r>
      <w:r>
        <w:t>*</w:t>
      </w:r>
      <w:r>
        <w:rPr>
          <w:rFonts w:hint="eastAsia"/>
        </w:rPr>
        <w:t xml:space="preserve">, Junjie Xia and Haochen Zhang, (2025). Industrial Policy, Congruence, and Innovation: Evidence from </w:t>
      </w:r>
      <w:r>
        <w:rPr>
          <w:rFonts w:hint="eastAsia"/>
        </w:rPr>
        <w:t>“</w:t>
      </w:r>
      <w:r>
        <w:rPr>
          <w:rFonts w:hint="eastAsia"/>
        </w:rPr>
        <w:t>Chinese NASDAQ</w:t>
      </w:r>
      <w:r>
        <w:rPr>
          <w:rFonts w:hint="eastAsia"/>
        </w:rPr>
        <w:t>”</w:t>
      </w:r>
      <w:r>
        <w:rPr>
          <w:rFonts w:hint="eastAsia"/>
        </w:rPr>
        <w:t xml:space="preserve">. </w:t>
      </w:r>
      <w:r>
        <w:rPr>
          <w:rFonts w:hint="eastAsia"/>
          <w:i/>
          <w:iCs/>
        </w:rPr>
        <w:t>Research Policy</w:t>
      </w:r>
      <w:r>
        <w:rPr>
          <w:rFonts w:hint="eastAsia"/>
        </w:rPr>
        <w:t xml:space="preserve">, </w:t>
      </w:r>
      <w:r>
        <w:t>54(</w:t>
      </w:r>
      <w:r>
        <w:rPr>
          <w:rFonts w:hint="eastAsia"/>
        </w:rPr>
        <w:t>8</w:t>
      </w:r>
      <w:r>
        <w:t>): 105298</w:t>
      </w:r>
      <w:r>
        <w:rPr>
          <w:rFonts w:hint="eastAsia"/>
        </w:rPr>
        <w:t>.</w:t>
      </w:r>
      <w:bookmarkEnd w:id="3"/>
      <w:r>
        <w:rPr>
          <w:rFonts w:hint="eastAsia"/>
        </w:rPr>
        <w:t xml:space="preserve"> </w:t>
      </w:r>
      <w:bookmarkEnd w:id="4"/>
    </w:p>
    <w:p w14:paraId="6E05F9CC" w14:textId="77777777" w:rsidR="00A647F8" w:rsidRDefault="00000000">
      <w:pPr>
        <w:numPr>
          <w:ilvl w:val="0"/>
          <w:numId w:val="3"/>
        </w:numPr>
      </w:pPr>
      <w:proofErr w:type="spellStart"/>
      <w:r>
        <w:t>Zhoubo</w:t>
      </w:r>
      <w:proofErr w:type="spellEnd"/>
      <w:r>
        <w:t xml:space="preserve"> Xia, </w:t>
      </w:r>
      <w:proofErr w:type="spellStart"/>
      <w:r>
        <w:t>Xiuping</w:t>
      </w:r>
      <w:proofErr w:type="spellEnd"/>
      <w:r>
        <w:t xml:space="preserve"> Hua, </w:t>
      </w:r>
      <w:r w:rsidRPr="0092389E">
        <w:rPr>
          <w:b/>
          <w:bCs/>
        </w:rPr>
        <w:t>Yong Wang</w:t>
      </w:r>
      <w:r w:rsidRPr="0092389E">
        <w:rPr>
          <w:rFonts w:hint="eastAsia"/>
          <w:b/>
          <w:bCs/>
          <w:w w:val="105"/>
        </w:rPr>
        <w:t>*</w:t>
      </w:r>
      <w:r w:rsidRPr="0092389E">
        <w:rPr>
          <w:b/>
          <w:bCs/>
        </w:rPr>
        <w:t>,</w:t>
      </w:r>
      <w:r>
        <w:t xml:space="preserve"> and </w:t>
      </w:r>
      <w:proofErr w:type="spellStart"/>
      <w:r>
        <w:t>Jiadong</w:t>
      </w:r>
      <w:proofErr w:type="spellEnd"/>
      <w:r>
        <w:t xml:space="preserve"> Peng (2025). Leading or </w:t>
      </w:r>
      <w:proofErr w:type="gramStart"/>
      <w:r>
        <w:t>Facilitating?——</w:t>
      </w:r>
      <w:proofErr w:type="gramEnd"/>
      <w:r>
        <w:t xml:space="preserve">The Appropriate Role of Governmental Venture Capital in China. </w:t>
      </w:r>
      <w:r>
        <w:rPr>
          <w:i/>
          <w:iCs/>
        </w:rPr>
        <w:t>Research in International Business and Finance</w:t>
      </w:r>
      <w:r>
        <w:t xml:space="preserve">, </w:t>
      </w:r>
      <w:r>
        <w:rPr>
          <w:rFonts w:hint="eastAsia"/>
        </w:rPr>
        <w:t xml:space="preserve">76: </w:t>
      </w:r>
      <w:r>
        <w:t>102807.</w:t>
      </w:r>
      <w:r>
        <w:rPr>
          <w:rFonts w:hint="eastAsia"/>
        </w:rPr>
        <w:t xml:space="preserve"> </w:t>
      </w:r>
    </w:p>
    <w:p w14:paraId="764CF507" w14:textId="77777777" w:rsidR="00A647F8" w:rsidRDefault="00000000">
      <w:pPr>
        <w:numPr>
          <w:ilvl w:val="0"/>
          <w:numId w:val="3"/>
        </w:numPr>
      </w:pPr>
      <w:r>
        <w:t xml:space="preserve">Jiani Fan, </w:t>
      </w:r>
      <w:proofErr w:type="spellStart"/>
      <w:r>
        <w:t>Xiuping</w:t>
      </w:r>
      <w:proofErr w:type="spellEnd"/>
      <w:r>
        <w:t xml:space="preserve"> Hua, Miao Wang</w:t>
      </w:r>
      <w:r>
        <w:rPr>
          <w:rFonts w:hint="eastAsia"/>
        </w:rPr>
        <w:t>,</w:t>
      </w:r>
      <w:r>
        <w:t xml:space="preserve"> </w:t>
      </w:r>
      <w:r w:rsidRPr="0092389E">
        <w:rPr>
          <w:b/>
          <w:bCs/>
        </w:rPr>
        <w:t>Yong Wang</w:t>
      </w:r>
      <w:r>
        <w:rPr>
          <w:rFonts w:hint="eastAsia"/>
        </w:rPr>
        <w:t xml:space="preserve"> </w:t>
      </w:r>
      <w:r>
        <w:t>and Huayi Zhang</w:t>
      </w:r>
      <w:r>
        <w:rPr>
          <w:rFonts w:hint="eastAsia"/>
        </w:rPr>
        <w:t xml:space="preserve"> (</w:t>
      </w:r>
      <w:r>
        <w:t>202</w:t>
      </w:r>
      <w:r>
        <w:rPr>
          <w:rFonts w:hint="eastAsia"/>
        </w:rPr>
        <w:t>5).</w:t>
      </w:r>
      <w:r>
        <w:t xml:space="preserve"> The Impacts of U.S. Section 337 Investigations on Chinese </w:t>
      </w:r>
      <w:r>
        <w:rPr>
          <w:rFonts w:hint="eastAsia"/>
        </w:rPr>
        <w:t>Technology</w:t>
      </w:r>
      <w:r>
        <w:t xml:space="preserve"> Firms</w:t>
      </w:r>
      <w:r>
        <w:rPr>
          <w:rFonts w:hint="eastAsia"/>
        </w:rPr>
        <w:t>.</w:t>
      </w:r>
      <w:r>
        <w:t xml:space="preserve"> </w:t>
      </w:r>
      <w:r>
        <w:rPr>
          <w:i/>
          <w:iCs/>
        </w:rPr>
        <w:t>Research Policy</w:t>
      </w:r>
      <w:r>
        <w:rPr>
          <w:rFonts w:hint="eastAsia"/>
        </w:rPr>
        <w:t xml:space="preserve">, </w:t>
      </w:r>
      <w:r>
        <w:t>54(5): 105210</w:t>
      </w:r>
      <w:r>
        <w:rPr>
          <w:rFonts w:hint="eastAsia"/>
        </w:rPr>
        <w:t>.</w:t>
      </w:r>
      <w:r>
        <w:t xml:space="preserve"> </w:t>
      </w:r>
    </w:p>
    <w:p w14:paraId="0160F95E" w14:textId="77777777" w:rsidR="00A647F8" w:rsidRDefault="00000000">
      <w:pPr>
        <w:numPr>
          <w:ilvl w:val="0"/>
          <w:numId w:val="3"/>
        </w:numPr>
      </w:pPr>
      <w:proofErr w:type="spellStart"/>
      <w:r>
        <w:t>Xiuping</w:t>
      </w:r>
      <w:proofErr w:type="spellEnd"/>
      <w:r>
        <w:t xml:space="preserve"> Hua, Haolin Li, </w:t>
      </w:r>
      <w:r w:rsidRPr="0092389E">
        <w:rPr>
          <w:b/>
          <w:bCs/>
        </w:rPr>
        <w:t>Yong Wang</w:t>
      </w:r>
      <w:r>
        <w:t xml:space="preserve"> (202</w:t>
      </w:r>
      <w:r>
        <w:rPr>
          <w:rFonts w:hint="eastAsia"/>
        </w:rPr>
        <w:t>5</w:t>
      </w:r>
      <w:r>
        <w:t>)</w:t>
      </w:r>
      <w:r>
        <w:rPr>
          <w:rFonts w:hint="eastAsia"/>
        </w:rPr>
        <w:t>,</w:t>
      </w:r>
      <w:r>
        <w:t xml:space="preserve"> China's International Environment and Development Challenges, </w:t>
      </w:r>
      <w:r>
        <w:rPr>
          <w:i/>
          <w:iCs/>
        </w:rPr>
        <w:t>China Economic Journal</w:t>
      </w:r>
      <w:r>
        <w:t xml:space="preserve">, 18(1), 37-57. </w:t>
      </w:r>
    </w:p>
    <w:bookmarkEnd w:id="5"/>
    <w:p w14:paraId="004B4D50" w14:textId="77777777" w:rsidR="00A647F8" w:rsidRDefault="00000000">
      <w:pPr>
        <w:numPr>
          <w:ilvl w:val="0"/>
          <w:numId w:val="3"/>
        </w:numPr>
      </w:pPr>
      <w:r>
        <w:t xml:space="preserve">Michele Boldrin, David K. Levine, </w:t>
      </w:r>
      <w:r w:rsidRPr="0092389E">
        <w:rPr>
          <w:b/>
          <w:bCs/>
        </w:rPr>
        <w:t>Yong Wang</w:t>
      </w:r>
      <w:r>
        <w:t xml:space="preserve"> and Lijun Zhu (2024), A Theory of the Dynamics of Factor Shares, </w:t>
      </w:r>
      <w:r>
        <w:rPr>
          <w:i/>
          <w:iCs/>
        </w:rPr>
        <w:t>Journal of Monetary Economics</w:t>
      </w:r>
      <w:r>
        <w:t>, 148: 103610.</w:t>
      </w:r>
      <w:r>
        <w:rPr>
          <w:rFonts w:hint="eastAsia"/>
        </w:rPr>
        <w:t xml:space="preserve"> </w:t>
      </w:r>
    </w:p>
    <w:p w14:paraId="63E1B873" w14:textId="77777777" w:rsidR="00A647F8" w:rsidRDefault="00000000">
      <w:pPr>
        <w:pStyle w:val="Default"/>
        <w:numPr>
          <w:ilvl w:val="0"/>
          <w:numId w:val="3"/>
        </w:numPr>
        <w:jc w:val="both"/>
        <w:rPr>
          <w:color w:val="000000" w:themeColor="text1"/>
          <w:sz w:val="24"/>
          <w:szCs w:val="24"/>
        </w:rPr>
      </w:pPr>
      <w:r w:rsidRPr="0092389E">
        <w:rPr>
          <w:b/>
          <w:bCs/>
          <w:color w:val="000000" w:themeColor="text1"/>
          <w:sz w:val="24"/>
          <w:szCs w:val="24"/>
        </w:rPr>
        <w:t xml:space="preserve">Yong Wang </w:t>
      </w:r>
      <w:r>
        <w:rPr>
          <w:rFonts w:hint="eastAsia"/>
          <w:w w:val="101"/>
        </w:rPr>
        <w:t>(</w:t>
      </w:r>
      <w:r>
        <w:rPr>
          <w:color w:val="000000" w:themeColor="text1"/>
          <w:sz w:val="24"/>
          <w:szCs w:val="24"/>
        </w:rPr>
        <w:t>20</w:t>
      </w:r>
      <w:r>
        <w:rPr>
          <w:rFonts w:hint="eastAsia"/>
          <w:color w:val="000000" w:themeColor="text1"/>
          <w:sz w:val="24"/>
          <w:szCs w:val="24"/>
        </w:rPr>
        <w:t>2</w:t>
      </w:r>
      <w:r>
        <w:rPr>
          <w:color w:val="000000" w:themeColor="text1"/>
          <w:sz w:val="24"/>
          <w:szCs w:val="24"/>
        </w:rPr>
        <w:t>2</w:t>
      </w:r>
      <w:r>
        <w:rPr>
          <w:rFonts w:hint="eastAsia"/>
          <w:w w:val="101"/>
        </w:rPr>
        <w:t>)</w:t>
      </w:r>
      <w:r>
        <w:rPr>
          <w:color w:val="000000" w:themeColor="text1"/>
          <w:sz w:val="24"/>
          <w:szCs w:val="24"/>
        </w:rPr>
        <w:t>, Market Structure, Factor Endowment</w:t>
      </w:r>
      <w:r>
        <w:rPr>
          <w:rFonts w:hint="eastAsia"/>
          <w:color w:val="000000" w:themeColor="text1"/>
          <w:sz w:val="24"/>
          <w:szCs w:val="24"/>
        </w:rPr>
        <w:t>,</w:t>
      </w:r>
      <w:r>
        <w:rPr>
          <w:color w:val="000000" w:themeColor="text1"/>
          <w:sz w:val="24"/>
          <w:szCs w:val="24"/>
        </w:rPr>
        <w:t xml:space="preserve"> and Technology Adoption, </w:t>
      </w:r>
      <w:r>
        <w:rPr>
          <w:i/>
          <w:color w:val="000000" w:themeColor="text1"/>
          <w:sz w:val="24"/>
          <w:szCs w:val="24"/>
        </w:rPr>
        <w:t>Research in International Business and Finance</w:t>
      </w:r>
      <w:r>
        <w:rPr>
          <w:color w:val="000000" w:themeColor="text1"/>
          <w:sz w:val="24"/>
          <w:szCs w:val="24"/>
        </w:rPr>
        <w:t>,</w:t>
      </w:r>
      <w:r>
        <w:rPr>
          <w:rFonts w:hint="eastAsia"/>
          <w:color w:val="000000" w:themeColor="text1"/>
          <w:sz w:val="24"/>
          <w:szCs w:val="24"/>
        </w:rPr>
        <w:t xml:space="preserve"> </w:t>
      </w:r>
      <w:r>
        <w:rPr>
          <w:iCs/>
          <w:sz w:val="24"/>
          <w:szCs w:val="24"/>
        </w:rPr>
        <w:t>Volume 63, 1017</w:t>
      </w:r>
      <w:r>
        <w:rPr>
          <w:rFonts w:hint="eastAsia"/>
          <w:iCs/>
          <w:sz w:val="24"/>
          <w:szCs w:val="24"/>
        </w:rPr>
        <w:t>87</w:t>
      </w:r>
      <w:r>
        <w:rPr>
          <w:rFonts w:hint="eastAsia"/>
          <w:color w:val="000000" w:themeColor="text1"/>
          <w:sz w:val="24"/>
          <w:szCs w:val="24"/>
        </w:rPr>
        <w:t>,</w:t>
      </w:r>
      <w:r>
        <w:rPr>
          <w:color w:val="000000" w:themeColor="text1"/>
          <w:sz w:val="24"/>
          <w:szCs w:val="24"/>
        </w:rPr>
        <w:t xml:space="preserve"> </w:t>
      </w:r>
      <w:r>
        <w:rPr>
          <w:rFonts w:hint="eastAsia"/>
          <w:color w:val="000000" w:themeColor="text1"/>
          <w:sz w:val="24"/>
          <w:szCs w:val="24"/>
        </w:rPr>
        <w:t>1-31.</w:t>
      </w:r>
      <w:r>
        <w:rPr>
          <w:color w:val="000000" w:themeColor="text1"/>
          <w:sz w:val="24"/>
          <w:szCs w:val="24"/>
        </w:rPr>
        <w:t xml:space="preserve"> </w:t>
      </w:r>
    </w:p>
    <w:bookmarkEnd w:id="6"/>
    <w:p w14:paraId="656DF691" w14:textId="77777777" w:rsidR="00A647F8" w:rsidRDefault="00000000">
      <w:pPr>
        <w:widowControl/>
        <w:numPr>
          <w:ilvl w:val="0"/>
          <w:numId w:val="3"/>
        </w:numPr>
        <w:adjustRightInd/>
        <w:jc w:val="both"/>
      </w:pPr>
      <w:r>
        <w:rPr>
          <w:rFonts w:hint="eastAsia"/>
          <w:w w:val="105"/>
        </w:rPr>
        <w:t>Justin Yifu Lin and</w:t>
      </w:r>
      <w:r w:rsidRPr="0092389E">
        <w:rPr>
          <w:rFonts w:hint="eastAsia"/>
          <w:b/>
          <w:bCs/>
          <w:w w:val="105"/>
        </w:rPr>
        <w:t xml:space="preserve"> Yong Wang</w:t>
      </w:r>
      <w:r>
        <w:rPr>
          <w:rFonts w:hint="eastAsia"/>
          <w:w w:val="105"/>
        </w:rPr>
        <w:t>*(2020), Structural Change, Industrial Upgrading and Middle-</w:t>
      </w:r>
      <w:r>
        <w:rPr>
          <w:rFonts w:hint="eastAsia"/>
        </w:rPr>
        <w:t xml:space="preserve">Income Trap, </w:t>
      </w:r>
      <w:r>
        <w:rPr>
          <w:rFonts w:hint="eastAsia"/>
          <w:i/>
        </w:rPr>
        <w:t xml:space="preserve">Journal of Industry, Competition and Trade 20(2), </w:t>
      </w:r>
      <w:r>
        <w:rPr>
          <w:rFonts w:hint="eastAsia"/>
        </w:rPr>
        <w:t>359-394</w:t>
      </w:r>
      <w:r>
        <w:t>.</w:t>
      </w:r>
      <w:bookmarkStart w:id="7" w:name="OLE_LINK2"/>
      <w:r>
        <w:t xml:space="preserve"> </w:t>
      </w:r>
      <w:r>
        <w:rPr>
          <w:rFonts w:hint="eastAsia"/>
        </w:rPr>
        <w:t xml:space="preserve"> </w:t>
      </w:r>
      <w:bookmarkEnd w:id="7"/>
    </w:p>
    <w:p w14:paraId="4699047F" w14:textId="77777777" w:rsidR="00A647F8" w:rsidRDefault="00000000">
      <w:pPr>
        <w:widowControl/>
        <w:numPr>
          <w:ilvl w:val="0"/>
          <w:numId w:val="3"/>
        </w:numPr>
        <w:autoSpaceDE/>
        <w:autoSpaceDN/>
        <w:adjustRightInd/>
        <w:jc w:val="both"/>
      </w:pPr>
      <w:r>
        <w:rPr>
          <w:spacing w:val="6"/>
          <w:w w:val="101"/>
        </w:rPr>
        <w:t xml:space="preserve">Xiao Ke, Justin Yifu Lin, Caihui Fu, </w:t>
      </w:r>
      <w:r w:rsidRPr="0092389E">
        <w:rPr>
          <w:b/>
          <w:bCs/>
          <w:spacing w:val="6"/>
          <w:w w:val="101"/>
        </w:rPr>
        <w:t>Yong Wang</w:t>
      </w:r>
      <w:r>
        <w:rPr>
          <w:spacing w:val="6"/>
          <w:w w:val="101"/>
        </w:rPr>
        <w:t xml:space="preserve"> </w:t>
      </w:r>
      <w:r>
        <w:rPr>
          <w:rFonts w:hint="eastAsia"/>
          <w:w w:val="105"/>
        </w:rPr>
        <w:t>(2020),</w:t>
      </w:r>
      <w:r>
        <w:rPr>
          <w:w w:val="105"/>
        </w:rPr>
        <w:t xml:space="preserve"> </w:t>
      </w:r>
      <w:r>
        <w:rPr>
          <w:spacing w:val="6"/>
          <w:w w:val="101"/>
        </w:rPr>
        <w:t>Transport Infrastructure Development and</w:t>
      </w:r>
      <w:r>
        <w:t xml:space="preserve"> Economic Growth in China</w:t>
      </w:r>
      <w:r>
        <w:rPr>
          <w:rFonts w:hint="eastAsia"/>
        </w:rPr>
        <w:t>:</w:t>
      </w:r>
      <w:r>
        <w:t xml:space="preserve"> Recent Evidence from Dynamic Panel system-GMM Analysis</w:t>
      </w:r>
      <w:r>
        <w:rPr>
          <w:rFonts w:hint="eastAsia"/>
        </w:rPr>
        <w:t xml:space="preserve">, </w:t>
      </w:r>
      <w:r>
        <w:rPr>
          <w:i/>
        </w:rPr>
        <w:t>Sustainability</w:t>
      </w:r>
      <w:r>
        <w:rPr>
          <w:rFonts w:hint="eastAsia"/>
          <w:i/>
        </w:rPr>
        <w:t xml:space="preserve">, </w:t>
      </w:r>
      <w:r>
        <w:rPr>
          <w:iCs/>
        </w:rPr>
        <w:t>12(14): 5618.</w:t>
      </w:r>
      <w:r>
        <w:t xml:space="preserve"> </w:t>
      </w:r>
    </w:p>
    <w:p w14:paraId="774E6495" w14:textId="77777777" w:rsidR="00A647F8" w:rsidRDefault="00000000">
      <w:pPr>
        <w:widowControl/>
        <w:numPr>
          <w:ilvl w:val="0"/>
          <w:numId w:val="3"/>
        </w:numPr>
        <w:autoSpaceDE/>
        <w:autoSpaceDN/>
        <w:adjustRightInd/>
        <w:jc w:val="both"/>
      </w:pPr>
      <w:r w:rsidRPr="0092389E">
        <w:rPr>
          <w:b/>
          <w:bCs/>
          <w:snapToGrid w:val="0"/>
          <w:spacing w:val="-6"/>
          <w:w w:val="104"/>
        </w:rPr>
        <w:t>Yong Wang</w:t>
      </w:r>
      <w:r>
        <w:rPr>
          <w:rFonts w:hint="eastAsia"/>
          <w:snapToGrid w:val="0"/>
          <w:spacing w:val="-6"/>
          <w:w w:val="104"/>
        </w:rPr>
        <w:t xml:space="preserve"> </w:t>
      </w:r>
      <w:r>
        <w:rPr>
          <w:snapToGrid w:val="0"/>
          <w:spacing w:val="-6"/>
          <w:w w:val="104"/>
        </w:rPr>
        <w:t xml:space="preserve">(2019), A Model of Industrialization and Rural Income Distribution, </w:t>
      </w:r>
      <w:r>
        <w:rPr>
          <w:i/>
          <w:snapToGrid w:val="0"/>
          <w:spacing w:val="-6"/>
          <w:w w:val="104"/>
        </w:rPr>
        <w:t>China</w:t>
      </w:r>
      <w:r>
        <w:rPr>
          <w:rFonts w:hint="eastAsia"/>
          <w:i/>
          <w:snapToGrid w:val="0"/>
          <w:spacing w:val="-6"/>
          <w:w w:val="104"/>
        </w:rPr>
        <w:t xml:space="preserve"> </w:t>
      </w:r>
      <w:r>
        <w:rPr>
          <w:i/>
          <w:snapToGrid w:val="0"/>
          <w:spacing w:val="-6"/>
          <w:w w:val="104"/>
        </w:rPr>
        <w:t>Agricultural</w:t>
      </w:r>
      <w:r>
        <w:rPr>
          <w:rFonts w:hint="eastAsia"/>
          <w:i/>
          <w:snapToGrid w:val="0"/>
          <w:spacing w:val="-6"/>
          <w:w w:val="104"/>
        </w:rPr>
        <w:t xml:space="preserve"> </w:t>
      </w:r>
      <w:r>
        <w:rPr>
          <w:i/>
        </w:rPr>
        <w:t xml:space="preserve">Economic Review 11(3), </w:t>
      </w:r>
      <w:r>
        <w:t xml:space="preserve">507-535. </w:t>
      </w:r>
    </w:p>
    <w:p w14:paraId="1575B047" w14:textId="77777777" w:rsidR="00A647F8" w:rsidRDefault="00000000">
      <w:pPr>
        <w:widowControl/>
        <w:numPr>
          <w:ilvl w:val="0"/>
          <w:numId w:val="3"/>
        </w:numPr>
        <w:adjustRightInd/>
      </w:pPr>
      <w:r>
        <w:t xml:space="preserve">Justin Yifu Lin and </w:t>
      </w:r>
      <w:r w:rsidRPr="0092389E">
        <w:rPr>
          <w:b/>
          <w:bCs/>
        </w:rPr>
        <w:t>Yong Wang</w:t>
      </w:r>
      <w:r w:rsidRPr="0092389E">
        <w:rPr>
          <w:rFonts w:hint="eastAsia"/>
          <w:b/>
          <w:bCs/>
        </w:rPr>
        <w:t>*</w:t>
      </w:r>
      <w:r>
        <w:t xml:space="preserve"> (2019), Guest Editorial of the Special Section on New Structural</w:t>
      </w:r>
      <w:r>
        <w:rPr>
          <w:rFonts w:hint="eastAsia"/>
        </w:rPr>
        <w:t xml:space="preserve"> </w:t>
      </w:r>
      <w:r>
        <w:t>Economics and Its Applications in Agricultural Development,</w:t>
      </w:r>
      <w:r>
        <w:rPr>
          <w:i/>
        </w:rPr>
        <w:t xml:space="preserve"> China Agricultural Economic Review</w:t>
      </w:r>
      <w:r>
        <w:rPr>
          <w:rFonts w:hint="eastAsia"/>
          <w:i/>
        </w:rPr>
        <w:t xml:space="preserve"> </w:t>
      </w:r>
      <w:r>
        <w:rPr>
          <w:i/>
        </w:rPr>
        <w:t xml:space="preserve">11(3), </w:t>
      </w:r>
      <w:r>
        <w:t>450-451.</w:t>
      </w:r>
    </w:p>
    <w:p w14:paraId="5EF848EA" w14:textId="77777777" w:rsidR="00A647F8" w:rsidRDefault="00000000">
      <w:pPr>
        <w:widowControl/>
        <w:numPr>
          <w:ilvl w:val="0"/>
          <w:numId w:val="3"/>
        </w:numPr>
        <w:autoSpaceDE/>
        <w:autoSpaceDN/>
        <w:adjustRightInd/>
        <w:jc w:val="both"/>
      </w:pPr>
      <w:proofErr w:type="spellStart"/>
      <w:r>
        <w:rPr>
          <w:rFonts w:hint="eastAsia"/>
        </w:rPr>
        <w:t>Jiandong</w:t>
      </w:r>
      <w:proofErr w:type="spellEnd"/>
      <w:r>
        <w:rPr>
          <w:rFonts w:hint="eastAsia"/>
        </w:rPr>
        <w:t xml:space="preserve"> Ju, Justin Yifu Lin, and </w:t>
      </w:r>
      <w:r w:rsidRPr="0092389E">
        <w:rPr>
          <w:rFonts w:hint="eastAsia"/>
          <w:b/>
          <w:bCs/>
        </w:rPr>
        <w:t>Yong Wang*</w:t>
      </w:r>
      <w:r>
        <w:rPr>
          <w:rFonts w:hint="eastAsia"/>
        </w:rPr>
        <w:t xml:space="preserve"> (2015), Endowment Structure, Industrial Dynamics and Economic Growth, </w:t>
      </w:r>
      <w:r>
        <w:rPr>
          <w:rFonts w:hint="eastAsia"/>
          <w:i/>
        </w:rPr>
        <w:t>Journal of Monetary Economics 76,</w:t>
      </w:r>
      <w:r>
        <w:rPr>
          <w:rFonts w:hint="eastAsia"/>
        </w:rPr>
        <w:t xml:space="preserve"> 244-263</w:t>
      </w:r>
      <w:r>
        <w:t xml:space="preserve">. </w:t>
      </w:r>
    </w:p>
    <w:p w14:paraId="761230E4" w14:textId="77777777" w:rsidR="00A647F8" w:rsidRDefault="00000000">
      <w:pPr>
        <w:widowControl/>
        <w:numPr>
          <w:ilvl w:val="0"/>
          <w:numId w:val="3"/>
        </w:numPr>
        <w:autoSpaceDE/>
        <w:autoSpaceDN/>
        <w:adjustRightInd/>
        <w:jc w:val="both"/>
      </w:pPr>
      <w:r w:rsidRPr="0092389E">
        <w:rPr>
          <w:rFonts w:hint="eastAsia"/>
          <w:b/>
          <w:bCs/>
          <w:spacing w:val="-6"/>
          <w:w w:val="105"/>
        </w:rPr>
        <w:t xml:space="preserve">Yong Wang </w:t>
      </w:r>
      <w:r>
        <w:rPr>
          <w:rFonts w:hint="eastAsia"/>
          <w:spacing w:val="-6"/>
          <w:w w:val="105"/>
        </w:rPr>
        <w:t xml:space="preserve">(2015), A Model of Sequential Reforms and Economic Convergence, </w:t>
      </w:r>
      <w:r>
        <w:rPr>
          <w:rFonts w:hint="eastAsia"/>
          <w:i/>
          <w:spacing w:val="-6"/>
          <w:w w:val="105"/>
        </w:rPr>
        <w:t xml:space="preserve">China Economic </w:t>
      </w:r>
      <w:r>
        <w:rPr>
          <w:rFonts w:hint="eastAsia"/>
          <w:i/>
        </w:rPr>
        <w:t xml:space="preserve">Review 32, </w:t>
      </w:r>
      <w:r>
        <w:rPr>
          <w:rFonts w:hint="eastAsia"/>
        </w:rPr>
        <w:t>1-26</w:t>
      </w:r>
      <w:r>
        <w:t>. (</w:t>
      </w:r>
      <w:r>
        <w:rPr>
          <w:rFonts w:hint="eastAsia"/>
        </w:rPr>
        <w:t>lead article</w:t>
      </w:r>
      <w:r>
        <w:t>)</w:t>
      </w:r>
    </w:p>
    <w:p w14:paraId="32EA8CA5" w14:textId="77777777" w:rsidR="00A647F8" w:rsidRDefault="00000000">
      <w:pPr>
        <w:widowControl/>
        <w:numPr>
          <w:ilvl w:val="0"/>
          <w:numId w:val="3"/>
        </w:numPr>
        <w:autoSpaceDE/>
        <w:autoSpaceDN/>
        <w:adjustRightInd/>
        <w:jc w:val="both"/>
      </w:pPr>
      <w:r w:rsidRPr="0092389E">
        <w:rPr>
          <w:rFonts w:hint="eastAsia"/>
          <w:b/>
          <w:bCs/>
          <w:w w:val="101"/>
        </w:rPr>
        <w:t>Yong Wang</w:t>
      </w:r>
      <w:r>
        <w:rPr>
          <w:rFonts w:hint="eastAsia"/>
          <w:w w:val="101"/>
        </w:rPr>
        <w:t xml:space="preserve"> (2013), Fiscal Decentralization, Endogenous Policies, and Foreign Direct Investment, </w:t>
      </w:r>
      <w:r>
        <w:rPr>
          <w:rFonts w:hint="eastAsia"/>
          <w:i/>
        </w:rPr>
        <w:t>Journal of Development Economics 103</w:t>
      </w:r>
      <w:r>
        <w:rPr>
          <w:rFonts w:hint="eastAsia"/>
        </w:rPr>
        <w:t>, 107-123</w:t>
      </w:r>
      <w:r>
        <w:t xml:space="preserve">. </w:t>
      </w:r>
    </w:p>
    <w:p w14:paraId="6B226C7B" w14:textId="77777777" w:rsidR="00A647F8" w:rsidRDefault="00A647F8">
      <w:pPr>
        <w:widowControl/>
        <w:autoSpaceDE/>
        <w:autoSpaceDN/>
        <w:adjustRightInd/>
        <w:jc w:val="both"/>
      </w:pPr>
    </w:p>
    <w:p w14:paraId="22A8A305" w14:textId="77777777" w:rsidR="00A647F8" w:rsidRDefault="00000000">
      <w:pPr>
        <w:widowControl/>
        <w:autoSpaceDE/>
        <w:autoSpaceDN/>
        <w:adjustRightInd/>
        <w:jc w:val="both"/>
      </w:pPr>
      <w:r>
        <w:rPr>
          <w:rFonts w:hint="eastAsia"/>
        </w:rPr>
        <w:t xml:space="preserve"> </w:t>
      </w:r>
    </w:p>
    <w:p w14:paraId="3A82C5DE" w14:textId="77777777" w:rsidR="00A647F8" w:rsidRDefault="00000000">
      <w:pPr>
        <w:widowControl/>
        <w:autoSpaceDE/>
        <w:autoSpaceDN/>
        <w:adjustRightInd/>
        <w:ind w:firstLineChars="100" w:firstLine="241"/>
        <w:jc w:val="both"/>
        <w:rPr>
          <w:b/>
          <w:bCs/>
        </w:rPr>
      </w:pPr>
      <w:r>
        <w:rPr>
          <w:rFonts w:hint="eastAsia"/>
          <w:b/>
          <w:bCs/>
          <w:u w:val="single"/>
        </w:rPr>
        <w:t>Finance/Business/others</w:t>
      </w:r>
      <w:r>
        <w:rPr>
          <w:rFonts w:hint="eastAsia"/>
          <w:b/>
          <w:bCs/>
          <w:u w:val="single"/>
        </w:rPr>
        <w:t>：</w:t>
      </w:r>
    </w:p>
    <w:p w14:paraId="45EDA153" w14:textId="77777777" w:rsidR="00A647F8" w:rsidRDefault="00A647F8">
      <w:pPr>
        <w:widowControl/>
        <w:autoSpaceDE/>
        <w:autoSpaceDN/>
        <w:adjustRightInd/>
        <w:jc w:val="both"/>
      </w:pPr>
    </w:p>
    <w:p w14:paraId="4852D886" w14:textId="77777777" w:rsidR="00A647F8" w:rsidRDefault="00000000">
      <w:pPr>
        <w:numPr>
          <w:ilvl w:val="0"/>
          <w:numId w:val="4"/>
        </w:numPr>
        <w:ind w:left="240" w:hangingChars="100" w:hanging="240"/>
      </w:pPr>
      <w:bookmarkStart w:id="8" w:name="_Hlk204073777"/>
      <w:bookmarkStart w:id="9" w:name="_Hlk203145773"/>
      <w:r>
        <w:t>Haolin</w:t>
      </w:r>
      <w:r>
        <w:rPr>
          <w:rFonts w:hint="eastAsia"/>
        </w:rPr>
        <w:t xml:space="preserve"> </w:t>
      </w:r>
      <w:r>
        <w:t xml:space="preserve">Li, </w:t>
      </w:r>
      <w:proofErr w:type="spellStart"/>
      <w:r>
        <w:t>Sirui</w:t>
      </w:r>
      <w:proofErr w:type="spellEnd"/>
      <w:r>
        <w:t xml:space="preserve"> Cheng, </w:t>
      </w:r>
      <w:proofErr w:type="spellStart"/>
      <w:r>
        <w:t>Xiuping</w:t>
      </w:r>
      <w:proofErr w:type="spellEnd"/>
      <w:r>
        <w:t xml:space="preserve"> Hua, </w:t>
      </w:r>
      <w:r>
        <w:rPr>
          <w:rFonts w:hint="eastAsia"/>
        </w:rPr>
        <w:t xml:space="preserve">and </w:t>
      </w:r>
      <w:r>
        <w:rPr>
          <w:b/>
          <w:bCs/>
        </w:rPr>
        <w:t>Yong Wang</w:t>
      </w:r>
      <w:r>
        <w:t xml:space="preserve">. (2025). The Mitigating Effects of Blockchain Adoption on Supply Chain Financing Disruptions under Crises: Evidence from China. China Economic Review, </w:t>
      </w:r>
      <w:r>
        <w:rPr>
          <w:rFonts w:hint="eastAsia"/>
        </w:rPr>
        <w:t>94</w:t>
      </w:r>
      <w:r>
        <w:t xml:space="preserve">, 102502. </w:t>
      </w:r>
    </w:p>
    <w:bookmarkEnd w:id="8"/>
    <w:p w14:paraId="2D4971AF" w14:textId="77777777" w:rsidR="00A647F8" w:rsidRDefault="00000000">
      <w:pPr>
        <w:numPr>
          <w:ilvl w:val="0"/>
          <w:numId w:val="4"/>
        </w:numPr>
        <w:ind w:left="240" w:hangingChars="100" w:hanging="240"/>
      </w:pPr>
      <w:r>
        <w:lastRenderedPageBreak/>
        <w:t xml:space="preserve">Jianwei Hu, </w:t>
      </w:r>
      <w:proofErr w:type="spellStart"/>
      <w:r>
        <w:t>Xiuping</w:t>
      </w:r>
      <w:proofErr w:type="spellEnd"/>
      <w:r>
        <w:t xml:space="preserve"> Hua, Haolin Li, </w:t>
      </w:r>
      <w:r>
        <w:rPr>
          <w:b/>
          <w:bCs/>
        </w:rPr>
        <w:t xml:space="preserve">Yong Wang </w:t>
      </w:r>
      <w:r>
        <w:rPr>
          <w:rFonts w:hint="eastAsia"/>
        </w:rPr>
        <w:t>and</w:t>
      </w:r>
      <w:r>
        <w:t xml:space="preserve"> Huayi Zhang. (2025). Fintech and home bias: The power of new social capital in innovative entrepreneurial financing. </w:t>
      </w:r>
      <w:r>
        <w:rPr>
          <w:i/>
          <w:iCs/>
        </w:rPr>
        <w:t>The British Accounting Review</w:t>
      </w:r>
      <w:r>
        <w:t>, 101636.</w:t>
      </w:r>
    </w:p>
    <w:p w14:paraId="759B1AB7" w14:textId="77777777" w:rsidR="00A647F8" w:rsidRDefault="00000000">
      <w:pPr>
        <w:numPr>
          <w:ilvl w:val="0"/>
          <w:numId w:val="4"/>
        </w:numPr>
        <w:ind w:left="240" w:hangingChars="100" w:hanging="240"/>
      </w:pPr>
      <w:r>
        <w:rPr>
          <w:rFonts w:hint="eastAsia"/>
        </w:rPr>
        <w:t xml:space="preserve"> </w:t>
      </w:r>
      <w:r>
        <w:t xml:space="preserve">Wanning Li, </w:t>
      </w:r>
      <w:proofErr w:type="spellStart"/>
      <w:r>
        <w:t>Xiuping</w:t>
      </w:r>
      <w:proofErr w:type="spellEnd"/>
      <w:r>
        <w:t xml:space="preserve"> Hua, Agyenim Boateng, </w:t>
      </w:r>
      <w:r>
        <w:rPr>
          <w:b/>
          <w:bCs/>
        </w:rPr>
        <w:t>Yong Wang</w:t>
      </w:r>
      <w:r>
        <w:t>, Min Du</w:t>
      </w:r>
      <w:r>
        <w:rPr>
          <w:rFonts w:hint="eastAsia"/>
        </w:rPr>
        <w:t xml:space="preserve"> (2025), The Value of Being Greener: Untangling the Relationship between Environmental Investment and Firms</w:t>
      </w:r>
      <w:r>
        <w:t>’</w:t>
      </w:r>
      <w:r>
        <w:rPr>
          <w:rFonts w:hint="eastAsia"/>
        </w:rPr>
        <w:t xml:space="preserve"> Access to Trade Credit, </w:t>
      </w:r>
      <w:r>
        <w:rPr>
          <w:i/>
          <w:iCs/>
        </w:rPr>
        <w:t>British Journal of Management</w:t>
      </w:r>
      <w:r>
        <w:rPr>
          <w:rFonts w:hint="eastAsia"/>
        </w:rPr>
        <w:t>, 36(3),</w:t>
      </w:r>
      <w:r>
        <w:t xml:space="preserve"> 1023-1038</w:t>
      </w:r>
      <w:r>
        <w:rPr>
          <w:rFonts w:hint="eastAsia"/>
        </w:rPr>
        <w:t xml:space="preserve"> </w:t>
      </w:r>
    </w:p>
    <w:p w14:paraId="5A5CDE02" w14:textId="77777777" w:rsidR="00A647F8" w:rsidRDefault="00000000">
      <w:pPr>
        <w:numPr>
          <w:ilvl w:val="0"/>
          <w:numId w:val="4"/>
        </w:numPr>
        <w:ind w:left="240" w:hangingChars="100" w:hanging="240"/>
      </w:pPr>
      <w:r>
        <w:rPr>
          <w:rFonts w:hint="eastAsia"/>
        </w:rPr>
        <w:t xml:space="preserve"> </w:t>
      </w:r>
      <w:r>
        <w:t xml:space="preserve">Jiani Fan, </w:t>
      </w:r>
      <w:proofErr w:type="spellStart"/>
      <w:r>
        <w:t>Xiuping</w:t>
      </w:r>
      <w:proofErr w:type="spellEnd"/>
      <w:r>
        <w:t xml:space="preserve"> Hua, Miao Wang, and </w:t>
      </w:r>
      <w:r>
        <w:rPr>
          <w:b/>
          <w:bCs/>
        </w:rPr>
        <w:t>Yong Wang</w:t>
      </w:r>
      <w:r>
        <w:t xml:space="preserve"> (2024), Female Venture Capitalists on Boards and Firm Innovation in China, </w:t>
      </w:r>
      <w:r>
        <w:rPr>
          <w:i/>
          <w:iCs/>
        </w:rPr>
        <w:t>European Journal of Finance</w:t>
      </w:r>
      <w:r>
        <w:t>, 30(10), 1049–1072.</w:t>
      </w:r>
      <w:r>
        <w:rPr>
          <w:rFonts w:hint="eastAsia"/>
        </w:rPr>
        <w:t xml:space="preserve"> </w:t>
      </w:r>
    </w:p>
    <w:p w14:paraId="37BDD290" w14:textId="77777777" w:rsidR="00A647F8" w:rsidRDefault="00000000">
      <w:pPr>
        <w:numPr>
          <w:ilvl w:val="0"/>
          <w:numId w:val="4"/>
        </w:numPr>
        <w:ind w:left="241" w:hangingChars="100" w:hanging="241"/>
      </w:pPr>
      <w:r>
        <w:rPr>
          <w:b/>
          <w:bCs/>
        </w:rPr>
        <w:t xml:space="preserve">Yong Wang </w:t>
      </w:r>
      <w:r>
        <w:t>(2023), Editorial Guide: Structural Change and New Structural E</w:t>
      </w:r>
      <w:r>
        <w:rPr>
          <w:rFonts w:hint="eastAsia"/>
        </w:rPr>
        <w:t>c</w:t>
      </w:r>
      <w:r>
        <w:t>onomics,</w:t>
      </w:r>
      <w:r>
        <w:rPr>
          <w:i/>
        </w:rPr>
        <w:t xml:space="preserve"> Structural Change and Economic Dynamics 64, </w:t>
      </w:r>
      <w:r>
        <w:t xml:space="preserve">70-72. </w:t>
      </w:r>
    </w:p>
    <w:bookmarkEnd w:id="9"/>
    <w:p w14:paraId="08439E01" w14:textId="77777777" w:rsidR="00A647F8" w:rsidRDefault="00A647F8"/>
    <w:p w14:paraId="25114EFA" w14:textId="77777777" w:rsidR="00A647F8" w:rsidRDefault="00A647F8">
      <w:pPr>
        <w:widowControl/>
        <w:autoSpaceDE/>
        <w:autoSpaceDN/>
        <w:adjustRightInd/>
        <w:jc w:val="both"/>
      </w:pPr>
    </w:p>
    <w:bookmarkStart w:id="10" w:name="OLE_LINK11"/>
    <w:bookmarkStart w:id="11" w:name="OLE_LINK12"/>
    <w:p w14:paraId="240F92A8" w14:textId="77777777" w:rsidR="00A647F8" w:rsidRDefault="00000000">
      <w:pPr>
        <w:pStyle w:val="Default"/>
        <w:spacing w:before="120"/>
        <w:ind w:firstLineChars="200" w:firstLine="480"/>
        <w:rPr>
          <w:b/>
          <w:sz w:val="24"/>
          <w:szCs w:val="24"/>
          <w:u w:val="single"/>
        </w:rPr>
      </w:pPr>
      <w:r>
        <w:rPr>
          <w:noProof/>
          <w:sz w:val="24"/>
        </w:rPr>
        <mc:AlternateContent>
          <mc:Choice Requires="wpg">
            <w:drawing>
              <wp:anchor distT="0" distB="0" distL="114300" distR="114300" simplePos="0" relativeHeight="251673600" behindDoc="0" locked="0" layoutInCell="1" allowOverlap="1" wp14:anchorId="307DB078" wp14:editId="60E7CB94">
                <wp:simplePos x="0" y="0"/>
                <wp:positionH relativeFrom="column">
                  <wp:posOffset>-57150</wp:posOffset>
                </wp:positionH>
                <wp:positionV relativeFrom="paragraph">
                  <wp:posOffset>102235</wp:posOffset>
                </wp:positionV>
                <wp:extent cx="256540" cy="166370"/>
                <wp:effectExtent l="0" t="0" r="10160" b="5080"/>
                <wp:wrapNone/>
                <wp:docPr id="40" name="组合 40"/>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38"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8.05pt;height:13.1pt;width:20.2pt;z-index:251673600;mso-width-relative:page;mso-height-relative:page;" coordorigin="15137,8209" coordsize="404,262" o:gfxdata="UEsDBAoAAAAAAIdO4kAAAAAAAAAAAAAAAAAEAAAAZHJzL1BLAwQUAAAACACHTuJA55Yat9gAAAAH&#10;AQAADwAAAGRycy9kb3ducmV2LnhtbE2PwW7CMBBE75X6D9ZW6g0cE4pKGgdVqO0JVSpUqrgt8ZJE&#10;xHYUmwT+vttTOe7MaOZtvrrYVgzUh8Y7DWqagCBXetO4SsP37n3yDCJEdAZb70jDlQKsivu7HDPj&#10;R/dFwzZWgktcyFBDHWOXSRnKmiyGqe/IsXf0vcXIZ19J0+PI5baVsyRZSIuN44UaO1rXVJ62Z6vh&#10;Y8TxNVVvw+Z0XF/3u6fPn40irR8fVPICItIl/ofhD5/RoWCmgz87E0SrYbLkVyLrCwWC/VTNQRw0&#10;zGcpyCKXt/zFL1BLAwQUAAAACACHTuJAMdrKohMDAAA8CQAADgAAAGRycy9lMm9Eb2MueG1s7VbN&#10;bhMxEL4j8Q6W73Q3m78malJFDamQCq1UEGfH6/2R/IftZFPOSHDkwgvwBNwRvE3FazC2t2kJOVQg&#10;OPWy8Xhm5+eb+WZzdLwRHK2ZsbWSE9w5SDFikqq8luUEv3q5eHKIkXVE5oQrySb4ill8PH386KjR&#10;Y5apSvGcGQROpB03eoIr5/Q4SSytmCD2QGkmQVkoI4gD0ZRJbkgD3gVPsjQdJI0yuTaKMmvhdh6V&#10;uPVo7uNQFUVN2VzRlWDSRa+GceKgJFvV2uJpyLYoGHXnRWGZQ3yCoVIXnhAEzkv/TKZHZFwaoqua&#10;timQ+6SwU5MgtYSgW1dz4ghamfo3V6KmRllVuAOqRBILCYhAFZ10B5tTo1Y61FKOm1JvQYdG7aD+&#10;x27pi/WFQXU+wT2ARBIBHf/x9d31xw8ILgCdRpdjMDo1+lJfmPaijJIveFMY4X+hFLQJuF5tcWUb&#10;hyhcZv1B37unoOoMBt1hizutoDn+rU6/0x1iBOrDLB3FptDqaft6L+3Fd7NB5nXJTdTEJ7fNpdEw&#10;kPYWJft3KF1WRLMAvvUAtCh1gR0tSu8/XX/5fv3tM4K7gEuw26JkxxYA2wPRvmK3SGX9/aWSsTbW&#10;nTIlkD9MMNBtbVQcOrI+sy4Cc2Pl41rF63xRcx4EUy5PuEFrAkzIFv3+aBgGlq/Ec5XH62E/TUNr&#10;AGEb7QPavzjiEjXQsWwIpogS2AAFMA+OQsMUWVliRHgJq4U6EyJI5XOA9GINc2KrGC64jc0WtYOl&#10;wmsBEwA5bLPgEhLwjY1Y+tNS5VfQDKMil62mixoQOSPWXRAD5IW0YL25c3gUXEGuqj1hVCnzdt+9&#10;t4dpAS1GDSwDqOPNihiGEX8mYY5GnZ6fXxeEXn+YgWDuapZ3NXIlThSg3IFFqmk4envHb46FUeI1&#10;bMGZjwoqIinEjoi1womLSwr2KGWzWTCDjaGJO5OXmnrnHlCpZiunijp0/xadFjRggyfw/6DFaA8t&#10;ApF9eKDPfWjR7ezugAdaPNDiH9EifDvgoxoWXPsHwH+178qBRrd/eq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OeWGrfYAAAABwEAAA8AAAAAAAAAAQAgAAAAIgAAAGRycy9kb3ducmV2LnhtbFBL&#10;AQIUABQAAAAIAIdO4kAx2sqiEwMAADwJAAAOAAAAAAAAAAEAIAAAACcBAABkcnMvZTJvRG9jLnht&#10;bFBLBQYAAAAABgAGAFkBAACsBgAAAAA=&#10;">
                <o:lock v:ext="edit" aspectratio="f"/>
                <v:shape id="_x0000_s1026" o:spid="_x0000_s1026" o:spt="55" type="#_x0000_t55" style="position:absolute;left:15137;top:8209;height:262;width:225;v-text-anchor:middle;" fillcolor="#2F5597 [2404]" filled="t" stroked="f" coordsize="21600,21600" o:gfxdata="UEsDBAoAAAAAAIdO4kAAAAAAAAAAAAAAAAAEAAAAZHJzL1BLAwQUAAAACACHTuJA03DE0LwAAADb&#10;AAAADwAAAGRycy9kb3ducmV2LnhtbEVPTWvCQBC9F/oflil4KbqJhSqpq7RSqYdcmorgbcxOk9Ds&#10;bNjdqv33zqHg8fG+F6uL69WJQuw8G8gnGSji2tuOGwO7r814DiomZIu9ZzLwRxFWy/u7BRbWn/mT&#10;TlVqlIRwLNBAm9JQaB3rlhzGiR+Ihfv2wWESGBptA54l3PV6mmXP2mHH0tDiQOuW6p/q10kvzWZV&#10;XL+/6cPxI9+/bsrHMpTGjB7y7AVUoku6if/dW2vgScbKF/kBe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wxNC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shape id="_x0000_s1026" o:spid="_x0000_s1026" o:spt="55" type="#_x0000_t55" style="position:absolute;left:15317;top:8209;height:262;width:225;v-text-anchor:middle;" fillcolor="#2F5597 [2404]" filled="t" stroked="f" coordsize="21600,21600" o:gfxdata="UEsDBAoAAAAAAIdO4kAAAAAAAAAAAAAAAAAEAAAAZHJzL1BLAwQUAAAACACHTuJAvDxhS74AAADb&#10;AAAADwAAAGRycy9kb3ducmV2LnhtbEWPzWrCQBSF94LvMFyhG6mTWNA2dRSVSl1kY1oK7q6Z2ySY&#10;uRNmpmrf3hEEl4fz83Fmi4tpxYmcbywrSEcJCOLS6oYrBd9fm+dXED4ga2wtk4J/8rCY93szzLQ9&#10;845ORahEHGGfoYI6hC6T0pc1GfQj2xFH79c6gyFKV0nt8BzHTSvHSTKRBhuOhBo7WtdUHos/E7k0&#10;nRZ+/bGS+8Nn+rPc5MPc5Uo9DdLkHUSgS3iE7+2tVvDyBrcv8QfI+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xhS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bookmarkStart w:id="12" w:name="_Hlk203147861"/>
      <w:r>
        <w:rPr>
          <w:rFonts w:hint="eastAsia"/>
          <w:b/>
          <w:sz w:val="24"/>
          <w:szCs w:val="24"/>
          <w:u w:val="single"/>
        </w:rPr>
        <w:t>中文学术期刊论文</w:t>
      </w:r>
      <w:bookmarkEnd w:id="12"/>
    </w:p>
    <w:p w14:paraId="0479F59A" w14:textId="77777777" w:rsidR="00A647F8" w:rsidRDefault="00000000">
      <w:pPr>
        <w:pStyle w:val="Default"/>
        <w:numPr>
          <w:ilvl w:val="0"/>
          <w:numId w:val="5"/>
        </w:numPr>
        <w:snapToGrid w:val="0"/>
        <w:jc w:val="both"/>
        <w:rPr>
          <w:sz w:val="24"/>
          <w:szCs w:val="24"/>
        </w:rPr>
      </w:pPr>
      <w:bookmarkStart w:id="13" w:name="_Hlk203147881"/>
      <w:r>
        <w:rPr>
          <w:rFonts w:hint="eastAsia"/>
          <w:sz w:val="24"/>
          <w:szCs w:val="24"/>
        </w:rPr>
        <w:t>林毅夫、</w:t>
      </w:r>
      <w:r>
        <w:rPr>
          <w:rFonts w:ascii="黑体" w:eastAsia="黑体" w:hAnsi="黑体" w:cs="黑体" w:hint="eastAsia"/>
          <w:b/>
          <w:sz w:val="24"/>
          <w:szCs w:val="24"/>
        </w:rPr>
        <w:t>王勇</w:t>
      </w:r>
      <w:r>
        <w:rPr>
          <w:rFonts w:hint="eastAsia"/>
          <w:sz w:val="24"/>
          <w:szCs w:val="24"/>
        </w:rPr>
        <w:t>、岳威铮、朱礼军，《要素替代非对称性与资源配置效率》，《管理世界》</w:t>
      </w:r>
      <w:r>
        <w:rPr>
          <w:rFonts w:hint="eastAsia"/>
          <w:sz w:val="24"/>
          <w:szCs w:val="24"/>
        </w:rPr>
        <w:t>2025</w:t>
      </w:r>
      <w:r>
        <w:rPr>
          <w:rFonts w:hint="eastAsia"/>
          <w:sz w:val="24"/>
          <w:szCs w:val="24"/>
        </w:rPr>
        <w:t>年第</w:t>
      </w:r>
      <w:r>
        <w:rPr>
          <w:rFonts w:hint="eastAsia"/>
          <w:sz w:val="24"/>
          <w:szCs w:val="24"/>
        </w:rPr>
        <w:t>6</w:t>
      </w:r>
      <w:r>
        <w:rPr>
          <w:rFonts w:hint="eastAsia"/>
          <w:sz w:val="24"/>
          <w:szCs w:val="24"/>
        </w:rPr>
        <w:t>期，</w:t>
      </w:r>
      <w:r>
        <w:rPr>
          <w:rFonts w:hint="eastAsia"/>
          <w:sz w:val="24"/>
          <w:szCs w:val="24"/>
        </w:rPr>
        <w:t>1-19.</w:t>
      </w:r>
      <w:r>
        <w:rPr>
          <w:rFonts w:hint="eastAsia"/>
        </w:rPr>
        <w:t xml:space="preserve"> </w:t>
      </w:r>
      <w:r>
        <w:rPr>
          <w:rFonts w:hint="eastAsia"/>
          <w:sz w:val="24"/>
          <w:szCs w:val="24"/>
        </w:rPr>
        <w:t>（通讯作者，</w:t>
      </w:r>
      <w:r>
        <w:rPr>
          <w:rFonts w:hint="eastAsia"/>
          <w:sz w:val="24"/>
          <w:szCs w:val="24"/>
        </w:rPr>
        <w:t>CSSCI</w:t>
      </w:r>
      <w:r>
        <w:rPr>
          <w:rFonts w:hint="eastAsia"/>
          <w:sz w:val="24"/>
          <w:szCs w:val="24"/>
        </w:rPr>
        <w:t>，当期首篇）</w:t>
      </w:r>
    </w:p>
    <w:p w14:paraId="55CFBBC2" w14:textId="77777777" w:rsidR="00A647F8" w:rsidRDefault="00000000">
      <w:pPr>
        <w:pStyle w:val="Default"/>
        <w:numPr>
          <w:ilvl w:val="0"/>
          <w:numId w:val="5"/>
        </w:numPr>
        <w:snapToGrid w:val="0"/>
        <w:jc w:val="both"/>
        <w:rPr>
          <w:sz w:val="24"/>
          <w:szCs w:val="24"/>
        </w:rPr>
      </w:pPr>
      <w:r>
        <w:rPr>
          <w:rFonts w:ascii="黑体" w:eastAsia="黑体" w:hAnsi="黑体" w:hint="eastAsia"/>
          <w:b/>
          <w:bCs/>
          <w:sz w:val="24"/>
          <w:szCs w:val="24"/>
        </w:rPr>
        <w:t>王勇</w:t>
      </w:r>
      <w:r>
        <w:rPr>
          <w:rFonts w:hint="eastAsia"/>
          <w:sz w:val="24"/>
          <w:szCs w:val="24"/>
        </w:rPr>
        <w:t>、于海潮，《中国自主的经济学知识体系的构建与新结构经济学的尝试》，《新经济》，</w:t>
      </w:r>
      <w:r>
        <w:rPr>
          <w:rFonts w:hint="eastAsia"/>
          <w:sz w:val="24"/>
          <w:szCs w:val="24"/>
        </w:rPr>
        <w:t>2025</w:t>
      </w:r>
      <w:r>
        <w:rPr>
          <w:rFonts w:hint="eastAsia"/>
          <w:sz w:val="24"/>
          <w:szCs w:val="24"/>
        </w:rPr>
        <w:t>年第</w:t>
      </w:r>
      <w:r>
        <w:rPr>
          <w:rFonts w:hint="eastAsia"/>
          <w:sz w:val="24"/>
          <w:szCs w:val="24"/>
        </w:rPr>
        <w:t>7</w:t>
      </w:r>
      <w:r>
        <w:rPr>
          <w:rFonts w:hint="eastAsia"/>
          <w:sz w:val="24"/>
          <w:szCs w:val="24"/>
        </w:rPr>
        <w:t>期，</w:t>
      </w:r>
      <w:r>
        <w:rPr>
          <w:rFonts w:hint="eastAsia"/>
          <w:sz w:val="24"/>
          <w:szCs w:val="24"/>
        </w:rPr>
        <w:t>29-47.</w:t>
      </w:r>
    </w:p>
    <w:p w14:paraId="1D62DEC4" w14:textId="77777777" w:rsidR="00A647F8" w:rsidRDefault="00000000">
      <w:pPr>
        <w:pStyle w:val="Default"/>
        <w:numPr>
          <w:ilvl w:val="0"/>
          <w:numId w:val="5"/>
        </w:numPr>
        <w:snapToGrid w:val="0"/>
        <w:jc w:val="both"/>
        <w:rPr>
          <w:sz w:val="24"/>
          <w:szCs w:val="24"/>
        </w:rPr>
      </w:pPr>
      <w:r>
        <w:rPr>
          <w:rFonts w:hint="eastAsia"/>
          <w:sz w:val="24"/>
          <w:szCs w:val="24"/>
        </w:rPr>
        <w:t>余淼杰、杨伯烨、徐铭梽、</w:t>
      </w:r>
      <w:r>
        <w:rPr>
          <w:rFonts w:ascii="黑体" w:eastAsia="黑体" w:hAnsi="黑体" w:hint="eastAsia"/>
          <w:b/>
          <w:bCs/>
          <w:sz w:val="24"/>
          <w:szCs w:val="24"/>
        </w:rPr>
        <w:t>王勇</w:t>
      </w:r>
      <w:r>
        <w:rPr>
          <w:rFonts w:hint="eastAsia"/>
          <w:sz w:val="24"/>
          <w:szCs w:val="24"/>
        </w:rPr>
        <w:t>，《行政区经济、经济区经济到全国统一大市场——基于结构模型下量化最优补贴政策的分析》，《数量经济技术经济研究》，</w:t>
      </w:r>
      <w:r>
        <w:rPr>
          <w:rFonts w:hint="eastAsia"/>
          <w:sz w:val="24"/>
          <w:szCs w:val="24"/>
        </w:rPr>
        <w:t>2025</w:t>
      </w:r>
      <w:r>
        <w:rPr>
          <w:rFonts w:hint="eastAsia"/>
          <w:sz w:val="24"/>
          <w:szCs w:val="24"/>
        </w:rPr>
        <w:t>，网络首发，当期首篇。</w:t>
      </w:r>
    </w:p>
    <w:p w14:paraId="7508BE25" w14:textId="77777777" w:rsidR="00A647F8" w:rsidRDefault="00000000">
      <w:pPr>
        <w:pStyle w:val="Default"/>
        <w:numPr>
          <w:ilvl w:val="0"/>
          <w:numId w:val="5"/>
        </w:numPr>
        <w:snapToGrid w:val="0"/>
        <w:jc w:val="both"/>
        <w:rPr>
          <w:sz w:val="24"/>
          <w:szCs w:val="24"/>
        </w:rPr>
      </w:pPr>
      <w:r>
        <w:rPr>
          <w:rFonts w:ascii="黑体" w:eastAsia="黑体" w:hAnsi="黑体" w:cs="黑体" w:hint="eastAsia"/>
          <w:b/>
          <w:sz w:val="24"/>
          <w:szCs w:val="24"/>
        </w:rPr>
        <w:t>王勇</w:t>
      </w:r>
      <w:r>
        <w:rPr>
          <w:rFonts w:hint="eastAsia"/>
          <w:sz w:val="24"/>
          <w:szCs w:val="24"/>
        </w:rPr>
        <w:t>、姚瑶，《国有企业改革与产业链结构演进：理论框架、机制分析与战略展望》，《政治经济学季刊》，</w:t>
      </w:r>
      <w:r>
        <w:rPr>
          <w:rFonts w:hint="eastAsia"/>
          <w:sz w:val="24"/>
          <w:szCs w:val="24"/>
        </w:rPr>
        <w:t>2025</w:t>
      </w:r>
      <w:r>
        <w:rPr>
          <w:rFonts w:hint="eastAsia"/>
          <w:sz w:val="24"/>
          <w:szCs w:val="24"/>
        </w:rPr>
        <w:t>，网络首发。</w:t>
      </w:r>
    </w:p>
    <w:p w14:paraId="6B739371" w14:textId="77777777" w:rsidR="00A647F8" w:rsidRDefault="00000000">
      <w:pPr>
        <w:pStyle w:val="Default"/>
        <w:numPr>
          <w:ilvl w:val="0"/>
          <w:numId w:val="5"/>
        </w:numPr>
        <w:snapToGrid w:val="0"/>
        <w:jc w:val="both"/>
        <w:rPr>
          <w:sz w:val="24"/>
          <w:szCs w:val="24"/>
        </w:rPr>
      </w:pPr>
      <w:r>
        <w:rPr>
          <w:rFonts w:ascii="黑体" w:eastAsia="黑体" w:hAnsi="黑体" w:cs="黑体" w:hint="eastAsia"/>
          <w:b/>
          <w:sz w:val="24"/>
          <w:szCs w:val="24"/>
        </w:rPr>
        <w:t>王勇</w:t>
      </w:r>
      <w:r>
        <w:rPr>
          <w:rFonts w:hint="eastAsia"/>
          <w:sz w:val="24"/>
          <w:szCs w:val="24"/>
        </w:rPr>
        <w:t>，钱婧，郭少瑛，《中国边疆民族地区产业升级的新结构经济学分析：以新疆纺织服装产业为例》，《西安交通大学学报（社会科学版）》，</w:t>
      </w:r>
      <w:r>
        <w:rPr>
          <w:rFonts w:hint="eastAsia"/>
          <w:sz w:val="24"/>
          <w:szCs w:val="24"/>
        </w:rPr>
        <w:t>2025</w:t>
      </w:r>
      <w:r>
        <w:rPr>
          <w:rFonts w:hint="eastAsia"/>
          <w:sz w:val="24"/>
          <w:szCs w:val="24"/>
        </w:rPr>
        <w:t>年第</w:t>
      </w:r>
      <w:r>
        <w:rPr>
          <w:rFonts w:hint="eastAsia"/>
          <w:sz w:val="24"/>
          <w:szCs w:val="24"/>
        </w:rPr>
        <w:t>1</w:t>
      </w:r>
      <w:r>
        <w:rPr>
          <w:rFonts w:hint="eastAsia"/>
          <w:sz w:val="24"/>
          <w:szCs w:val="24"/>
        </w:rPr>
        <w:t>期，</w:t>
      </w:r>
      <w:r>
        <w:rPr>
          <w:rFonts w:hint="eastAsia"/>
          <w:sz w:val="24"/>
          <w:szCs w:val="24"/>
        </w:rPr>
        <w:t xml:space="preserve"> 69-85.</w:t>
      </w:r>
      <w:r>
        <w:rPr>
          <w:rFonts w:hint="eastAsia"/>
          <w:sz w:val="24"/>
          <w:szCs w:val="24"/>
        </w:rPr>
        <w:t>（第一作者，</w:t>
      </w:r>
      <w:r>
        <w:rPr>
          <w:rFonts w:hint="eastAsia"/>
          <w:sz w:val="24"/>
          <w:szCs w:val="24"/>
        </w:rPr>
        <w:t>CSSCI</w:t>
      </w:r>
      <w:r>
        <w:rPr>
          <w:rFonts w:hint="eastAsia"/>
          <w:sz w:val="24"/>
          <w:szCs w:val="24"/>
        </w:rPr>
        <w:t>）</w:t>
      </w:r>
    </w:p>
    <w:p w14:paraId="4BEC3595" w14:textId="77777777" w:rsidR="00A647F8" w:rsidRDefault="00000000">
      <w:pPr>
        <w:pStyle w:val="Default"/>
        <w:numPr>
          <w:ilvl w:val="0"/>
          <w:numId w:val="5"/>
        </w:numPr>
        <w:snapToGrid w:val="0"/>
        <w:jc w:val="both"/>
        <w:rPr>
          <w:sz w:val="24"/>
          <w:szCs w:val="24"/>
        </w:rPr>
      </w:pPr>
      <w:r>
        <w:rPr>
          <w:rFonts w:hint="eastAsia"/>
          <w:sz w:val="24"/>
          <w:szCs w:val="24"/>
        </w:rPr>
        <w:t>林毅夫、</w:t>
      </w:r>
      <w:r>
        <w:rPr>
          <w:rFonts w:ascii="黑体" w:eastAsia="黑体" w:hAnsi="黑体" w:cs="黑体" w:hint="eastAsia"/>
          <w:b/>
          <w:sz w:val="24"/>
          <w:szCs w:val="24"/>
        </w:rPr>
        <w:t>王勇</w:t>
      </w:r>
      <w:r>
        <w:rPr>
          <w:rFonts w:hint="eastAsia"/>
          <w:sz w:val="24"/>
          <w:szCs w:val="24"/>
        </w:rPr>
        <w:t>、朱兰，《生物医药高质量发展的战略与路径：基于新结构经济学的视角》，《当代财经》，</w:t>
      </w:r>
      <w:r>
        <w:rPr>
          <w:rFonts w:hint="eastAsia"/>
          <w:sz w:val="24"/>
          <w:szCs w:val="24"/>
        </w:rPr>
        <w:t>2025</w:t>
      </w:r>
      <w:r>
        <w:rPr>
          <w:rFonts w:hint="eastAsia"/>
          <w:sz w:val="24"/>
          <w:szCs w:val="24"/>
        </w:rPr>
        <w:t>年第</w:t>
      </w:r>
      <w:r>
        <w:rPr>
          <w:rFonts w:hint="eastAsia"/>
          <w:sz w:val="24"/>
          <w:szCs w:val="24"/>
        </w:rPr>
        <w:t>1</w:t>
      </w:r>
      <w:r>
        <w:rPr>
          <w:rFonts w:hint="eastAsia"/>
          <w:sz w:val="24"/>
          <w:szCs w:val="24"/>
        </w:rPr>
        <w:t>期：</w:t>
      </w:r>
      <w:r>
        <w:rPr>
          <w:rFonts w:hint="eastAsia"/>
          <w:sz w:val="24"/>
          <w:szCs w:val="24"/>
        </w:rPr>
        <w:t>1-14.</w:t>
      </w:r>
      <w:r>
        <w:rPr>
          <w:rFonts w:hint="eastAsia"/>
          <w:sz w:val="24"/>
          <w:szCs w:val="24"/>
        </w:rPr>
        <w:t>（</w:t>
      </w:r>
      <w:r>
        <w:rPr>
          <w:rFonts w:hint="eastAsia"/>
          <w:sz w:val="24"/>
          <w:szCs w:val="24"/>
        </w:rPr>
        <w:t>CSSCI</w:t>
      </w:r>
      <w:r>
        <w:rPr>
          <w:rFonts w:hint="eastAsia"/>
          <w:sz w:val="24"/>
          <w:szCs w:val="24"/>
        </w:rPr>
        <w:t>，当期首篇）</w:t>
      </w:r>
    </w:p>
    <w:p w14:paraId="3FD085BF" w14:textId="77777777" w:rsidR="00A647F8" w:rsidRDefault="00000000">
      <w:pPr>
        <w:pStyle w:val="Default"/>
        <w:numPr>
          <w:ilvl w:val="0"/>
          <w:numId w:val="5"/>
        </w:numPr>
        <w:snapToGrid w:val="0"/>
        <w:jc w:val="both"/>
        <w:rPr>
          <w:sz w:val="24"/>
          <w:szCs w:val="24"/>
        </w:rPr>
      </w:pPr>
      <w:r>
        <w:rPr>
          <w:rFonts w:ascii="黑体" w:eastAsia="黑体" w:hAnsi="黑体" w:cs="黑体" w:hint="eastAsia"/>
          <w:b/>
          <w:sz w:val="24"/>
          <w:szCs w:val="24"/>
        </w:rPr>
        <w:t>王勇</w:t>
      </w:r>
      <w:r>
        <w:rPr>
          <w:rFonts w:hint="eastAsia"/>
          <w:sz w:val="24"/>
          <w:szCs w:val="24"/>
        </w:rPr>
        <w:t>、徐婉、胡起源，《中国电动汽车产业协同融合发展：途径及政策启示》，《</w:t>
      </w:r>
      <w:r>
        <w:rPr>
          <w:rFonts w:hint="eastAsia"/>
          <w:sz w:val="24"/>
          <w:szCs w:val="24"/>
        </w:rPr>
        <w:t>China Economist</w:t>
      </w:r>
      <w:r>
        <w:rPr>
          <w:rFonts w:hint="eastAsia"/>
          <w:sz w:val="24"/>
          <w:szCs w:val="24"/>
        </w:rPr>
        <w:t>（中国经济学人）》，</w:t>
      </w:r>
      <w:r>
        <w:rPr>
          <w:rFonts w:hint="eastAsia"/>
          <w:sz w:val="24"/>
          <w:szCs w:val="24"/>
        </w:rPr>
        <w:t>2024</w:t>
      </w:r>
      <w:r>
        <w:rPr>
          <w:rFonts w:hint="eastAsia"/>
          <w:sz w:val="24"/>
          <w:szCs w:val="24"/>
        </w:rPr>
        <w:t>年第</w:t>
      </w:r>
      <w:r>
        <w:rPr>
          <w:rFonts w:hint="eastAsia"/>
          <w:sz w:val="24"/>
          <w:szCs w:val="24"/>
        </w:rPr>
        <w:t>6</w:t>
      </w:r>
      <w:r>
        <w:rPr>
          <w:rFonts w:hint="eastAsia"/>
          <w:sz w:val="24"/>
          <w:szCs w:val="24"/>
        </w:rPr>
        <w:t>期，</w:t>
      </w:r>
      <w:r>
        <w:rPr>
          <w:rFonts w:hint="eastAsia"/>
          <w:sz w:val="24"/>
          <w:szCs w:val="24"/>
        </w:rPr>
        <w:t>2-16.</w:t>
      </w:r>
      <w:r>
        <w:rPr>
          <w:rFonts w:hint="eastAsia"/>
          <w:sz w:val="24"/>
          <w:szCs w:val="24"/>
        </w:rPr>
        <w:t>（第一作者，</w:t>
      </w:r>
      <w:r>
        <w:rPr>
          <w:rFonts w:hint="eastAsia"/>
          <w:sz w:val="24"/>
          <w:szCs w:val="24"/>
        </w:rPr>
        <w:t>CSSCI</w:t>
      </w:r>
      <w:r>
        <w:rPr>
          <w:rFonts w:hint="eastAsia"/>
          <w:sz w:val="24"/>
          <w:szCs w:val="24"/>
        </w:rPr>
        <w:t>，当期首篇）</w:t>
      </w:r>
    </w:p>
    <w:p w14:paraId="3DA7CA73" w14:textId="77777777" w:rsidR="00A647F8" w:rsidRDefault="00000000">
      <w:pPr>
        <w:pStyle w:val="Default"/>
        <w:numPr>
          <w:ilvl w:val="0"/>
          <w:numId w:val="5"/>
        </w:numPr>
        <w:snapToGrid w:val="0"/>
        <w:jc w:val="both"/>
        <w:rPr>
          <w:sz w:val="24"/>
          <w:szCs w:val="24"/>
        </w:rPr>
      </w:pPr>
      <w:r>
        <w:rPr>
          <w:rFonts w:ascii="黑体" w:eastAsia="黑体" w:hAnsi="黑体" w:cs="黑体" w:hint="eastAsia"/>
          <w:b/>
          <w:sz w:val="24"/>
          <w:szCs w:val="24"/>
        </w:rPr>
        <w:t>王勇</w:t>
      </w:r>
      <w:r>
        <w:rPr>
          <w:rFonts w:hint="eastAsia"/>
          <w:sz w:val="24"/>
          <w:szCs w:val="24"/>
        </w:rPr>
        <w:t>，徐铭梽，杨伯烨，《新结构经济学视角下专精特新“小巨人”企业的集聚与培育》，《江南大学学报（人文社会科学版）》，</w:t>
      </w:r>
      <w:r>
        <w:rPr>
          <w:rFonts w:hint="eastAsia"/>
          <w:sz w:val="24"/>
          <w:szCs w:val="24"/>
        </w:rPr>
        <w:t>2024</w:t>
      </w:r>
      <w:r>
        <w:rPr>
          <w:rFonts w:hint="eastAsia"/>
          <w:sz w:val="24"/>
          <w:szCs w:val="24"/>
        </w:rPr>
        <w:t>年第</w:t>
      </w:r>
      <w:r>
        <w:rPr>
          <w:rFonts w:hint="eastAsia"/>
          <w:sz w:val="24"/>
          <w:szCs w:val="24"/>
        </w:rPr>
        <w:t>5</w:t>
      </w:r>
      <w:r>
        <w:rPr>
          <w:rFonts w:hint="eastAsia"/>
          <w:sz w:val="24"/>
          <w:szCs w:val="24"/>
        </w:rPr>
        <w:t>期：</w:t>
      </w:r>
      <w:r>
        <w:rPr>
          <w:rFonts w:hint="eastAsia"/>
          <w:sz w:val="24"/>
          <w:szCs w:val="24"/>
        </w:rPr>
        <w:t xml:space="preserve">144-161. </w:t>
      </w:r>
      <w:r>
        <w:rPr>
          <w:rFonts w:hint="eastAsia"/>
          <w:sz w:val="24"/>
          <w:szCs w:val="24"/>
        </w:rPr>
        <w:t>（第一作者）</w:t>
      </w:r>
    </w:p>
    <w:p w14:paraId="690E845A" w14:textId="77777777" w:rsidR="00A647F8" w:rsidRDefault="00000000">
      <w:pPr>
        <w:pStyle w:val="Default"/>
        <w:numPr>
          <w:ilvl w:val="0"/>
          <w:numId w:val="5"/>
        </w:numPr>
        <w:snapToGrid w:val="0"/>
        <w:jc w:val="both"/>
        <w:rPr>
          <w:sz w:val="24"/>
          <w:szCs w:val="24"/>
        </w:rPr>
      </w:pPr>
      <w:r>
        <w:rPr>
          <w:rFonts w:ascii="黑体" w:eastAsia="黑体" w:hAnsi="黑体" w:cs="黑体" w:hint="eastAsia"/>
          <w:b/>
          <w:sz w:val="24"/>
          <w:szCs w:val="24"/>
        </w:rPr>
        <w:t>王勇</w:t>
      </w:r>
      <w:r>
        <w:rPr>
          <w:rFonts w:hint="eastAsia"/>
          <w:sz w:val="24"/>
          <w:szCs w:val="24"/>
        </w:rPr>
        <w:t>，于海潮，《新质生产力与中国高质量发展：新结构经济学的分析》，《科学社会主义》，</w:t>
      </w:r>
      <w:r>
        <w:rPr>
          <w:rFonts w:hint="eastAsia"/>
          <w:sz w:val="24"/>
          <w:szCs w:val="24"/>
        </w:rPr>
        <w:t>2024</w:t>
      </w:r>
      <w:r>
        <w:rPr>
          <w:rFonts w:hint="eastAsia"/>
          <w:sz w:val="24"/>
          <w:szCs w:val="24"/>
        </w:rPr>
        <w:t>年第</w:t>
      </w:r>
      <w:r>
        <w:rPr>
          <w:rFonts w:hint="eastAsia"/>
          <w:sz w:val="24"/>
          <w:szCs w:val="24"/>
        </w:rPr>
        <w:t>4</w:t>
      </w:r>
      <w:r>
        <w:rPr>
          <w:rFonts w:hint="eastAsia"/>
          <w:sz w:val="24"/>
          <w:szCs w:val="24"/>
        </w:rPr>
        <w:t>期：</w:t>
      </w:r>
      <w:r>
        <w:rPr>
          <w:rFonts w:hint="eastAsia"/>
          <w:sz w:val="24"/>
          <w:szCs w:val="24"/>
        </w:rPr>
        <w:t>13-21.</w:t>
      </w:r>
      <w:r>
        <w:rPr>
          <w:rFonts w:hint="eastAsia"/>
          <w:sz w:val="24"/>
          <w:szCs w:val="24"/>
        </w:rPr>
        <w:t>（第一作者；</w:t>
      </w:r>
      <w:r>
        <w:rPr>
          <w:rFonts w:hint="eastAsia"/>
          <w:sz w:val="24"/>
          <w:szCs w:val="24"/>
        </w:rPr>
        <w:t>CSSCI</w:t>
      </w:r>
      <w:r>
        <w:rPr>
          <w:rFonts w:hint="eastAsia"/>
          <w:sz w:val="24"/>
          <w:szCs w:val="24"/>
        </w:rPr>
        <w:t>）</w:t>
      </w:r>
    </w:p>
    <w:p w14:paraId="6CF86415" w14:textId="77777777" w:rsidR="00A647F8" w:rsidRDefault="00000000">
      <w:pPr>
        <w:pStyle w:val="Default"/>
        <w:numPr>
          <w:ilvl w:val="0"/>
          <w:numId w:val="5"/>
        </w:numPr>
        <w:snapToGrid w:val="0"/>
        <w:jc w:val="both"/>
        <w:rPr>
          <w:sz w:val="24"/>
          <w:szCs w:val="24"/>
        </w:rPr>
      </w:pPr>
      <w:r>
        <w:rPr>
          <w:rFonts w:ascii="黑体" w:eastAsia="黑体" w:hAnsi="黑体" w:cs="黑体" w:hint="eastAsia"/>
          <w:b/>
          <w:sz w:val="24"/>
          <w:szCs w:val="24"/>
        </w:rPr>
        <w:t>王勇</w:t>
      </w:r>
      <w:r>
        <w:rPr>
          <w:rFonts w:hint="eastAsia"/>
          <w:sz w:val="24"/>
          <w:szCs w:val="24"/>
        </w:rPr>
        <w:t>，赵昌文、江深哲，《大国竞争中的技术遏制与反遏制》，《中国社会科学》，</w:t>
      </w:r>
      <w:r>
        <w:rPr>
          <w:rFonts w:hint="eastAsia"/>
          <w:sz w:val="24"/>
          <w:szCs w:val="24"/>
        </w:rPr>
        <w:t>2024</w:t>
      </w:r>
      <w:r>
        <w:rPr>
          <w:rFonts w:hint="eastAsia"/>
          <w:sz w:val="24"/>
          <w:szCs w:val="24"/>
        </w:rPr>
        <w:t>年第</w:t>
      </w:r>
      <w:r>
        <w:rPr>
          <w:rFonts w:hint="eastAsia"/>
          <w:sz w:val="24"/>
          <w:szCs w:val="24"/>
        </w:rPr>
        <w:t>6</w:t>
      </w:r>
      <w:r>
        <w:rPr>
          <w:rFonts w:hint="eastAsia"/>
          <w:sz w:val="24"/>
          <w:szCs w:val="24"/>
        </w:rPr>
        <w:t>期：</w:t>
      </w:r>
      <w:r>
        <w:rPr>
          <w:rFonts w:hint="eastAsia"/>
          <w:sz w:val="24"/>
          <w:szCs w:val="24"/>
        </w:rPr>
        <w:t>100-121.</w:t>
      </w:r>
      <w:r>
        <w:rPr>
          <w:rFonts w:hint="eastAsia"/>
          <w:sz w:val="24"/>
          <w:szCs w:val="24"/>
        </w:rPr>
        <w:t>（第一作者；</w:t>
      </w:r>
      <w:r>
        <w:rPr>
          <w:rFonts w:hint="eastAsia"/>
          <w:sz w:val="24"/>
          <w:szCs w:val="24"/>
        </w:rPr>
        <w:t>CSSCI</w:t>
      </w:r>
      <w:r>
        <w:rPr>
          <w:rFonts w:hint="eastAsia"/>
          <w:sz w:val="24"/>
          <w:szCs w:val="24"/>
        </w:rPr>
        <w:t>）</w:t>
      </w:r>
    </w:p>
    <w:p w14:paraId="10246F58" w14:textId="77777777" w:rsidR="00A647F8" w:rsidRDefault="00000000">
      <w:pPr>
        <w:pStyle w:val="Default"/>
        <w:numPr>
          <w:ilvl w:val="0"/>
          <w:numId w:val="5"/>
        </w:numPr>
        <w:snapToGrid w:val="0"/>
        <w:jc w:val="both"/>
        <w:rPr>
          <w:sz w:val="24"/>
          <w:szCs w:val="24"/>
        </w:rPr>
      </w:pPr>
      <w:r>
        <w:rPr>
          <w:rFonts w:hint="eastAsia"/>
          <w:sz w:val="24"/>
          <w:szCs w:val="24"/>
        </w:rPr>
        <w:t>吴双、</w:t>
      </w:r>
      <w:r>
        <w:rPr>
          <w:rFonts w:ascii="黑体" w:eastAsia="黑体" w:hAnsi="黑体" w:cs="黑体" w:hint="eastAsia"/>
          <w:b/>
          <w:sz w:val="24"/>
          <w:szCs w:val="24"/>
        </w:rPr>
        <w:t>王勇</w:t>
      </w:r>
      <w:r>
        <w:rPr>
          <w:rFonts w:hint="eastAsia"/>
          <w:sz w:val="24"/>
          <w:szCs w:val="24"/>
        </w:rPr>
        <w:t>，《新结构经济学视角下的平台经济：一个分析框架》，《浙江社会科学》，</w:t>
      </w:r>
      <w:r>
        <w:rPr>
          <w:rFonts w:hint="eastAsia"/>
          <w:sz w:val="24"/>
          <w:szCs w:val="24"/>
        </w:rPr>
        <w:t>2024</w:t>
      </w:r>
      <w:r>
        <w:rPr>
          <w:rFonts w:hint="eastAsia"/>
          <w:sz w:val="24"/>
          <w:szCs w:val="24"/>
        </w:rPr>
        <w:t>年第</w:t>
      </w:r>
      <w:r>
        <w:rPr>
          <w:rFonts w:hint="eastAsia"/>
          <w:sz w:val="24"/>
          <w:szCs w:val="24"/>
        </w:rPr>
        <w:t>4</w:t>
      </w:r>
      <w:r>
        <w:rPr>
          <w:rFonts w:hint="eastAsia"/>
          <w:sz w:val="24"/>
          <w:szCs w:val="24"/>
        </w:rPr>
        <w:t>期：</w:t>
      </w:r>
      <w:r>
        <w:rPr>
          <w:rFonts w:hint="eastAsia"/>
          <w:sz w:val="24"/>
          <w:szCs w:val="24"/>
        </w:rPr>
        <w:t>4-13, 155.</w:t>
      </w:r>
      <w:r>
        <w:rPr>
          <w:rFonts w:hint="eastAsia"/>
          <w:sz w:val="24"/>
          <w:szCs w:val="24"/>
        </w:rPr>
        <w:t>（通讯作者；</w:t>
      </w:r>
      <w:r>
        <w:rPr>
          <w:rFonts w:hint="eastAsia"/>
          <w:sz w:val="24"/>
          <w:szCs w:val="24"/>
        </w:rPr>
        <w:t>C</w:t>
      </w:r>
      <w:r>
        <w:rPr>
          <w:sz w:val="24"/>
          <w:szCs w:val="24"/>
        </w:rPr>
        <w:t>SSCI</w:t>
      </w:r>
      <w:r>
        <w:rPr>
          <w:rFonts w:hint="eastAsia"/>
          <w:sz w:val="24"/>
          <w:szCs w:val="24"/>
        </w:rPr>
        <w:t>）</w:t>
      </w:r>
    </w:p>
    <w:p w14:paraId="60D0443B" w14:textId="77777777" w:rsidR="00A647F8" w:rsidRDefault="00000000">
      <w:pPr>
        <w:pStyle w:val="Default"/>
        <w:numPr>
          <w:ilvl w:val="0"/>
          <w:numId w:val="5"/>
        </w:numPr>
        <w:snapToGrid w:val="0"/>
        <w:jc w:val="both"/>
        <w:rPr>
          <w:sz w:val="24"/>
          <w:szCs w:val="24"/>
        </w:rPr>
      </w:pPr>
      <w:r>
        <w:rPr>
          <w:rFonts w:hint="eastAsia"/>
          <w:sz w:val="24"/>
          <w:szCs w:val="24"/>
        </w:rPr>
        <w:t>冯金梅、邵雨卉、</w:t>
      </w:r>
      <w:r>
        <w:rPr>
          <w:rFonts w:ascii="黑体" w:eastAsia="黑体" w:hAnsi="黑体" w:cs="黑体" w:hint="eastAsia"/>
          <w:b/>
          <w:sz w:val="24"/>
          <w:szCs w:val="24"/>
        </w:rPr>
        <w:t>王勇</w:t>
      </w:r>
      <w:r>
        <w:rPr>
          <w:rFonts w:hint="eastAsia"/>
          <w:sz w:val="24"/>
          <w:szCs w:val="24"/>
        </w:rPr>
        <w:t>、尤炜，《产业补贴政策的追随行为：随波逐流还是</w:t>
      </w:r>
      <w:proofErr w:type="gramStart"/>
      <w:r>
        <w:rPr>
          <w:rFonts w:hint="eastAsia"/>
          <w:sz w:val="24"/>
          <w:szCs w:val="24"/>
        </w:rPr>
        <w:t>见贤思齐</w:t>
      </w:r>
      <w:r>
        <w:rPr>
          <w:rFonts w:hint="eastAsia"/>
          <w:sz w:val="24"/>
          <w:szCs w:val="24"/>
        </w:rPr>
        <w:t>?</w:t>
      </w:r>
      <w:proofErr w:type="gramEnd"/>
      <w:r>
        <w:rPr>
          <w:rFonts w:hint="eastAsia"/>
          <w:sz w:val="24"/>
          <w:szCs w:val="24"/>
        </w:rPr>
        <w:t>》，《经济评论》，</w:t>
      </w:r>
      <w:r>
        <w:rPr>
          <w:rFonts w:hint="eastAsia"/>
          <w:sz w:val="24"/>
          <w:szCs w:val="24"/>
        </w:rPr>
        <w:t>2</w:t>
      </w:r>
      <w:r>
        <w:rPr>
          <w:sz w:val="24"/>
          <w:szCs w:val="24"/>
        </w:rPr>
        <w:t>024</w:t>
      </w:r>
      <w:r>
        <w:rPr>
          <w:rFonts w:hint="eastAsia"/>
          <w:sz w:val="24"/>
          <w:szCs w:val="24"/>
        </w:rPr>
        <w:t>年第</w:t>
      </w:r>
      <w:r>
        <w:rPr>
          <w:sz w:val="24"/>
          <w:szCs w:val="24"/>
        </w:rPr>
        <w:t>2</w:t>
      </w:r>
      <w:r>
        <w:rPr>
          <w:rFonts w:hint="eastAsia"/>
          <w:sz w:val="24"/>
          <w:szCs w:val="24"/>
        </w:rPr>
        <w:t>期：</w:t>
      </w:r>
      <w:r>
        <w:rPr>
          <w:sz w:val="24"/>
          <w:szCs w:val="24"/>
        </w:rPr>
        <w:t>123-139.</w:t>
      </w:r>
      <w:r>
        <w:rPr>
          <w:rFonts w:hint="eastAsia"/>
          <w:sz w:val="24"/>
          <w:szCs w:val="24"/>
        </w:rPr>
        <w:t>（</w:t>
      </w:r>
      <w:r>
        <w:rPr>
          <w:rFonts w:hint="eastAsia"/>
          <w:sz w:val="24"/>
          <w:szCs w:val="24"/>
        </w:rPr>
        <w:t>C</w:t>
      </w:r>
      <w:r>
        <w:rPr>
          <w:sz w:val="24"/>
          <w:szCs w:val="24"/>
        </w:rPr>
        <w:t>SSCI</w:t>
      </w:r>
      <w:r>
        <w:rPr>
          <w:rFonts w:hint="eastAsia"/>
          <w:sz w:val="24"/>
          <w:szCs w:val="24"/>
        </w:rPr>
        <w:t>）</w:t>
      </w:r>
    </w:p>
    <w:p w14:paraId="30D66D4B" w14:textId="77777777" w:rsidR="00A647F8" w:rsidRDefault="00000000">
      <w:pPr>
        <w:pStyle w:val="Default"/>
        <w:numPr>
          <w:ilvl w:val="0"/>
          <w:numId w:val="5"/>
        </w:numPr>
        <w:snapToGrid w:val="0"/>
        <w:jc w:val="both"/>
        <w:rPr>
          <w:sz w:val="24"/>
          <w:szCs w:val="24"/>
        </w:rPr>
      </w:pPr>
      <w:r>
        <w:rPr>
          <w:rFonts w:ascii="宋体" w:hAnsi="宋体" w:hint="eastAsia"/>
          <w:color w:val="000000" w:themeColor="text1"/>
          <w:sz w:val="24"/>
          <w:szCs w:val="24"/>
        </w:rPr>
        <w:t>朱兰、吴紫薇、</w:t>
      </w:r>
      <w:r>
        <w:rPr>
          <w:rFonts w:ascii="黑体" w:eastAsia="黑体" w:hAnsi="黑体" w:cs="黑体" w:hint="eastAsia"/>
          <w:b/>
          <w:bCs/>
          <w:color w:val="000000" w:themeColor="text1"/>
          <w:sz w:val="24"/>
          <w:szCs w:val="24"/>
        </w:rPr>
        <w:t>王勇</w:t>
      </w:r>
      <w:r>
        <w:rPr>
          <w:rFonts w:ascii="宋体" w:hAnsi="宋体" w:hint="eastAsia"/>
          <w:color w:val="000000" w:themeColor="text1"/>
          <w:sz w:val="24"/>
          <w:szCs w:val="24"/>
        </w:rPr>
        <w:t>，《经济高质量发展的“引擎”——高端制造业发展、人力资本配置和经济增长》</w:t>
      </w:r>
      <w:r>
        <w:rPr>
          <w:rFonts w:hint="eastAsia"/>
          <w:sz w:val="24"/>
          <w:szCs w:val="24"/>
        </w:rPr>
        <w:t>，《数量经济技术经济研究》，</w:t>
      </w:r>
      <w:r>
        <w:rPr>
          <w:rFonts w:hint="eastAsia"/>
          <w:sz w:val="24"/>
          <w:szCs w:val="24"/>
        </w:rPr>
        <w:t>2</w:t>
      </w:r>
      <w:r>
        <w:rPr>
          <w:sz w:val="24"/>
          <w:szCs w:val="24"/>
        </w:rPr>
        <w:t>024</w:t>
      </w:r>
      <w:r>
        <w:rPr>
          <w:rFonts w:hint="eastAsia"/>
          <w:sz w:val="24"/>
          <w:szCs w:val="24"/>
        </w:rPr>
        <w:t>年第</w:t>
      </w:r>
      <w:r>
        <w:rPr>
          <w:rFonts w:hint="eastAsia"/>
          <w:sz w:val="24"/>
          <w:szCs w:val="24"/>
        </w:rPr>
        <w:t>4</w:t>
      </w:r>
      <w:r>
        <w:rPr>
          <w:rFonts w:hint="eastAsia"/>
          <w:sz w:val="24"/>
          <w:szCs w:val="24"/>
        </w:rPr>
        <w:t>期：</w:t>
      </w:r>
      <w:r>
        <w:rPr>
          <w:rFonts w:hint="eastAsia"/>
          <w:sz w:val="24"/>
          <w:szCs w:val="24"/>
        </w:rPr>
        <w:t>4</w:t>
      </w:r>
      <w:r>
        <w:rPr>
          <w:sz w:val="24"/>
          <w:szCs w:val="24"/>
        </w:rPr>
        <w:t>8-67.</w:t>
      </w:r>
      <w:r>
        <w:rPr>
          <w:rFonts w:ascii="宋体" w:hAnsi="宋体" w:cs="黑体" w:hint="eastAsia"/>
          <w:bCs/>
          <w:color w:val="000000" w:themeColor="text1"/>
          <w:sz w:val="24"/>
          <w:szCs w:val="24"/>
        </w:rPr>
        <w:t xml:space="preserve"> （</w:t>
      </w:r>
      <w:r>
        <w:rPr>
          <w:rFonts w:hint="eastAsia"/>
          <w:sz w:val="24"/>
          <w:szCs w:val="24"/>
        </w:rPr>
        <w:t>通讯作者，</w:t>
      </w:r>
      <w:r>
        <w:rPr>
          <w:rFonts w:ascii="Times New Roman" w:hAnsi="Times New Roman"/>
          <w:bCs/>
          <w:color w:val="000000" w:themeColor="text1"/>
          <w:sz w:val="24"/>
          <w:szCs w:val="24"/>
        </w:rPr>
        <w:t>CSSCI</w:t>
      </w:r>
      <w:r>
        <w:rPr>
          <w:rFonts w:ascii="宋体" w:hAnsi="宋体" w:cs="黑体" w:hint="eastAsia"/>
          <w:bCs/>
          <w:color w:val="000000" w:themeColor="text1"/>
          <w:sz w:val="24"/>
          <w:szCs w:val="24"/>
        </w:rPr>
        <w:t>）</w:t>
      </w:r>
    </w:p>
    <w:p w14:paraId="2D2B9244" w14:textId="77777777" w:rsidR="00A647F8" w:rsidRDefault="00000000">
      <w:pPr>
        <w:pStyle w:val="Default"/>
        <w:numPr>
          <w:ilvl w:val="0"/>
          <w:numId w:val="5"/>
        </w:numPr>
        <w:snapToGrid w:val="0"/>
        <w:jc w:val="both"/>
        <w:rPr>
          <w:sz w:val="24"/>
          <w:szCs w:val="24"/>
        </w:rPr>
      </w:pPr>
      <w:r>
        <w:rPr>
          <w:rFonts w:hint="eastAsia"/>
          <w:sz w:val="24"/>
          <w:szCs w:val="24"/>
        </w:rPr>
        <w:t>吴双、</w:t>
      </w:r>
      <w:r>
        <w:rPr>
          <w:rFonts w:ascii="黑体" w:eastAsia="黑体" w:hAnsi="黑体" w:cs="黑体" w:hint="eastAsia"/>
          <w:b/>
          <w:sz w:val="24"/>
          <w:szCs w:val="24"/>
        </w:rPr>
        <w:t>王勇</w:t>
      </w:r>
      <w:r>
        <w:rPr>
          <w:rFonts w:hint="eastAsia"/>
          <w:sz w:val="24"/>
          <w:szCs w:val="24"/>
        </w:rPr>
        <w:t>，《数据生产要素的基础理论构建：新结构经济学视角》，《北京交通大学学报</w:t>
      </w:r>
      <w:proofErr w:type="gramStart"/>
      <w:r>
        <w:rPr>
          <w:rFonts w:hint="eastAsia"/>
          <w:sz w:val="24"/>
          <w:szCs w:val="24"/>
        </w:rPr>
        <w:lastRenderedPageBreak/>
        <w:t>(</w:t>
      </w:r>
      <w:r>
        <w:rPr>
          <w:rFonts w:hint="eastAsia"/>
          <w:sz w:val="24"/>
          <w:szCs w:val="24"/>
        </w:rPr>
        <w:t>社会科学版</w:t>
      </w:r>
      <w:r>
        <w:rPr>
          <w:rFonts w:hint="eastAsia"/>
          <w:sz w:val="24"/>
          <w:szCs w:val="24"/>
        </w:rPr>
        <w:t>)</w:t>
      </w:r>
      <w:proofErr w:type="gramEnd"/>
      <w:r>
        <w:rPr>
          <w:rFonts w:hint="eastAsia"/>
          <w:sz w:val="24"/>
          <w:szCs w:val="24"/>
        </w:rPr>
        <w:t>》，</w:t>
      </w:r>
      <w:r>
        <w:rPr>
          <w:rFonts w:hint="eastAsia"/>
          <w:sz w:val="24"/>
          <w:szCs w:val="24"/>
        </w:rPr>
        <w:t>2024</w:t>
      </w:r>
      <w:r>
        <w:rPr>
          <w:rFonts w:hint="eastAsia"/>
          <w:sz w:val="24"/>
          <w:szCs w:val="24"/>
        </w:rPr>
        <w:t>年第</w:t>
      </w:r>
      <w:r>
        <w:rPr>
          <w:rFonts w:hint="eastAsia"/>
          <w:sz w:val="24"/>
          <w:szCs w:val="24"/>
        </w:rPr>
        <w:t>2</w:t>
      </w:r>
      <w:r>
        <w:rPr>
          <w:rFonts w:hint="eastAsia"/>
          <w:sz w:val="24"/>
          <w:szCs w:val="24"/>
        </w:rPr>
        <w:t>期：</w:t>
      </w:r>
      <w:r>
        <w:rPr>
          <w:rFonts w:hint="eastAsia"/>
          <w:sz w:val="24"/>
          <w:szCs w:val="24"/>
        </w:rPr>
        <w:t>59-68.</w:t>
      </w:r>
      <w:r>
        <w:rPr>
          <w:rFonts w:hint="eastAsia"/>
          <w:sz w:val="24"/>
          <w:szCs w:val="24"/>
        </w:rPr>
        <w:t>（通讯作者，</w:t>
      </w:r>
      <w:r>
        <w:rPr>
          <w:rFonts w:hint="eastAsia"/>
          <w:sz w:val="24"/>
          <w:szCs w:val="24"/>
        </w:rPr>
        <w:t>CSSCI</w:t>
      </w:r>
      <w:r>
        <w:rPr>
          <w:rFonts w:hint="eastAsia"/>
          <w:sz w:val="24"/>
          <w:szCs w:val="24"/>
        </w:rPr>
        <w:t>）</w:t>
      </w:r>
    </w:p>
    <w:p w14:paraId="7B970122" w14:textId="77777777" w:rsidR="00A647F8" w:rsidRDefault="00000000">
      <w:pPr>
        <w:pStyle w:val="Default"/>
        <w:numPr>
          <w:ilvl w:val="0"/>
          <w:numId w:val="5"/>
        </w:numPr>
        <w:snapToGrid w:val="0"/>
        <w:jc w:val="both"/>
        <w:rPr>
          <w:rFonts w:ascii="宋体" w:hAnsi="宋体" w:cs="黑体" w:hint="eastAsia"/>
          <w:b/>
          <w:color w:val="000000" w:themeColor="text1"/>
          <w:sz w:val="24"/>
          <w:szCs w:val="24"/>
        </w:rPr>
      </w:pPr>
      <w:r>
        <w:rPr>
          <w:rFonts w:ascii="黑体" w:eastAsia="黑体" w:hAnsi="黑体" w:cs="黑体" w:hint="eastAsia"/>
          <w:b/>
          <w:sz w:val="24"/>
          <w:szCs w:val="24"/>
        </w:rPr>
        <w:t>王勇</w:t>
      </w:r>
      <w:r>
        <w:rPr>
          <w:rFonts w:hint="eastAsia"/>
          <w:sz w:val="24"/>
          <w:szCs w:val="24"/>
        </w:rPr>
        <w:t>、江深哲、李欣泽，《贸易政策如何影响大国的经济增长与社会福利：一个理论</w:t>
      </w:r>
      <w:proofErr w:type="gramStart"/>
      <w:r>
        <w:rPr>
          <w:rFonts w:hint="eastAsia"/>
          <w:sz w:val="24"/>
          <w:szCs w:val="24"/>
        </w:rPr>
        <w:t>分析》</w:t>
      </w:r>
      <w:r>
        <w:rPr>
          <w:rFonts w:hint="eastAsia"/>
          <w:sz w:val="24"/>
          <w:szCs w:val="24"/>
        </w:rPr>
        <w:t>,</w:t>
      </w:r>
      <w:proofErr w:type="gramEnd"/>
      <w:r>
        <w:rPr>
          <w:rFonts w:hint="eastAsia"/>
          <w:sz w:val="24"/>
          <w:szCs w:val="24"/>
        </w:rPr>
        <w:t>《经济学</w:t>
      </w:r>
      <w:proofErr w:type="gramStart"/>
      <w:r>
        <w:rPr>
          <w:rFonts w:hint="eastAsia"/>
          <w:sz w:val="24"/>
          <w:szCs w:val="24"/>
        </w:rPr>
        <w:t>季刊》</w:t>
      </w:r>
      <w:r>
        <w:rPr>
          <w:rFonts w:hint="eastAsia"/>
          <w:sz w:val="24"/>
          <w:szCs w:val="24"/>
        </w:rPr>
        <w:t>,</w:t>
      </w:r>
      <w:proofErr w:type="gramEnd"/>
      <w:r>
        <w:rPr>
          <w:sz w:val="24"/>
          <w:szCs w:val="24"/>
        </w:rPr>
        <w:t xml:space="preserve"> 2024</w:t>
      </w:r>
      <w:r>
        <w:rPr>
          <w:rFonts w:hint="eastAsia"/>
          <w:sz w:val="24"/>
          <w:szCs w:val="24"/>
        </w:rPr>
        <w:t>年第</w:t>
      </w:r>
      <w:r>
        <w:rPr>
          <w:rFonts w:hint="eastAsia"/>
          <w:sz w:val="24"/>
          <w:szCs w:val="24"/>
        </w:rPr>
        <w:t>1</w:t>
      </w:r>
      <w:r>
        <w:rPr>
          <w:rFonts w:hint="eastAsia"/>
          <w:sz w:val="24"/>
          <w:szCs w:val="24"/>
        </w:rPr>
        <w:t>期：</w:t>
      </w:r>
      <w:r>
        <w:rPr>
          <w:rFonts w:hint="eastAsia"/>
          <w:sz w:val="24"/>
          <w:szCs w:val="24"/>
        </w:rPr>
        <w:t>5</w:t>
      </w:r>
      <w:r>
        <w:rPr>
          <w:sz w:val="24"/>
          <w:szCs w:val="24"/>
        </w:rPr>
        <w:t>0-66.</w:t>
      </w:r>
      <w:r>
        <w:rPr>
          <w:rFonts w:ascii="黑体" w:eastAsia="黑体" w:hAnsi="黑体" w:cs="黑体" w:hint="eastAsia"/>
          <w:b/>
          <w:color w:val="000000" w:themeColor="text1"/>
          <w:sz w:val="24"/>
          <w:szCs w:val="24"/>
        </w:rPr>
        <w:t xml:space="preserve"> </w:t>
      </w:r>
      <w:r>
        <w:rPr>
          <w:rFonts w:ascii="宋体" w:hAnsi="宋体" w:cs="黑体" w:hint="eastAsia"/>
          <w:bCs/>
          <w:color w:val="000000" w:themeColor="text1"/>
          <w:sz w:val="24"/>
          <w:szCs w:val="24"/>
        </w:rPr>
        <w:t>（第一作者</w:t>
      </w:r>
      <w:r>
        <w:rPr>
          <w:rFonts w:hint="eastAsia"/>
          <w:sz w:val="24"/>
          <w:szCs w:val="24"/>
        </w:rPr>
        <w:t>；</w:t>
      </w:r>
      <w:r>
        <w:rPr>
          <w:rFonts w:ascii="Times New Roman" w:hAnsi="Times New Roman"/>
          <w:bCs/>
          <w:color w:val="000000" w:themeColor="text1"/>
          <w:sz w:val="24"/>
          <w:szCs w:val="24"/>
        </w:rPr>
        <w:t>CSSCI</w:t>
      </w:r>
      <w:r>
        <w:rPr>
          <w:rFonts w:ascii="宋体" w:hAnsi="宋体" w:cs="黑体" w:hint="eastAsia"/>
          <w:bCs/>
          <w:color w:val="000000" w:themeColor="text1"/>
          <w:sz w:val="24"/>
          <w:szCs w:val="24"/>
        </w:rPr>
        <w:t>）</w:t>
      </w:r>
    </w:p>
    <w:p w14:paraId="6B136BA9" w14:textId="77777777" w:rsidR="00A647F8" w:rsidRDefault="00000000">
      <w:pPr>
        <w:pStyle w:val="Default"/>
        <w:numPr>
          <w:ilvl w:val="0"/>
          <w:numId w:val="5"/>
        </w:numPr>
        <w:snapToGrid w:val="0"/>
        <w:jc w:val="both"/>
        <w:rPr>
          <w:sz w:val="24"/>
          <w:szCs w:val="24"/>
        </w:rPr>
      </w:pPr>
      <w:r>
        <w:rPr>
          <w:rFonts w:hint="eastAsia"/>
          <w:sz w:val="24"/>
          <w:szCs w:val="24"/>
        </w:rPr>
        <w:t>华秀萍、程思睿、李婉宁、</w:t>
      </w:r>
      <w:r>
        <w:rPr>
          <w:rFonts w:ascii="黑体" w:eastAsia="黑体" w:hAnsi="黑体" w:cs="黑体" w:hint="eastAsia"/>
          <w:b/>
          <w:sz w:val="24"/>
          <w:szCs w:val="24"/>
        </w:rPr>
        <w:t>王勇</w:t>
      </w:r>
      <w:r>
        <w:rPr>
          <w:rFonts w:ascii="黑体" w:eastAsia="黑体" w:hAnsi="黑体" w:hint="eastAsia"/>
          <w:b/>
          <w:spacing w:val="-6"/>
          <w:sz w:val="24"/>
          <w:szCs w:val="24"/>
        </w:rPr>
        <w:t>*</w:t>
      </w:r>
      <w:r>
        <w:rPr>
          <w:rFonts w:hint="eastAsia"/>
          <w:sz w:val="24"/>
          <w:szCs w:val="24"/>
        </w:rPr>
        <w:t>，《非正式融资中的文化作用——企业文化对商业信用的影响》，《金融研究》，</w:t>
      </w:r>
      <w:r>
        <w:rPr>
          <w:rFonts w:hint="eastAsia"/>
          <w:sz w:val="24"/>
          <w:szCs w:val="24"/>
        </w:rPr>
        <w:t>2</w:t>
      </w:r>
      <w:r>
        <w:rPr>
          <w:sz w:val="24"/>
          <w:szCs w:val="24"/>
        </w:rPr>
        <w:t>023</w:t>
      </w:r>
      <w:r>
        <w:rPr>
          <w:rFonts w:hint="eastAsia"/>
          <w:sz w:val="24"/>
          <w:szCs w:val="24"/>
        </w:rPr>
        <w:t>年第</w:t>
      </w:r>
      <w:r>
        <w:rPr>
          <w:rFonts w:hint="eastAsia"/>
          <w:sz w:val="24"/>
          <w:szCs w:val="24"/>
        </w:rPr>
        <w:t>1</w:t>
      </w:r>
      <w:r>
        <w:rPr>
          <w:sz w:val="24"/>
          <w:szCs w:val="24"/>
        </w:rPr>
        <w:t>0</w:t>
      </w:r>
      <w:r>
        <w:rPr>
          <w:rFonts w:hint="eastAsia"/>
          <w:sz w:val="24"/>
          <w:szCs w:val="24"/>
        </w:rPr>
        <w:t>期：</w:t>
      </w:r>
      <w:r>
        <w:rPr>
          <w:rFonts w:hint="eastAsia"/>
          <w:sz w:val="24"/>
          <w:szCs w:val="24"/>
        </w:rPr>
        <w:t>1</w:t>
      </w:r>
      <w:r>
        <w:rPr>
          <w:sz w:val="24"/>
          <w:szCs w:val="24"/>
        </w:rPr>
        <w:t>86-206.</w:t>
      </w:r>
      <w:r>
        <w:rPr>
          <w:rFonts w:ascii="宋体" w:hAnsi="宋体" w:cs="黑体" w:hint="eastAsia"/>
          <w:bCs/>
          <w:color w:val="000000" w:themeColor="text1"/>
          <w:sz w:val="24"/>
          <w:szCs w:val="24"/>
        </w:rPr>
        <w:t>（通讯作者；</w:t>
      </w:r>
      <w:r>
        <w:rPr>
          <w:rFonts w:ascii="Times New Roman" w:hAnsi="Times New Roman"/>
          <w:bCs/>
          <w:color w:val="000000" w:themeColor="text1"/>
          <w:sz w:val="24"/>
          <w:szCs w:val="24"/>
        </w:rPr>
        <w:t>CSSCI</w:t>
      </w:r>
      <w:r>
        <w:rPr>
          <w:rFonts w:ascii="宋体" w:hAnsi="宋体" w:cs="黑体" w:hint="eastAsia"/>
          <w:bCs/>
          <w:color w:val="000000" w:themeColor="text1"/>
          <w:sz w:val="24"/>
          <w:szCs w:val="24"/>
        </w:rPr>
        <w:t>）</w:t>
      </w:r>
    </w:p>
    <w:p w14:paraId="63162B67" w14:textId="77777777" w:rsidR="00A647F8" w:rsidRDefault="00000000">
      <w:pPr>
        <w:pStyle w:val="Default"/>
        <w:numPr>
          <w:ilvl w:val="0"/>
          <w:numId w:val="5"/>
        </w:numPr>
        <w:snapToGrid w:val="0"/>
        <w:rPr>
          <w:rFonts w:ascii="Times New Roman" w:hAnsi="Times New Roman"/>
          <w:b/>
          <w:color w:val="000000" w:themeColor="text1"/>
          <w:sz w:val="24"/>
          <w:szCs w:val="24"/>
        </w:rPr>
      </w:pPr>
      <w:r>
        <w:rPr>
          <w:rFonts w:ascii="Times New Roman" w:eastAsia="黑体" w:hAnsi="Times New Roman"/>
          <w:b/>
          <w:color w:val="000000" w:themeColor="text1"/>
          <w:sz w:val="24"/>
          <w:szCs w:val="24"/>
        </w:rPr>
        <w:t>王勇</w:t>
      </w:r>
      <w:r>
        <w:rPr>
          <w:rFonts w:ascii="Times New Roman" w:hAnsi="Times New Roman"/>
          <w:bCs/>
          <w:color w:val="000000" w:themeColor="text1"/>
          <w:sz w:val="24"/>
          <w:szCs w:val="24"/>
        </w:rPr>
        <w:t>、徐婉、赵秋运、刘长征，《中国新能源汽车何以实现换道超车</w:t>
      </w:r>
      <w:r>
        <w:rPr>
          <w:rFonts w:ascii="Times New Roman" w:hAnsi="Times New Roman"/>
          <w:bCs/>
          <w:color w:val="000000" w:themeColor="text1"/>
          <w:sz w:val="24"/>
          <w:szCs w:val="24"/>
        </w:rPr>
        <w:t>——</w:t>
      </w:r>
      <w:r>
        <w:rPr>
          <w:rFonts w:ascii="Times New Roman" w:hAnsi="Times New Roman"/>
          <w:bCs/>
          <w:color w:val="000000" w:themeColor="text1"/>
          <w:sz w:val="24"/>
          <w:szCs w:val="24"/>
        </w:rPr>
        <w:t>基于新结构经济学的分析》，《经济理论与经济管理》，</w:t>
      </w:r>
      <w:r>
        <w:rPr>
          <w:rFonts w:ascii="Times New Roman" w:hAnsi="Times New Roman"/>
          <w:bCs/>
          <w:color w:val="000000" w:themeColor="text1"/>
          <w:sz w:val="24"/>
          <w:szCs w:val="24"/>
        </w:rPr>
        <w:t>2023</w:t>
      </w:r>
      <w:r>
        <w:rPr>
          <w:rFonts w:ascii="Times New Roman" w:hAnsi="Times New Roman"/>
          <w:bCs/>
          <w:color w:val="000000" w:themeColor="text1"/>
          <w:sz w:val="24"/>
          <w:szCs w:val="24"/>
        </w:rPr>
        <w:t>年第</w:t>
      </w:r>
      <w:r>
        <w:rPr>
          <w:rFonts w:ascii="Times New Roman" w:hAnsi="Times New Roman"/>
          <w:bCs/>
          <w:color w:val="000000" w:themeColor="text1"/>
          <w:sz w:val="24"/>
          <w:szCs w:val="24"/>
        </w:rPr>
        <w:t>9</w:t>
      </w:r>
      <w:r>
        <w:rPr>
          <w:rFonts w:ascii="Times New Roman" w:hAnsi="Times New Roman"/>
          <w:bCs/>
          <w:color w:val="000000" w:themeColor="text1"/>
          <w:sz w:val="24"/>
          <w:szCs w:val="24"/>
        </w:rPr>
        <w:t>期：</w:t>
      </w:r>
      <w:r>
        <w:rPr>
          <w:rFonts w:ascii="Times New Roman" w:hAnsi="Times New Roman"/>
          <w:bCs/>
          <w:color w:val="000000" w:themeColor="text1"/>
          <w:sz w:val="24"/>
          <w:szCs w:val="24"/>
        </w:rPr>
        <w:t>39-54.</w:t>
      </w:r>
      <w:r>
        <w:rPr>
          <w:rFonts w:ascii="Times New Roman" w:hAnsi="Times New Roman"/>
          <w:bCs/>
          <w:color w:val="000000" w:themeColor="text1"/>
          <w:sz w:val="24"/>
          <w:szCs w:val="24"/>
        </w:rPr>
        <w:t>（第一作者；</w:t>
      </w:r>
      <w:r>
        <w:rPr>
          <w:rFonts w:ascii="Times New Roman" w:hAnsi="Times New Roman"/>
          <w:bCs/>
          <w:color w:val="000000" w:themeColor="text1"/>
          <w:sz w:val="24"/>
          <w:szCs w:val="24"/>
        </w:rPr>
        <w:t>CSSCI</w:t>
      </w:r>
      <w:r>
        <w:rPr>
          <w:rFonts w:ascii="Times New Roman" w:hAnsi="Times New Roman"/>
          <w:bCs/>
          <w:color w:val="000000" w:themeColor="text1"/>
          <w:sz w:val="24"/>
          <w:szCs w:val="24"/>
        </w:rPr>
        <w:t>）</w:t>
      </w:r>
    </w:p>
    <w:p w14:paraId="648BF5BE" w14:textId="77777777" w:rsidR="00A647F8" w:rsidRDefault="00000000">
      <w:pPr>
        <w:pStyle w:val="Default"/>
        <w:numPr>
          <w:ilvl w:val="0"/>
          <w:numId w:val="5"/>
        </w:numPr>
        <w:snapToGrid w:val="0"/>
        <w:rPr>
          <w:rFonts w:ascii="Times New Roman" w:hAnsi="Times New Roman"/>
          <w:bCs/>
          <w:color w:val="000000" w:themeColor="text1"/>
          <w:sz w:val="24"/>
          <w:szCs w:val="24"/>
        </w:rPr>
      </w:pPr>
      <w:r>
        <w:rPr>
          <w:rFonts w:ascii="Times New Roman" w:eastAsia="黑体" w:hAnsi="Times New Roman"/>
          <w:b/>
          <w:color w:val="000000" w:themeColor="text1"/>
          <w:sz w:val="24"/>
          <w:szCs w:val="24"/>
        </w:rPr>
        <w:t>王勇</w:t>
      </w:r>
      <w:r>
        <w:rPr>
          <w:rFonts w:ascii="Times New Roman" w:hAnsi="Times New Roman"/>
          <w:bCs/>
          <w:color w:val="000000" w:themeColor="text1"/>
          <w:sz w:val="24"/>
          <w:szCs w:val="24"/>
        </w:rPr>
        <w:t>、顾红杰，《中国式现代化过程中商业银行</w:t>
      </w:r>
      <w:r>
        <w:rPr>
          <w:rFonts w:ascii="Times New Roman" w:hAnsi="Times New Roman"/>
          <w:bCs/>
          <w:color w:val="000000" w:themeColor="text1"/>
          <w:sz w:val="24"/>
          <w:szCs w:val="24"/>
        </w:rPr>
        <w:t>“</w:t>
      </w:r>
      <w:r>
        <w:rPr>
          <w:rFonts w:ascii="Times New Roman" w:hAnsi="Times New Roman"/>
          <w:bCs/>
          <w:color w:val="000000" w:themeColor="text1"/>
          <w:sz w:val="24"/>
          <w:szCs w:val="24"/>
        </w:rPr>
        <w:t>走出去</w:t>
      </w:r>
      <w:r>
        <w:rPr>
          <w:rFonts w:ascii="Times New Roman" w:hAnsi="Times New Roman"/>
          <w:bCs/>
          <w:color w:val="000000" w:themeColor="text1"/>
          <w:sz w:val="24"/>
          <w:szCs w:val="24"/>
        </w:rPr>
        <w:t>”</w:t>
      </w:r>
      <w:r>
        <w:rPr>
          <w:rFonts w:ascii="Times New Roman" w:hAnsi="Times New Roman"/>
          <w:bCs/>
          <w:color w:val="000000" w:themeColor="text1"/>
          <w:sz w:val="24"/>
          <w:szCs w:val="24"/>
        </w:rPr>
        <w:t>的理论与实践</w:t>
      </w:r>
      <w:r>
        <w:rPr>
          <w:rFonts w:ascii="Times New Roman" w:hAnsi="Times New Roman"/>
          <w:bCs/>
          <w:color w:val="000000" w:themeColor="text1"/>
          <w:sz w:val="24"/>
          <w:szCs w:val="24"/>
        </w:rPr>
        <w:t>——</w:t>
      </w:r>
      <w:r>
        <w:rPr>
          <w:rFonts w:ascii="Times New Roman" w:hAnsi="Times New Roman"/>
          <w:bCs/>
          <w:color w:val="000000" w:themeColor="text1"/>
          <w:sz w:val="24"/>
          <w:szCs w:val="24"/>
        </w:rPr>
        <w:t>新结构经济学的视角》，《学习与探索》，</w:t>
      </w:r>
      <w:r>
        <w:rPr>
          <w:rFonts w:ascii="Times New Roman" w:hAnsi="Times New Roman"/>
          <w:bCs/>
          <w:color w:val="000000" w:themeColor="text1"/>
          <w:sz w:val="24"/>
          <w:szCs w:val="24"/>
        </w:rPr>
        <w:t>2023</w:t>
      </w:r>
      <w:r>
        <w:rPr>
          <w:rFonts w:ascii="Times New Roman" w:hAnsi="Times New Roman"/>
          <w:bCs/>
          <w:color w:val="000000" w:themeColor="text1"/>
          <w:sz w:val="24"/>
          <w:szCs w:val="24"/>
        </w:rPr>
        <w:t>年第</w:t>
      </w:r>
      <w:r>
        <w:rPr>
          <w:rFonts w:ascii="Times New Roman" w:hAnsi="Times New Roman"/>
          <w:bCs/>
          <w:color w:val="000000" w:themeColor="text1"/>
          <w:sz w:val="24"/>
          <w:szCs w:val="24"/>
        </w:rPr>
        <w:t>4</w:t>
      </w:r>
      <w:r>
        <w:rPr>
          <w:rFonts w:ascii="Times New Roman" w:hAnsi="Times New Roman"/>
          <w:bCs/>
          <w:color w:val="000000" w:themeColor="text1"/>
          <w:sz w:val="24"/>
          <w:szCs w:val="24"/>
        </w:rPr>
        <w:t>期：</w:t>
      </w:r>
      <w:r>
        <w:rPr>
          <w:rFonts w:ascii="Times New Roman" w:hAnsi="Times New Roman"/>
          <w:bCs/>
          <w:color w:val="000000" w:themeColor="text1"/>
          <w:sz w:val="24"/>
          <w:szCs w:val="24"/>
        </w:rPr>
        <w:t>128-137.</w:t>
      </w:r>
      <w:r>
        <w:rPr>
          <w:rFonts w:ascii="Times New Roman" w:hAnsi="Times New Roman"/>
          <w:bCs/>
          <w:color w:val="000000" w:themeColor="text1"/>
          <w:sz w:val="24"/>
          <w:szCs w:val="24"/>
        </w:rPr>
        <w:t>（第一作者；</w:t>
      </w:r>
      <w:r>
        <w:rPr>
          <w:rFonts w:ascii="Times New Roman" w:hAnsi="Times New Roman"/>
          <w:bCs/>
          <w:color w:val="000000" w:themeColor="text1"/>
          <w:sz w:val="24"/>
          <w:szCs w:val="24"/>
        </w:rPr>
        <w:t>CSSCI</w:t>
      </w:r>
      <w:r>
        <w:rPr>
          <w:rFonts w:ascii="Times New Roman" w:hAnsi="Times New Roman"/>
          <w:bCs/>
          <w:color w:val="000000" w:themeColor="text1"/>
          <w:sz w:val="24"/>
          <w:szCs w:val="24"/>
        </w:rPr>
        <w:t>）</w:t>
      </w:r>
    </w:p>
    <w:p w14:paraId="685F665E" w14:textId="77777777" w:rsidR="00A647F8" w:rsidRDefault="00000000">
      <w:pPr>
        <w:pStyle w:val="Default"/>
        <w:numPr>
          <w:ilvl w:val="0"/>
          <w:numId w:val="5"/>
        </w:numPr>
        <w:snapToGrid w:val="0"/>
        <w:rPr>
          <w:rFonts w:ascii="Times New Roman" w:hAnsi="Times New Roman"/>
          <w:b/>
          <w:color w:val="000000" w:themeColor="text1"/>
          <w:sz w:val="24"/>
          <w:szCs w:val="24"/>
        </w:rPr>
      </w:pPr>
      <w:r>
        <w:rPr>
          <w:rFonts w:ascii="Times New Roman" w:hAnsi="Times New Roman"/>
          <w:bCs/>
          <w:color w:val="000000" w:themeColor="text1"/>
          <w:sz w:val="24"/>
          <w:szCs w:val="24"/>
        </w:rPr>
        <w:t>程思睿、李昊霖、李婉宁、</w:t>
      </w:r>
      <w:r>
        <w:rPr>
          <w:rFonts w:ascii="Times New Roman" w:eastAsia="黑体" w:hAnsi="Times New Roman"/>
          <w:b/>
          <w:color w:val="000000" w:themeColor="text1"/>
          <w:sz w:val="24"/>
          <w:szCs w:val="24"/>
        </w:rPr>
        <w:t>王勇</w:t>
      </w:r>
      <w:r>
        <w:rPr>
          <w:rFonts w:ascii="Times New Roman" w:hAnsi="Times New Roman"/>
          <w:bCs/>
          <w:color w:val="000000" w:themeColor="text1"/>
          <w:sz w:val="24"/>
          <w:szCs w:val="24"/>
        </w:rPr>
        <w:t>、华秀萍、胡健薇，《元宇宙创新中的企业文化力量》，《计量经济学报》，</w:t>
      </w:r>
      <w:r>
        <w:rPr>
          <w:rFonts w:ascii="Times New Roman" w:hAnsi="Times New Roman"/>
          <w:bCs/>
          <w:color w:val="000000" w:themeColor="text1"/>
          <w:sz w:val="24"/>
          <w:szCs w:val="24"/>
        </w:rPr>
        <w:t>2023</w:t>
      </w:r>
      <w:r>
        <w:rPr>
          <w:rFonts w:ascii="Times New Roman" w:hAnsi="Times New Roman"/>
          <w:bCs/>
          <w:color w:val="000000" w:themeColor="text1"/>
          <w:sz w:val="24"/>
          <w:szCs w:val="24"/>
        </w:rPr>
        <w:t>年第</w:t>
      </w:r>
      <w:r>
        <w:rPr>
          <w:rFonts w:ascii="Times New Roman" w:hAnsi="Times New Roman"/>
          <w:bCs/>
          <w:color w:val="000000" w:themeColor="text1"/>
          <w:sz w:val="24"/>
          <w:szCs w:val="24"/>
        </w:rPr>
        <w:t>2</w:t>
      </w:r>
      <w:r>
        <w:rPr>
          <w:rFonts w:ascii="Times New Roman" w:hAnsi="Times New Roman"/>
          <w:bCs/>
          <w:color w:val="000000" w:themeColor="text1"/>
          <w:sz w:val="24"/>
          <w:szCs w:val="24"/>
        </w:rPr>
        <w:t>期：</w:t>
      </w:r>
      <w:r>
        <w:rPr>
          <w:rFonts w:ascii="Times New Roman" w:hAnsi="Times New Roman"/>
          <w:bCs/>
          <w:color w:val="000000" w:themeColor="text1"/>
          <w:sz w:val="24"/>
          <w:szCs w:val="24"/>
        </w:rPr>
        <w:t>367-386.</w:t>
      </w:r>
    </w:p>
    <w:p w14:paraId="2EE71704" w14:textId="77777777" w:rsidR="00A647F8" w:rsidRDefault="00000000">
      <w:pPr>
        <w:pStyle w:val="Default"/>
        <w:numPr>
          <w:ilvl w:val="0"/>
          <w:numId w:val="5"/>
        </w:numPr>
        <w:snapToGrid w:val="0"/>
        <w:rPr>
          <w:rFonts w:ascii="Times New Roman" w:hAnsi="Times New Roman"/>
          <w:b/>
          <w:color w:val="000000" w:themeColor="text1"/>
          <w:sz w:val="24"/>
          <w:szCs w:val="24"/>
        </w:rPr>
      </w:pPr>
      <w:r>
        <w:rPr>
          <w:rFonts w:ascii="Times New Roman" w:eastAsia="黑体" w:hAnsi="Times New Roman"/>
          <w:b/>
          <w:color w:val="000000" w:themeColor="text1"/>
          <w:sz w:val="24"/>
          <w:szCs w:val="24"/>
        </w:rPr>
        <w:t>王勇</w:t>
      </w:r>
      <w:r>
        <w:rPr>
          <w:rFonts w:ascii="Times New Roman" w:hAnsi="Times New Roman"/>
          <w:bCs/>
          <w:color w:val="000000" w:themeColor="text1"/>
          <w:sz w:val="24"/>
          <w:szCs w:val="24"/>
        </w:rPr>
        <w:t>、蒋扬天，《产业升级与共同富裕的互动机制和实现路径》，《国家现代化建设研究》，</w:t>
      </w:r>
      <w:r>
        <w:rPr>
          <w:rFonts w:ascii="Times New Roman" w:hAnsi="Times New Roman"/>
          <w:bCs/>
          <w:color w:val="000000" w:themeColor="text1"/>
          <w:sz w:val="24"/>
          <w:szCs w:val="24"/>
        </w:rPr>
        <w:t>2023</w:t>
      </w:r>
      <w:r>
        <w:rPr>
          <w:rFonts w:ascii="Times New Roman" w:hAnsi="Times New Roman"/>
          <w:bCs/>
          <w:color w:val="000000" w:themeColor="text1"/>
          <w:sz w:val="24"/>
          <w:szCs w:val="24"/>
        </w:rPr>
        <w:t>年第</w:t>
      </w:r>
      <w:r>
        <w:rPr>
          <w:rFonts w:ascii="Times New Roman" w:hAnsi="Times New Roman"/>
          <w:bCs/>
          <w:color w:val="000000" w:themeColor="text1"/>
          <w:sz w:val="24"/>
          <w:szCs w:val="24"/>
        </w:rPr>
        <w:t>2</w:t>
      </w:r>
      <w:r>
        <w:rPr>
          <w:rFonts w:ascii="Times New Roman" w:hAnsi="Times New Roman"/>
          <w:bCs/>
          <w:color w:val="000000" w:themeColor="text1"/>
          <w:sz w:val="24"/>
          <w:szCs w:val="24"/>
        </w:rPr>
        <w:t>期：</w:t>
      </w:r>
      <w:r>
        <w:rPr>
          <w:rFonts w:ascii="Times New Roman" w:hAnsi="Times New Roman"/>
          <w:bCs/>
          <w:color w:val="000000" w:themeColor="text1"/>
          <w:sz w:val="24"/>
          <w:szCs w:val="24"/>
        </w:rPr>
        <w:t>32-46.</w:t>
      </w:r>
      <w:r>
        <w:rPr>
          <w:rFonts w:ascii="Times New Roman" w:hAnsi="Times New Roman"/>
          <w:bCs/>
          <w:color w:val="000000" w:themeColor="text1"/>
          <w:sz w:val="24"/>
          <w:szCs w:val="24"/>
        </w:rPr>
        <w:t>（第一作者）</w:t>
      </w:r>
    </w:p>
    <w:bookmarkEnd w:id="13"/>
    <w:p w14:paraId="726AB962" w14:textId="77777777" w:rsidR="00A647F8" w:rsidRDefault="00000000">
      <w:pPr>
        <w:pStyle w:val="Default"/>
        <w:numPr>
          <w:ilvl w:val="0"/>
          <w:numId w:val="5"/>
        </w:numPr>
        <w:snapToGrid w:val="0"/>
        <w:rPr>
          <w:rFonts w:ascii="黑体" w:eastAsia="黑体" w:hAnsi="黑体" w:cs="黑体" w:hint="eastAsia"/>
          <w:b/>
          <w:color w:val="000000" w:themeColor="text1"/>
          <w:sz w:val="24"/>
          <w:szCs w:val="24"/>
        </w:rPr>
      </w:pPr>
      <w:r>
        <w:rPr>
          <w:rFonts w:ascii="黑体" w:eastAsia="黑体" w:hAnsi="黑体" w:cs="黑体" w:hint="eastAsia"/>
          <w:b/>
          <w:color w:val="000000" w:themeColor="text1"/>
          <w:sz w:val="24"/>
          <w:szCs w:val="24"/>
        </w:rPr>
        <w:t>王勇</w:t>
      </w:r>
      <w:r>
        <w:rPr>
          <w:rFonts w:hint="eastAsia"/>
          <w:color w:val="000000" w:themeColor="text1"/>
          <w:sz w:val="24"/>
          <w:szCs w:val="24"/>
        </w:rPr>
        <w:t>、樊仲琛、李欣泽，《禀赋结构、研发创新与产业升级》，《中国工业经济》，</w:t>
      </w:r>
      <w:r>
        <w:rPr>
          <w:rFonts w:hint="eastAsia"/>
          <w:color w:val="000000" w:themeColor="text1"/>
          <w:sz w:val="24"/>
          <w:szCs w:val="24"/>
        </w:rPr>
        <w:t>2</w:t>
      </w:r>
      <w:r>
        <w:rPr>
          <w:color w:val="000000" w:themeColor="text1"/>
          <w:sz w:val="24"/>
          <w:szCs w:val="24"/>
        </w:rPr>
        <w:t>022</w:t>
      </w:r>
      <w:r>
        <w:rPr>
          <w:rFonts w:hint="eastAsia"/>
          <w:color w:val="000000" w:themeColor="text1"/>
          <w:sz w:val="24"/>
          <w:szCs w:val="24"/>
        </w:rPr>
        <w:t>年第</w:t>
      </w:r>
      <w:r>
        <w:rPr>
          <w:rFonts w:hint="eastAsia"/>
          <w:color w:val="000000" w:themeColor="text1"/>
          <w:sz w:val="24"/>
          <w:szCs w:val="24"/>
        </w:rPr>
        <w:t>9</w:t>
      </w:r>
      <w:r>
        <w:rPr>
          <w:rFonts w:hint="eastAsia"/>
          <w:color w:val="000000" w:themeColor="text1"/>
          <w:sz w:val="24"/>
          <w:szCs w:val="24"/>
        </w:rPr>
        <w:t>期：</w:t>
      </w:r>
      <w:r>
        <w:rPr>
          <w:rFonts w:hint="eastAsia"/>
          <w:color w:val="000000" w:themeColor="text1"/>
          <w:sz w:val="24"/>
          <w:szCs w:val="24"/>
        </w:rPr>
        <w:t>5</w:t>
      </w:r>
      <w:r>
        <w:rPr>
          <w:color w:val="000000" w:themeColor="text1"/>
          <w:sz w:val="24"/>
          <w:szCs w:val="24"/>
        </w:rPr>
        <w:t xml:space="preserve">-23. </w:t>
      </w:r>
      <w:r>
        <w:rPr>
          <w:rFonts w:hint="eastAsia"/>
          <w:color w:val="000000" w:themeColor="text1"/>
          <w:sz w:val="24"/>
          <w:szCs w:val="24"/>
        </w:rPr>
        <w:t>（第一作者；</w:t>
      </w:r>
      <w:r>
        <w:rPr>
          <w:rFonts w:hint="eastAsia"/>
          <w:color w:val="000000" w:themeColor="text1"/>
          <w:sz w:val="24"/>
          <w:szCs w:val="24"/>
        </w:rPr>
        <w:t>CSSCI</w:t>
      </w:r>
      <w:r>
        <w:rPr>
          <w:rFonts w:hint="eastAsia"/>
          <w:color w:val="000000" w:themeColor="text1"/>
          <w:sz w:val="24"/>
          <w:szCs w:val="24"/>
        </w:rPr>
        <w:t>，</w:t>
      </w:r>
      <w:r>
        <w:rPr>
          <w:rFonts w:hint="eastAsia"/>
          <w:b/>
          <w:bCs/>
          <w:color w:val="000000" w:themeColor="text1"/>
          <w:sz w:val="24"/>
          <w:szCs w:val="24"/>
        </w:rPr>
        <w:t>当期首篇</w:t>
      </w:r>
      <w:r>
        <w:rPr>
          <w:rFonts w:hint="eastAsia"/>
          <w:color w:val="000000" w:themeColor="text1"/>
          <w:sz w:val="24"/>
          <w:szCs w:val="24"/>
        </w:rPr>
        <w:t>）</w:t>
      </w:r>
    </w:p>
    <w:p w14:paraId="0356E901" w14:textId="77777777" w:rsidR="00A647F8" w:rsidRDefault="00000000">
      <w:pPr>
        <w:pStyle w:val="Default"/>
        <w:numPr>
          <w:ilvl w:val="0"/>
          <w:numId w:val="5"/>
        </w:numPr>
        <w:snapToGrid w:val="0"/>
        <w:rPr>
          <w:color w:val="000000" w:themeColor="text1"/>
          <w:sz w:val="24"/>
          <w:szCs w:val="24"/>
        </w:rPr>
      </w:pPr>
      <w:r>
        <w:rPr>
          <w:rFonts w:ascii="黑体" w:eastAsia="黑体" w:hAnsi="黑体" w:cs="黑体" w:hint="eastAsia"/>
          <w:b/>
          <w:color w:val="000000" w:themeColor="text1"/>
          <w:sz w:val="24"/>
          <w:szCs w:val="24"/>
        </w:rPr>
        <w:t>王勇</w:t>
      </w:r>
      <w:r>
        <w:rPr>
          <w:rFonts w:hint="eastAsia"/>
          <w:color w:val="000000" w:themeColor="text1"/>
          <w:sz w:val="24"/>
          <w:szCs w:val="24"/>
        </w:rPr>
        <w:t>、陈诗一、朱欢，《新结构经济学视角下产业结构的绿色转型：事实、逻辑与展望》，《经济评论》，</w:t>
      </w:r>
      <w:r>
        <w:rPr>
          <w:rFonts w:hint="eastAsia"/>
          <w:color w:val="000000" w:themeColor="text1"/>
          <w:sz w:val="24"/>
          <w:szCs w:val="24"/>
        </w:rPr>
        <w:t>2</w:t>
      </w:r>
      <w:r>
        <w:rPr>
          <w:color w:val="000000" w:themeColor="text1"/>
          <w:sz w:val="24"/>
          <w:szCs w:val="24"/>
        </w:rPr>
        <w:t>022</w:t>
      </w:r>
      <w:r>
        <w:rPr>
          <w:rFonts w:hint="eastAsia"/>
          <w:color w:val="000000" w:themeColor="text1"/>
          <w:sz w:val="24"/>
          <w:szCs w:val="24"/>
        </w:rPr>
        <w:t>年第</w:t>
      </w:r>
      <w:r>
        <w:rPr>
          <w:rFonts w:hint="eastAsia"/>
          <w:color w:val="000000" w:themeColor="text1"/>
          <w:sz w:val="24"/>
          <w:szCs w:val="24"/>
        </w:rPr>
        <w:t>4</w:t>
      </w:r>
      <w:r>
        <w:rPr>
          <w:rFonts w:hint="eastAsia"/>
          <w:color w:val="000000" w:themeColor="text1"/>
          <w:sz w:val="24"/>
          <w:szCs w:val="24"/>
        </w:rPr>
        <w:t>期：</w:t>
      </w:r>
      <w:bookmarkEnd w:id="10"/>
      <w:bookmarkEnd w:id="11"/>
      <w:r>
        <w:rPr>
          <w:color w:val="000000" w:themeColor="text1"/>
          <w:sz w:val="24"/>
          <w:szCs w:val="24"/>
        </w:rPr>
        <w:t>59-75</w:t>
      </w:r>
      <w:r>
        <w:rPr>
          <w:rFonts w:hint="eastAsia"/>
          <w:color w:val="000000" w:themeColor="text1"/>
          <w:sz w:val="24"/>
          <w:szCs w:val="24"/>
        </w:rPr>
        <w:t>.</w:t>
      </w:r>
      <w:r>
        <w:rPr>
          <w:rFonts w:ascii="Times New Roman" w:hAnsi="Times New Roman" w:hint="eastAsia"/>
          <w:color w:val="000000" w:themeColor="text1"/>
          <w:sz w:val="24"/>
          <w:szCs w:val="24"/>
        </w:rPr>
        <w:t>（第一作者</w:t>
      </w:r>
      <w:r>
        <w:rPr>
          <w:rFonts w:ascii="宋体" w:hAnsi="宋体" w:hint="eastAsia"/>
          <w:color w:val="000000" w:themeColor="text1"/>
          <w:sz w:val="24"/>
          <w:szCs w:val="24"/>
        </w:rPr>
        <w:t>；</w:t>
      </w:r>
      <w:r>
        <w:rPr>
          <w:rFonts w:ascii="Times New Roman" w:hAnsi="Times New Roman" w:hint="eastAsia"/>
          <w:color w:val="000000" w:themeColor="text1"/>
          <w:sz w:val="24"/>
          <w:szCs w:val="24"/>
        </w:rPr>
        <w:t>CSSCI</w:t>
      </w:r>
      <w:r>
        <w:rPr>
          <w:rFonts w:ascii="Times New Roman" w:hAnsi="Times New Roman"/>
          <w:color w:val="000000" w:themeColor="text1"/>
          <w:sz w:val="24"/>
          <w:szCs w:val="24"/>
        </w:rPr>
        <w:t>）</w:t>
      </w:r>
    </w:p>
    <w:p w14:paraId="38357D57" w14:textId="77777777" w:rsidR="00A647F8" w:rsidRDefault="00000000">
      <w:pPr>
        <w:pStyle w:val="Default"/>
        <w:numPr>
          <w:ilvl w:val="0"/>
          <w:numId w:val="5"/>
        </w:numPr>
        <w:snapToGrid w:val="0"/>
        <w:jc w:val="both"/>
        <w:rPr>
          <w:rFonts w:ascii="Times New Roman" w:hAnsi="Times New Roman"/>
          <w:spacing w:val="-6"/>
          <w:sz w:val="24"/>
          <w:szCs w:val="24"/>
        </w:rPr>
      </w:pPr>
      <w:r>
        <w:rPr>
          <w:rFonts w:ascii="Times New Roman" w:hAnsi="Times New Roman" w:hint="eastAsia"/>
          <w:spacing w:val="-6"/>
          <w:sz w:val="24"/>
          <w:szCs w:val="24"/>
        </w:rPr>
        <w:t>黄益平、刘尚希、张永生、</w:t>
      </w:r>
      <w:r>
        <w:rPr>
          <w:rFonts w:ascii="黑体" w:eastAsia="黑体" w:hAnsi="黑体" w:hint="eastAsia"/>
          <w:b/>
          <w:spacing w:val="-6"/>
          <w:sz w:val="24"/>
          <w:szCs w:val="24"/>
        </w:rPr>
        <w:t>王勇</w:t>
      </w:r>
      <w:r>
        <w:rPr>
          <w:rFonts w:ascii="Times New Roman" w:hAnsi="Times New Roman" w:hint="eastAsia"/>
          <w:spacing w:val="-6"/>
          <w:sz w:val="24"/>
          <w:szCs w:val="24"/>
        </w:rPr>
        <w:t>，《如何加强政策统筹协调，促进中国经济稳中有进？》，《国际经济评论》，</w:t>
      </w:r>
      <w:r>
        <w:rPr>
          <w:rFonts w:ascii="Times New Roman" w:hAnsi="Times New Roman" w:hint="eastAsia"/>
          <w:spacing w:val="-6"/>
          <w:sz w:val="24"/>
          <w:szCs w:val="24"/>
        </w:rPr>
        <w:t>2</w:t>
      </w:r>
      <w:r>
        <w:rPr>
          <w:rFonts w:ascii="Times New Roman" w:hAnsi="Times New Roman"/>
          <w:spacing w:val="-6"/>
          <w:sz w:val="24"/>
          <w:szCs w:val="24"/>
        </w:rPr>
        <w:t>022</w:t>
      </w:r>
      <w:r>
        <w:rPr>
          <w:rFonts w:ascii="Times New Roman" w:hAnsi="Times New Roman" w:hint="eastAsia"/>
          <w:spacing w:val="-6"/>
          <w:sz w:val="24"/>
          <w:szCs w:val="24"/>
        </w:rPr>
        <w:t>年第</w:t>
      </w:r>
      <w:r>
        <w:rPr>
          <w:rFonts w:ascii="Times New Roman" w:hAnsi="Times New Roman" w:hint="eastAsia"/>
          <w:spacing w:val="-6"/>
          <w:sz w:val="24"/>
          <w:szCs w:val="24"/>
        </w:rPr>
        <w:t>2</w:t>
      </w:r>
      <w:r>
        <w:rPr>
          <w:rFonts w:ascii="Times New Roman" w:hAnsi="Times New Roman" w:hint="eastAsia"/>
          <w:spacing w:val="-6"/>
          <w:sz w:val="24"/>
          <w:szCs w:val="24"/>
        </w:rPr>
        <w:t>期：</w:t>
      </w:r>
      <w:r>
        <w:rPr>
          <w:rFonts w:ascii="Times New Roman" w:hAnsi="Times New Roman" w:hint="eastAsia"/>
          <w:spacing w:val="-6"/>
          <w:sz w:val="24"/>
          <w:szCs w:val="24"/>
        </w:rPr>
        <w:t>1</w:t>
      </w:r>
      <w:r>
        <w:rPr>
          <w:rFonts w:ascii="Times New Roman" w:hAnsi="Times New Roman"/>
          <w:spacing w:val="-6"/>
          <w:sz w:val="24"/>
          <w:szCs w:val="24"/>
        </w:rPr>
        <w:t>8</w:t>
      </w:r>
      <w:r>
        <w:rPr>
          <w:rFonts w:ascii="Times New Roman" w:hAnsi="Times New Roman" w:hint="eastAsia"/>
          <w:spacing w:val="-6"/>
          <w:sz w:val="24"/>
          <w:szCs w:val="24"/>
        </w:rPr>
        <w:t>-</w:t>
      </w:r>
      <w:r>
        <w:rPr>
          <w:rFonts w:ascii="Times New Roman" w:hAnsi="Times New Roman"/>
          <w:spacing w:val="-6"/>
          <w:sz w:val="24"/>
          <w:szCs w:val="24"/>
        </w:rPr>
        <w:t>27</w:t>
      </w:r>
      <w:r>
        <w:rPr>
          <w:rFonts w:ascii="宋体" w:hAnsi="宋体"/>
          <w:sz w:val="24"/>
          <w:szCs w:val="24"/>
        </w:rPr>
        <w:t>.</w:t>
      </w:r>
      <w:r>
        <w:rPr>
          <w:rFonts w:ascii="Times New Roman" w:hAnsi="Times New Roman" w:hint="eastAsia"/>
          <w:spacing w:val="-6"/>
          <w:sz w:val="24"/>
          <w:szCs w:val="24"/>
        </w:rPr>
        <w:t xml:space="preserve"> </w:t>
      </w:r>
      <w:r>
        <w:rPr>
          <w:rFonts w:ascii="Times New Roman" w:hAnsi="Times New Roman" w:hint="eastAsia"/>
          <w:spacing w:val="-6"/>
          <w:sz w:val="24"/>
          <w:szCs w:val="24"/>
        </w:rPr>
        <w:t>（</w:t>
      </w:r>
      <w:r>
        <w:rPr>
          <w:rFonts w:ascii="Times New Roman" w:hAnsi="Times New Roman"/>
          <w:spacing w:val="-6"/>
          <w:sz w:val="24"/>
          <w:szCs w:val="24"/>
        </w:rPr>
        <w:t>CSSCI</w:t>
      </w:r>
      <w:r>
        <w:rPr>
          <w:rFonts w:ascii="Times New Roman" w:hAnsi="Times New Roman" w:hint="eastAsia"/>
          <w:spacing w:val="-6"/>
          <w:sz w:val="24"/>
          <w:szCs w:val="24"/>
        </w:rPr>
        <w:t>）</w:t>
      </w:r>
    </w:p>
    <w:p w14:paraId="7716525C" w14:textId="77777777" w:rsidR="00A647F8" w:rsidRDefault="00000000">
      <w:pPr>
        <w:pStyle w:val="Default"/>
        <w:numPr>
          <w:ilvl w:val="0"/>
          <w:numId w:val="5"/>
        </w:numPr>
        <w:snapToGrid w:val="0"/>
        <w:jc w:val="both"/>
        <w:rPr>
          <w:rFonts w:ascii="Times New Roman" w:hAnsi="Times New Roman"/>
          <w:spacing w:val="-6"/>
          <w:sz w:val="24"/>
          <w:szCs w:val="24"/>
        </w:rPr>
      </w:pPr>
      <w:r>
        <w:rPr>
          <w:rFonts w:hint="eastAsia"/>
          <w:sz w:val="24"/>
          <w:szCs w:val="24"/>
        </w:rPr>
        <w:t>朱兰、</w:t>
      </w:r>
      <w:r>
        <w:rPr>
          <w:rFonts w:ascii="黑体" w:eastAsia="黑体" w:hAnsi="黑体" w:hint="eastAsia"/>
          <w:b/>
          <w:spacing w:val="-6"/>
          <w:sz w:val="24"/>
          <w:szCs w:val="24"/>
        </w:rPr>
        <w:t>王勇</w:t>
      </w:r>
      <w:r>
        <w:rPr>
          <w:rFonts w:ascii="Times New Roman" w:hAnsi="Times New Roman" w:hint="eastAsia"/>
          <w:spacing w:val="-6"/>
          <w:sz w:val="24"/>
          <w:szCs w:val="24"/>
        </w:rPr>
        <w:t>，《人工</w:t>
      </w:r>
      <w:r>
        <w:rPr>
          <w:rFonts w:hint="eastAsia"/>
          <w:sz w:val="24"/>
          <w:szCs w:val="24"/>
        </w:rPr>
        <w:t>成本与制造业企业转型升级》，《武汉大学学报（哲学社会科学</w:t>
      </w:r>
      <w:r>
        <w:rPr>
          <w:rFonts w:hint="eastAsia"/>
          <w:sz w:val="24"/>
          <w:szCs w:val="24"/>
        </w:rPr>
        <w:t xml:space="preserve"> </w:t>
      </w:r>
      <w:r>
        <w:rPr>
          <w:rFonts w:hint="eastAsia"/>
          <w:sz w:val="24"/>
          <w:szCs w:val="24"/>
        </w:rPr>
        <w:t>版）》，</w:t>
      </w:r>
      <w:r>
        <w:rPr>
          <w:rFonts w:hint="eastAsia"/>
          <w:sz w:val="24"/>
          <w:szCs w:val="24"/>
        </w:rPr>
        <w:t>2</w:t>
      </w:r>
      <w:r>
        <w:rPr>
          <w:sz w:val="24"/>
          <w:szCs w:val="24"/>
        </w:rPr>
        <w:t>022</w:t>
      </w:r>
      <w:r>
        <w:rPr>
          <w:rFonts w:ascii="Times New Roman" w:hAnsi="Times New Roman" w:hint="eastAsia"/>
          <w:sz w:val="24"/>
          <w:szCs w:val="24"/>
        </w:rPr>
        <w:t>年第</w:t>
      </w:r>
      <w:r>
        <w:rPr>
          <w:rFonts w:ascii="Times New Roman" w:hAnsi="Times New Roman"/>
          <w:sz w:val="24"/>
          <w:szCs w:val="24"/>
        </w:rPr>
        <w:t>2</w:t>
      </w:r>
      <w:proofErr w:type="gramStart"/>
      <w:r>
        <w:rPr>
          <w:rFonts w:ascii="Times New Roman" w:hAnsi="Times New Roman" w:hint="eastAsia"/>
          <w:sz w:val="24"/>
          <w:szCs w:val="24"/>
        </w:rPr>
        <w:t>期</w:t>
      </w:r>
      <w:r>
        <w:rPr>
          <w:rFonts w:ascii="宋体" w:hAnsi="宋体"/>
          <w:sz w:val="24"/>
          <w:szCs w:val="24"/>
        </w:rPr>
        <w:t>.</w:t>
      </w:r>
      <w:proofErr w:type="gramEnd"/>
      <w:r>
        <w:rPr>
          <w:rFonts w:hint="eastAsia"/>
          <w:sz w:val="24"/>
          <w:szCs w:val="24"/>
        </w:rPr>
        <w:t>（通讯作者；</w:t>
      </w:r>
      <w:r>
        <w:rPr>
          <w:rFonts w:hint="eastAsia"/>
          <w:sz w:val="24"/>
          <w:szCs w:val="24"/>
        </w:rPr>
        <w:t>C</w:t>
      </w:r>
      <w:r>
        <w:rPr>
          <w:sz w:val="24"/>
          <w:szCs w:val="24"/>
        </w:rPr>
        <w:t>SSCI</w:t>
      </w:r>
      <w:r>
        <w:rPr>
          <w:rFonts w:hint="eastAsia"/>
          <w:sz w:val="24"/>
          <w:szCs w:val="24"/>
        </w:rPr>
        <w:t>）</w:t>
      </w:r>
    </w:p>
    <w:p w14:paraId="2E6298DF" w14:textId="77777777" w:rsidR="00A647F8" w:rsidRDefault="00000000">
      <w:pPr>
        <w:pStyle w:val="Default"/>
        <w:numPr>
          <w:ilvl w:val="0"/>
          <w:numId w:val="5"/>
        </w:numPr>
        <w:snapToGrid w:val="0"/>
        <w:jc w:val="both"/>
        <w:rPr>
          <w:rFonts w:ascii="Times New Roman" w:hAnsi="Times New Roman"/>
          <w:spacing w:val="-6"/>
          <w:sz w:val="24"/>
          <w:szCs w:val="24"/>
        </w:rPr>
      </w:pPr>
      <w:r>
        <w:rPr>
          <w:rFonts w:ascii="Times New Roman" w:hAnsi="Times New Roman" w:hint="eastAsia"/>
          <w:spacing w:val="-6"/>
          <w:sz w:val="24"/>
          <w:szCs w:val="24"/>
        </w:rPr>
        <w:t>康俊卿、曾燕、陈夙雨、</w:t>
      </w:r>
      <w:r>
        <w:rPr>
          <w:rFonts w:ascii="黑体" w:eastAsia="黑体" w:hAnsi="黑体" w:hint="eastAsia"/>
          <w:b/>
          <w:spacing w:val="-6"/>
          <w:sz w:val="24"/>
          <w:szCs w:val="24"/>
        </w:rPr>
        <w:t>王勇</w:t>
      </w:r>
      <w:r>
        <w:rPr>
          <w:rFonts w:ascii="Times New Roman" w:hAnsi="Times New Roman" w:hint="eastAsia"/>
          <w:spacing w:val="-6"/>
          <w:sz w:val="24"/>
          <w:szCs w:val="24"/>
        </w:rPr>
        <w:t>，《重大突发公共事件下的电商平台应对举措——论电商平台救助入驻企业的最优策略与救助效益》，《系统工程理论与实践》，</w:t>
      </w:r>
      <w:r>
        <w:rPr>
          <w:rFonts w:ascii="Times New Roman" w:hAnsi="Times New Roman" w:hint="eastAsia"/>
          <w:spacing w:val="-6"/>
          <w:sz w:val="24"/>
          <w:szCs w:val="24"/>
        </w:rPr>
        <w:t>2</w:t>
      </w:r>
      <w:r>
        <w:rPr>
          <w:rFonts w:ascii="Times New Roman" w:hAnsi="Times New Roman"/>
          <w:spacing w:val="-6"/>
          <w:sz w:val="24"/>
          <w:szCs w:val="24"/>
        </w:rPr>
        <w:t>022</w:t>
      </w:r>
      <w:r>
        <w:rPr>
          <w:rFonts w:ascii="Times New Roman" w:hAnsi="Times New Roman" w:hint="eastAsia"/>
          <w:spacing w:val="-6"/>
          <w:sz w:val="24"/>
          <w:szCs w:val="24"/>
        </w:rPr>
        <w:t>年第</w:t>
      </w:r>
      <w:r>
        <w:rPr>
          <w:rFonts w:ascii="Times New Roman" w:hAnsi="Times New Roman"/>
          <w:spacing w:val="-6"/>
          <w:sz w:val="24"/>
          <w:szCs w:val="24"/>
        </w:rPr>
        <w:t>2</w:t>
      </w:r>
      <w:r>
        <w:rPr>
          <w:rFonts w:ascii="Times New Roman" w:hAnsi="Times New Roman" w:hint="eastAsia"/>
          <w:spacing w:val="-6"/>
          <w:sz w:val="24"/>
          <w:szCs w:val="24"/>
        </w:rPr>
        <w:t>期：</w:t>
      </w:r>
      <w:r>
        <w:rPr>
          <w:rFonts w:ascii="Times New Roman" w:hAnsi="Times New Roman"/>
          <w:spacing w:val="-6"/>
          <w:sz w:val="24"/>
          <w:szCs w:val="24"/>
        </w:rPr>
        <w:t>345-367</w:t>
      </w:r>
      <w:r>
        <w:rPr>
          <w:rFonts w:ascii="宋体" w:hAnsi="宋体"/>
          <w:sz w:val="24"/>
          <w:szCs w:val="24"/>
        </w:rPr>
        <w:t>.</w:t>
      </w:r>
      <w:r>
        <w:rPr>
          <w:rFonts w:ascii="Times New Roman" w:hAnsi="Times New Roman" w:hint="eastAsia"/>
          <w:spacing w:val="-6"/>
          <w:sz w:val="24"/>
          <w:szCs w:val="24"/>
        </w:rPr>
        <w:t>（</w:t>
      </w:r>
      <w:r>
        <w:rPr>
          <w:rFonts w:ascii="Times New Roman" w:hAnsi="Times New Roman" w:hint="eastAsia"/>
          <w:spacing w:val="-6"/>
          <w:sz w:val="24"/>
          <w:szCs w:val="24"/>
        </w:rPr>
        <w:t>C</w:t>
      </w:r>
      <w:r>
        <w:rPr>
          <w:rFonts w:ascii="Times New Roman" w:hAnsi="Times New Roman"/>
          <w:spacing w:val="-6"/>
          <w:sz w:val="24"/>
          <w:szCs w:val="24"/>
        </w:rPr>
        <w:t>SSCI</w:t>
      </w:r>
      <w:r>
        <w:rPr>
          <w:rFonts w:ascii="Times New Roman" w:hAnsi="Times New Roman" w:hint="eastAsia"/>
          <w:spacing w:val="-6"/>
          <w:sz w:val="24"/>
          <w:szCs w:val="24"/>
        </w:rPr>
        <w:t>）</w:t>
      </w:r>
    </w:p>
    <w:p w14:paraId="178F69D2" w14:textId="77777777" w:rsidR="00A647F8" w:rsidRDefault="00000000">
      <w:pPr>
        <w:pStyle w:val="Default"/>
        <w:numPr>
          <w:ilvl w:val="0"/>
          <w:numId w:val="5"/>
        </w:numPr>
        <w:snapToGrid w:val="0"/>
        <w:jc w:val="both"/>
        <w:rPr>
          <w:rFonts w:ascii="Times New Roman" w:hAnsi="Times New Roman"/>
          <w:sz w:val="24"/>
          <w:szCs w:val="24"/>
        </w:rPr>
      </w:pPr>
      <w:r>
        <w:rPr>
          <w:rFonts w:ascii="Times New Roman" w:hAnsi="Times New Roman" w:hint="eastAsia"/>
          <w:sz w:val="24"/>
          <w:szCs w:val="24"/>
        </w:rPr>
        <w:t>朱兰、</w:t>
      </w:r>
      <w:r>
        <w:rPr>
          <w:rFonts w:ascii="黑体" w:eastAsia="黑体" w:hAnsi="黑体" w:cs="黑体" w:hint="eastAsia"/>
          <w:b/>
          <w:sz w:val="24"/>
          <w:szCs w:val="24"/>
        </w:rPr>
        <w:t>王勇</w:t>
      </w:r>
      <w:r>
        <w:rPr>
          <w:rFonts w:ascii="Times New Roman" w:hAnsi="Times New Roman" w:hint="eastAsia"/>
          <w:sz w:val="24"/>
          <w:szCs w:val="24"/>
        </w:rPr>
        <w:t>，《要素禀赋如何影响企业转型升级模式？基于制造业与服务业企业的差异分析》，《当代经济科学》，</w:t>
      </w:r>
      <w:r>
        <w:rPr>
          <w:rFonts w:ascii="Times New Roman" w:hAnsi="Times New Roman" w:hint="eastAsia"/>
          <w:sz w:val="24"/>
          <w:szCs w:val="24"/>
        </w:rPr>
        <w:t>2</w:t>
      </w:r>
      <w:r>
        <w:rPr>
          <w:rFonts w:ascii="Times New Roman" w:hAnsi="Times New Roman"/>
          <w:sz w:val="24"/>
          <w:szCs w:val="24"/>
        </w:rPr>
        <w:t>022</w:t>
      </w:r>
      <w:r>
        <w:rPr>
          <w:rFonts w:ascii="Times New Roman" w:hAnsi="Times New Roman" w:hint="eastAsia"/>
          <w:sz w:val="24"/>
          <w:szCs w:val="24"/>
        </w:rPr>
        <w:t>年第</w:t>
      </w:r>
      <w:r>
        <w:rPr>
          <w:rFonts w:ascii="Times New Roman" w:hAnsi="Times New Roman" w:hint="eastAsia"/>
          <w:sz w:val="24"/>
          <w:szCs w:val="24"/>
        </w:rPr>
        <w:t>1</w:t>
      </w:r>
      <w:r>
        <w:rPr>
          <w:rFonts w:ascii="Times New Roman" w:hAnsi="Times New Roman" w:hint="eastAsia"/>
          <w:sz w:val="24"/>
          <w:szCs w:val="24"/>
        </w:rPr>
        <w:t>期：</w:t>
      </w:r>
      <w:r>
        <w:rPr>
          <w:rFonts w:ascii="Times New Roman" w:hAnsi="Times New Roman"/>
          <w:sz w:val="24"/>
          <w:szCs w:val="24"/>
        </w:rPr>
        <w:t>55-65</w:t>
      </w:r>
      <w:r>
        <w:rPr>
          <w:rFonts w:ascii="Times New Roman" w:hAnsi="Times New Roman" w:hint="eastAsia"/>
          <w:sz w:val="24"/>
          <w:szCs w:val="24"/>
        </w:rPr>
        <w:t>.</w:t>
      </w:r>
      <w:r>
        <w:rPr>
          <w:rFonts w:ascii="Times New Roman" w:hAnsi="Times New Roman" w:hint="eastAsia"/>
          <w:sz w:val="24"/>
          <w:szCs w:val="24"/>
        </w:rPr>
        <w:t>（通讯作者</w:t>
      </w:r>
      <w:r>
        <w:rPr>
          <w:rFonts w:ascii="宋体" w:hAnsi="宋体" w:hint="eastAsia"/>
          <w:sz w:val="24"/>
          <w:szCs w:val="24"/>
        </w:rPr>
        <w:t>；</w:t>
      </w:r>
      <w:r>
        <w:rPr>
          <w:rFonts w:ascii="Times New Roman" w:hAnsi="Times New Roman" w:hint="eastAsia"/>
          <w:sz w:val="24"/>
          <w:szCs w:val="24"/>
        </w:rPr>
        <w:t>CSSCI</w:t>
      </w:r>
      <w:r>
        <w:rPr>
          <w:rFonts w:ascii="Times New Roman" w:hAnsi="Times New Roman" w:hint="eastAsia"/>
          <w:sz w:val="24"/>
          <w:szCs w:val="24"/>
        </w:rPr>
        <w:t>）</w:t>
      </w:r>
    </w:p>
    <w:p w14:paraId="73DB69B7" w14:textId="77777777" w:rsidR="00A647F8" w:rsidRDefault="00000000">
      <w:pPr>
        <w:pStyle w:val="Default"/>
        <w:numPr>
          <w:ilvl w:val="0"/>
          <w:numId w:val="5"/>
        </w:numPr>
        <w:snapToGrid w:val="0"/>
        <w:jc w:val="both"/>
        <w:rPr>
          <w:rFonts w:ascii="Times New Roman" w:hAnsi="Times New Roman"/>
          <w:color w:val="FF0000"/>
          <w:sz w:val="24"/>
          <w:szCs w:val="24"/>
        </w:rPr>
      </w:pPr>
      <w:r>
        <w:rPr>
          <w:rFonts w:ascii="黑体" w:eastAsia="黑体" w:hAnsi="黑体" w:cs="黑体" w:hint="eastAsia"/>
          <w:b/>
          <w:color w:val="000000" w:themeColor="text1"/>
          <w:sz w:val="24"/>
          <w:szCs w:val="24"/>
        </w:rPr>
        <w:t>王勇</w:t>
      </w:r>
      <w:r>
        <w:rPr>
          <w:rFonts w:ascii="Times New Roman" w:hAnsi="Times New Roman" w:hint="eastAsia"/>
          <w:color w:val="000000" w:themeColor="text1"/>
          <w:sz w:val="24"/>
          <w:szCs w:val="24"/>
        </w:rPr>
        <w:t>、黄宇轩、韩博昱，《生产网络与垂直结构的研究进展》，《经济学动态》，</w:t>
      </w:r>
      <w:r>
        <w:rPr>
          <w:rFonts w:ascii="Times New Roman" w:hAnsi="Times New Roman" w:hint="eastAsia"/>
          <w:color w:val="000000" w:themeColor="text1"/>
          <w:sz w:val="24"/>
          <w:szCs w:val="24"/>
        </w:rPr>
        <w:t>2</w:t>
      </w:r>
      <w:r>
        <w:rPr>
          <w:rFonts w:ascii="Times New Roman" w:hAnsi="Times New Roman"/>
          <w:color w:val="000000" w:themeColor="text1"/>
          <w:sz w:val="24"/>
          <w:szCs w:val="24"/>
        </w:rPr>
        <w:t>022</w:t>
      </w:r>
      <w:r>
        <w:rPr>
          <w:rFonts w:ascii="Times New Roman" w:hAnsi="Times New Roman" w:hint="eastAsia"/>
          <w:sz w:val="24"/>
          <w:szCs w:val="24"/>
        </w:rPr>
        <w:t>年第</w:t>
      </w:r>
      <w:r>
        <w:rPr>
          <w:rFonts w:ascii="Times New Roman" w:hAnsi="Times New Roman" w:hint="eastAsia"/>
          <w:sz w:val="24"/>
          <w:szCs w:val="24"/>
        </w:rPr>
        <w:t>3</w:t>
      </w:r>
      <w:r>
        <w:rPr>
          <w:rFonts w:ascii="Times New Roman" w:hAnsi="Times New Roman" w:hint="eastAsia"/>
          <w:sz w:val="24"/>
          <w:szCs w:val="24"/>
        </w:rPr>
        <w:t>期</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1</w:t>
      </w:r>
      <w:r>
        <w:rPr>
          <w:rFonts w:ascii="Times New Roman" w:hAnsi="Times New Roman"/>
          <w:color w:val="000000" w:themeColor="text1"/>
          <w:sz w:val="24"/>
          <w:szCs w:val="24"/>
        </w:rPr>
        <w:t>23</w:t>
      </w:r>
      <w:r>
        <w:rPr>
          <w:rFonts w:ascii="Times New Roman" w:hAnsi="Times New Roman" w:hint="eastAsia"/>
          <w:color w:val="000000" w:themeColor="text1"/>
          <w:sz w:val="24"/>
          <w:szCs w:val="24"/>
        </w:rPr>
        <w:t>-</w:t>
      </w:r>
      <w:r>
        <w:rPr>
          <w:rFonts w:ascii="Times New Roman" w:hAnsi="Times New Roman"/>
          <w:color w:val="000000" w:themeColor="text1"/>
          <w:sz w:val="24"/>
          <w:szCs w:val="24"/>
        </w:rPr>
        <w:t>138</w:t>
      </w:r>
      <w:r>
        <w:rPr>
          <w:rFonts w:ascii="Times New Roman" w:hAnsi="Times New Roman" w:hint="eastAsia"/>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hint="eastAsia"/>
          <w:color w:val="000000" w:themeColor="text1"/>
          <w:sz w:val="24"/>
          <w:szCs w:val="24"/>
        </w:rPr>
        <w:t>（第一作者</w:t>
      </w:r>
      <w:r>
        <w:rPr>
          <w:rFonts w:ascii="宋体" w:hAnsi="宋体" w:hint="eastAsia"/>
          <w:color w:val="000000" w:themeColor="text1"/>
          <w:sz w:val="24"/>
          <w:szCs w:val="24"/>
        </w:rPr>
        <w:t>；</w:t>
      </w:r>
      <w:r>
        <w:rPr>
          <w:rFonts w:ascii="Times New Roman" w:hAnsi="Times New Roman" w:hint="eastAsia"/>
          <w:color w:val="000000" w:themeColor="text1"/>
          <w:sz w:val="24"/>
          <w:szCs w:val="24"/>
        </w:rPr>
        <w:t>CSSCI</w:t>
      </w:r>
      <w:r>
        <w:rPr>
          <w:rFonts w:ascii="Times New Roman" w:hAnsi="Times New Roman"/>
          <w:color w:val="000000" w:themeColor="text1"/>
          <w:sz w:val="24"/>
          <w:szCs w:val="24"/>
        </w:rPr>
        <w:t>）</w:t>
      </w:r>
    </w:p>
    <w:p w14:paraId="437375CF" w14:textId="77777777" w:rsidR="00A647F8" w:rsidRDefault="00000000">
      <w:pPr>
        <w:pStyle w:val="Default"/>
        <w:numPr>
          <w:ilvl w:val="0"/>
          <w:numId w:val="5"/>
        </w:numPr>
        <w:snapToGrid w:val="0"/>
        <w:jc w:val="both"/>
      </w:pPr>
      <w:r>
        <w:rPr>
          <w:rFonts w:ascii="黑体" w:eastAsia="黑体" w:hAnsi="黑体" w:cs="黑体" w:hint="eastAsia"/>
          <w:b/>
          <w:sz w:val="24"/>
          <w:szCs w:val="24"/>
        </w:rPr>
        <w:t>王勇</w:t>
      </w:r>
      <w:r>
        <w:rPr>
          <w:rFonts w:ascii="Times New Roman" w:hAnsi="Times New Roman" w:hint="eastAsia"/>
          <w:sz w:val="24"/>
          <w:szCs w:val="24"/>
        </w:rPr>
        <w:t>、徐扬帆、吴紫薇，《新结构经济学在宏观经济学领域的研究综述》，《兰州大学学报（社会科学版）》，</w:t>
      </w:r>
      <w:r>
        <w:rPr>
          <w:rFonts w:ascii="Times New Roman" w:hAnsi="Times New Roman" w:hint="eastAsia"/>
          <w:sz w:val="24"/>
          <w:szCs w:val="24"/>
        </w:rPr>
        <w:t>2021</w:t>
      </w:r>
      <w:r>
        <w:rPr>
          <w:rFonts w:ascii="Times New Roman" w:hAnsi="Times New Roman" w:hint="eastAsia"/>
          <w:sz w:val="24"/>
          <w:szCs w:val="24"/>
        </w:rPr>
        <w:t>年第</w:t>
      </w:r>
      <w:r>
        <w:rPr>
          <w:rFonts w:ascii="Times New Roman" w:hAnsi="Times New Roman" w:hint="eastAsia"/>
          <w:sz w:val="24"/>
          <w:szCs w:val="24"/>
        </w:rPr>
        <w:t>1</w:t>
      </w:r>
      <w:r>
        <w:rPr>
          <w:rFonts w:ascii="Times New Roman" w:hAnsi="Times New Roman" w:hint="eastAsia"/>
          <w:sz w:val="24"/>
          <w:szCs w:val="24"/>
        </w:rPr>
        <w:t>期：</w:t>
      </w:r>
      <w:r>
        <w:rPr>
          <w:rFonts w:ascii="Times New Roman" w:hAnsi="Times New Roman" w:hint="eastAsia"/>
          <w:sz w:val="24"/>
          <w:szCs w:val="24"/>
        </w:rPr>
        <w:t>47-55.</w:t>
      </w:r>
      <w:r>
        <w:rPr>
          <w:rFonts w:ascii="Times New Roman" w:hAnsi="Times New Roman" w:hint="eastAsia"/>
          <w:sz w:val="24"/>
          <w:szCs w:val="24"/>
        </w:rPr>
        <w:t>（第一作者</w:t>
      </w:r>
      <w:r>
        <w:rPr>
          <w:rFonts w:ascii="宋体" w:hAnsi="宋体" w:hint="eastAsia"/>
          <w:sz w:val="24"/>
          <w:szCs w:val="24"/>
        </w:rPr>
        <w:t>；</w:t>
      </w:r>
      <w:r>
        <w:rPr>
          <w:rFonts w:ascii="Times New Roman" w:hAnsi="Times New Roman" w:hint="eastAsia"/>
          <w:sz w:val="24"/>
          <w:szCs w:val="24"/>
        </w:rPr>
        <w:t>CSSCI</w:t>
      </w:r>
      <w:r>
        <w:rPr>
          <w:rFonts w:ascii="Times New Roman" w:hAnsi="Times New Roman" w:hint="eastAsia"/>
          <w:sz w:val="24"/>
          <w:szCs w:val="24"/>
        </w:rPr>
        <w:t>）</w:t>
      </w:r>
    </w:p>
    <w:p w14:paraId="3F7B686E" w14:textId="77777777" w:rsidR="00A647F8" w:rsidRDefault="00000000">
      <w:pPr>
        <w:pStyle w:val="Default"/>
        <w:numPr>
          <w:ilvl w:val="0"/>
          <w:numId w:val="5"/>
        </w:numPr>
        <w:snapToGrid w:val="0"/>
        <w:jc w:val="both"/>
      </w:pPr>
      <w:r>
        <w:rPr>
          <w:rFonts w:ascii="黑体" w:eastAsia="黑体" w:hAnsi="黑体" w:cs="黑体" w:hint="eastAsia"/>
          <w:b/>
          <w:sz w:val="24"/>
          <w:szCs w:val="24"/>
        </w:rPr>
        <w:t>王勇</w:t>
      </w:r>
      <w:r>
        <w:rPr>
          <w:rFonts w:ascii="Times New Roman" w:hAnsi="Times New Roman" w:hint="eastAsia"/>
          <w:sz w:val="24"/>
          <w:szCs w:val="24"/>
        </w:rPr>
        <w:t>，《“十四五”时期中国产业升级的新机遇与新挑战：新结构经济学的视角》，《国际经济评论》，</w:t>
      </w:r>
      <w:r>
        <w:rPr>
          <w:rFonts w:ascii="Times New Roman" w:hAnsi="Times New Roman" w:hint="eastAsia"/>
          <w:sz w:val="24"/>
          <w:szCs w:val="24"/>
        </w:rPr>
        <w:t>2021</w:t>
      </w:r>
      <w:r>
        <w:rPr>
          <w:rFonts w:ascii="Times New Roman" w:hAnsi="Times New Roman" w:hint="eastAsia"/>
          <w:sz w:val="24"/>
          <w:szCs w:val="24"/>
        </w:rPr>
        <w:t>年第</w:t>
      </w:r>
      <w:r>
        <w:rPr>
          <w:rFonts w:ascii="Times New Roman" w:hAnsi="Times New Roman" w:hint="eastAsia"/>
          <w:sz w:val="24"/>
          <w:szCs w:val="24"/>
        </w:rPr>
        <w:t>1</w:t>
      </w:r>
      <w:r>
        <w:rPr>
          <w:rFonts w:ascii="Times New Roman" w:hAnsi="Times New Roman" w:hint="eastAsia"/>
          <w:sz w:val="24"/>
          <w:szCs w:val="24"/>
        </w:rPr>
        <w:t>期：</w:t>
      </w:r>
      <w:r>
        <w:rPr>
          <w:rFonts w:ascii="Times New Roman" w:hAnsi="Times New Roman"/>
          <w:sz w:val="24"/>
          <w:szCs w:val="24"/>
        </w:rPr>
        <w:t>56-75.</w:t>
      </w:r>
      <w:r>
        <w:rPr>
          <w:rFonts w:ascii="Times New Roman" w:hAnsi="Times New Roman" w:hint="eastAsia"/>
          <w:sz w:val="24"/>
          <w:szCs w:val="24"/>
        </w:rPr>
        <w:t>（唯一作者</w:t>
      </w:r>
      <w:r>
        <w:rPr>
          <w:rFonts w:ascii="宋体" w:hAnsi="宋体" w:hint="eastAsia"/>
          <w:sz w:val="24"/>
          <w:szCs w:val="24"/>
        </w:rPr>
        <w:t>；</w:t>
      </w:r>
      <w:r>
        <w:rPr>
          <w:rFonts w:ascii="Times New Roman" w:hAnsi="Times New Roman" w:hint="eastAsia"/>
          <w:sz w:val="24"/>
          <w:szCs w:val="24"/>
        </w:rPr>
        <w:t>CSSCI</w:t>
      </w:r>
      <w:r>
        <w:rPr>
          <w:rFonts w:ascii="Times New Roman" w:hAnsi="Times New Roman" w:hint="eastAsia"/>
          <w:sz w:val="24"/>
          <w:szCs w:val="24"/>
        </w:rPr>
        <w:t>）</w:t>
      </w:r>
    </w:p>
    <w:p w14:paraId="7C6222D1" w14:textId="77777777" w:rsidR="00A647F8" w:rsidRDefault="00000000">
      <w:pPr>
        <w:pStyle w:val="Default"/>
        <w:numPr>
          <w:ilvl w:val="0"/>
          <w:numId w:val="5"/>
        </w:numPr>
        <w:adjustRightInd/>
        <w:snapToGrid w:val="0"/>
        <w:jc w:val="both"/>
        <w:rPr>
          <w:rFonts w:ascii="Times New Roman" w:hAnsi="Times New Roman"/>
          <w:sz w:val="24"/>
          <w:szCs w:val="24"/>
        </w:rPr>
      </w:pPr>
      <w:r>
        <w:rPr>
          <w:rFonts w:ascii="黑体" w:eastAsia="黑体" w:hAnsi="黑体" w:cs="黑体" w:hint="eastAsia"/>
          <w:b/>
          <w:sz w:val="24"/>
          <w:szCs w:val="24"/>
        </w:rPr>
        <w:t>王勇</w:t>
      </w:r>
      <w:r>
        <w:rPr>
          <w:rFonts w:ascii="Times New Roman" w:hAnsi="Times New Roman" w:hint="eastAsia"/>
          <w:sz w:val="24"/>
          <w:szCs w:val="24"/>
        </w:rPr>
        <w:t>、汤学敏，《结构转型与产业升级的新结构经济学研究：定量事实与理论进展》，《经济评论》，</w:t>
      </w:r>
      <w:bookmarkStart w:id="14" w:name="_Hlk59877329"/>
      <w:r>
        <w:rPr>
          <w:rFonts w:ascii="Times New Roman" w:hAnsi="Times New Roman"/>
          <w:sz w:val="24"/>
          <w:szCs w:val="24"/>
        </w:rPr>
        <w:t>2021</w:t>
      </w:r>
      <w:r>
        <w:rPr>
          <w:rFonts w:ascii="Times New Roman" w:hAnsi="Times New Roman" w:hint="eastAsia"/>
          <w:sz w:val="24"/>
          <w:szCs w:val="24"/>
        </w:rPr>
        <w:t>年第</w:t>
      </w:r>
      <w:r>
        <w:rPr>
          <w:rFonts w:ascii="Times New Roman" w:hAnsi="Times New Roman" w:hint="eastAsia"/>
          <w:sz w:val="24"/>
          <w:szCs w:val="24"/>
        </w:rPr>
        <w:t>1</w:t>
      </w:r>
      <w:r>
        <w:rPr>
          <w:rFonts w:ascii="Times New Roman" w:hAnsi="Times New Roman" w:hint="eastAsia"/>
          <w:sz w:val="24"/>
          <w:szCs w:val="24"/>
        </w:rPr>
        <w:t>期：</w:t>
      </w:r>
      <w:r>
        <w:rPr>
          <w:rFonts w:ascii="Times New Roman" w:hAnsi="Times New Roman" w:hint="eastAsia"/>
          <w:sz w:val="24"/>
          <w:szCs w:val="24"/>
        </w:rPr>
        <w:t>3</w:t>
      </w:r>
      <w:r>
        <w:rPr>
          <w:rFonts w:ascii="Times New Roman" w:hAnsi="Times New Roman"/>
          <w:sz w:val="24"/>
          <w:szCs w:val="24"/>
        </w:rPr>
        <w:t>-</w:t>
      </w:r>
      <w:r>
        <w:rPr>
          <w:rFonts w:ascii="Times New Roman" w:hAnsi="Times New Roman" w:hint="eastAsia"/>
          <w:sz w:val="24"/>
          <w:szCs w:val="24"/>
        </w:rPr>
        <w:t>17</w:t>
      </w:r>
      <w:r>
        <w:rPr>
          <w:rFonts w:ascii="Times New Roman" w:hAnsi="Times New Roman"/>
          <w:sz w:val="24"/>
          <w:szCs w:val="24"/>
        </w:rPr>
        <w:t>.</w:t>
      </w:r>
      <w:r>
        <w:rPr>
          <w:rFonts w:ascii="宋体" w:hAnsi="宋体" w:hint="eastAsia"/>
          <w:sz w:val="24"/>
          <w:szCs w:val="24"/>
        </w:rPr>
        <w:t xml:space="preserve"> </w:t>
      </w:r>
      <w:bookmarkEnd w:id="14"/>
      <w:r>
        <w:rPr>
          <w:rFonts w:ascii="宋体" w:hAnsi="宋体" w:hint="eastAsia"/>
          <w:sz w:val="24"/>
          <w:szCs w:val="24"/>
        </w:rPr>
        <w:t>（第一作者；</w:t>
      </w:r>
      <w:r>
        <w:rPr>
          <w:rFonts w:ascii="Times New Roman" w:hAnsi="Times New Roman" w:hint="eastAsia"/>
          <w:sz w:val="24"/>
          <w:szCs w:val="24"/>
        </w:rPr>
        <w:t>CSSCI</w:t>
      </w:r>
      <w:r>
        <w:rPr>
          <w:rFonts w:ascii="Times New Roman" w:hAnsi="Times New Roman" w:hint="eastAsia"/>
          <w:sz w:val="24"/>
          <w:szCs w:val="24"/>
        </w:rPr>
        <w:t>；当期首篇</w:t>
      </w:r>
      <w:r>
        <w:rPr>
          <w:rFonts w:ascii="宋体" w:hAnsi="宋体" w:hint="eastAsia"/>
          <w:sz w:val="24"/>
          <w:szCs w:val="24"/>
        </w:rPr>
        <w:t>）</w:t>
      </w:r>
    </w:p>
    <w:p w14:paraId="5BDEAA7A" w14:textId="77777777" w:rsidR="00A647F8" w:rsidRDefault="00000000">
      <w:pPr>
        <w:pStyle w:val="Default"/>
        <w:numPr>
          <w:ilvl w:val="0"/>
          <w:numId w:val="5"/>
        </w:numPr>
        <w:adjustRightInd/>
        <w:snapToGrid w:val="0"/>
        <w:jc w:val="both"/>
        <w:rPr>
          <w:rFonts w:ascii="Times New Roman" w:hAnsi="Times New Roman"/>
          <w:spacing w:val="-6"/>
          <w:sz w:val="24"/>
          <w:szCs w:val="24"/>
        </w:rPr>
      </w:pPr>
      <w:r>
        <w:rPr>
          <w:rFonts w:ascii="黑体" w:eastAsia="黑体" w:hAnsi="黑体" w:cs="黑体" w:hint="eastAsia"/>
          <w:b/>
          <w:sz w:val="24"/>
          <w:szCs w:val="24"/>
        </w:rPr>
        <w:t>王勇</w:t>
      </w:r>
      <w:r>
        <w:rPr>
          <w:rFonts w:ascii="Times New Roman" w:hAnsi="Times New Roman" w:hint="eastAsia"/>
          <w:sz w:val="24"/>
          <w:szCs w:val="24"/>
        </w:rPr>
        <w:t>，《垂直结构下国企改革的宏观角色》，《国有经济研究》，</w:t>
      </w:r>
      <w:r>
        <w:rPr>
          <w:rFonts w:ascii="Times New Roman" w:hAnsi="Times New Roman" w:hint="eastAsia"/>
          <w:spacing w:val="-6"/>
          <w:sz w:val="24"/>
          <w:szCs w:val="24"/>
        </w:rPr>
        <w:t>2020</w:t>
      </w:r>
      <w:r>
        <w:rPr>
          <w:rFonts w:ascii="Times New Roman" w:hAnsi="Times New Roman" w:hint="eastAsia"/>
          <w:spacing w:val="-6"/>
          <w:sz w:val="24"/>
          <w:szCs w:val="24"/>
        </w:rPr>
        <w:t>年第</w:t>
      </w:r>
      <w:r>
        <w:rPr>
          <w:rFonts w:ascii="Times New Roman" w:hAnsi="Times New Roman" w:hint="eastAsia"/>
          <w:spacing w:val="-6"/>
          <w:sz w:val="24"/>
          <w:szCs w:val="24"/>
        </w:rPr>
        <w:t>1</w:t>
      </w:r>
      <w:proofErr w:type="gramStart"/>
      <w:r>
        <w:rPr>
          <w:rFonts w:ascii="Times New Roman" w:hAnsi="Times New Roman" w:hint="eastAsia"/>
          <w:spacing w:val="-6"/>
          <w:sz w:val="24"/>
          <w:szCs w:val="24"/>
        </w:rPr>
        <w:t>期</w:t>
      </w:r>
      <w:r>
        <w:rPr>
          <w:rFonts w:ascii="Times New Roman" w:hAnsi="Times New Roman" w:hint="eastAsia"/>
          <w:spacing w:val="-6"/>
          <w:sz w:val="24"/>
          <w:szCs w:val="24"/>
        </w:rPr>
        <w:t>:</w:t>
      </w:r>
      <w:proofErr w:type="gramEnd"/>
      <w:r>
        <w:rPr>
          <w:rFonts w:ascii="Times New Roman" w:hAnsi="Times New Roman"/>
          <w:spacing w:val="-6"/>
          <w:sz w:val="24"/>
          <w:szCs w:val="24"/>
        </w:rPr>
        <w:t>17-21.</w:t>
      </w:r>
    </w:p>
    <w:p w14:paraId="083F0295" w14:textId="77777777" w:rsidR="00A647F8" w:rsidRDefault="00000000">
      <w:pPr>
        <w:pStyle w:val="Default"/>
        <w:numPr>
          <w:ilvl w:val="0"/>
          <w:numId w:val="5"/>
        </w:numPr>
        <w:adjustRightInd/>
        <w:snapToGrid w:val="0"/>
        <w:jc w:val="both"/>
        <w:rPr>
          <w:rFonts w:ascii="Times New Roman" w:hAnsi="Times New Roman"/>
          <w:color w:val="000000" w:themeColor="text1"/>
          <w:spacing w:val="-6"/>
          <w:sz w:val="24"/>
          <w:szCs w:val="24"/>
        </w:rPr>
      </w:pPr>
      <w:r>
        <w:rPr>
          <w:rFonts w:ascii="Times New Roman" w:hAnsi="Times New Roman"/>
          <w:color w:val="000000" w:themeColor="text1"/>
          <w:sz w:val="24"/>
          <w:szCs w:val="24"/>
        </w:rPr>
        <w:t>朱兰、</w:t>
      </w:r>
      <w:r>
        <w:rPr>
          <w:rFonts w:ascii="Times New Roman" w:eastAsia="黑体" w:hAnsi="Times New Roman"/>
          <w:b/>
          <w:color w:val="000000" w:themeColor="text1"/>
          <w:sz w:val="24"/>
          <w:szCs w:val="24"/>
        </w:rPr>
        <w:t>王勇</w:t>
      </w:r>
      <w:r>
        <w:rPr>
          <w:rFonts w:ascii="Times New Roman" w:eastAsia="黑体" w:hAnsi="Times New Roman"/>
          <w:b/>
          <w:color w:val="000000" w:themeColor="text1"/>
          <w:spacing w:val="-6"/>
          <w:sz w:val="24"/>
          <w:szCs w:val="24"/>
        </w:rPr>
        <w:t>*</w:t>
      </w:r>
      <w:r>
        <w:rPr>
          <w:rFonts w:ascii="Times New Roman" w:hAnsi="Times New Roman"/>
          <w:color w:val="000000" w:themeColor="text1"/>
          <w:sz w:val="24"/>
          <w:szCs w:val="24"/>
        </w:rPr>
        <w:t>、李枭剑，《新结构经济学视角下的区域经济一体化研究：</w:t>
      </w:r>
      <w:proofErr w:type="gramStart"/>
      <w:r>
        <w:rPr>
          <w:rFonts w:ascii="Times New Roman" w:hAnsi="Times New Roman"/>
          <w:color w:val="000000" w:themeColor="text1"/>
          <w:sz w:val="24"/>
          <w:szCs w:val="24"/>
        </w:rPr>
        <w:t>以宁波如何融入</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长三角一体化为例</w:t>
      </w:r>
      <w:proofErr w:type="gramEnd"/>
      <w:r>
        <w:rPr>
          <w:rFonts w:ascii="Times New Roman" w:hAnsi="Times New Roman"/>
          <w:color w:val="000000" w:themeColor="text1"/>
          <w:sz w:val="24"/>
          <w:szCs w:val="24"/>
        </w:rPr>
        <w:t>》，《经济科学》，</w:t>
      </w:r>
      <w:bookmarkStart w:id="15" w:name="_Hlk59880533"/>
      <w:r>
        <w:rPr>
          <w:rFonts w:ascii="Times New Roman" w:hAnsi="Times New Roman"/>
          <w:color w:val="000000" w:themeColor="text1"/>
          <w:spacing w:val="-6"/>
          <w:sz w:val="24"/>
          <w:szCs w:val="24"/>
        </w:rPr>
        <w:t>2020</w:t>
      </w:r>
      <w:r>
        <w:rPr>
          <w:rFonts w:ascii="Times New Roman" w:hAnsi="Times New Roman"/>
          <w:color w:val="000000" w:themeColor="text1"/>
          <w:spacing w:val="-6"/>
          <w:sz w:val="24"/>
          <w:szCs w:val="24"/>
        </w:rPr>
        <w:t>年第</w:t>
      </w:r>
      <w:r>
        <w:rPr>
          <w:rFonts w:ascii="Times New Roman" w:hAnsi="Times New Roman"/>
          <w:color w:val="000000" w:themeColor="text1"/>
          <w:spacing w:val="-6"/>
          <w:sz w:val="24"/>
          <w:szCs w:val="24"/>
        </w:rPr>
        <w:t>5</w:t>
      </w:r>
      <w:proofErr w:type="gramStart"/>
      <w:r>
        <w:rPr>
          <w:rFonts w:ascii="Times New Roman" w:hAnsi="Times New Roman"/>
          <w:color w:val="000000" w:themeColor="text1"/>
          <w:spacing w:val="-6"/>
          <w:sz w:val="24"/>
          <w:szCs w:val="24"/>
        </w:rPr>
        <w:t>期</w:t>
      </w:r>
      <w:r>
        <w:rPr>
          <w:rFonts w:ascii="Times New Roman" w:hAnsi="Times New Roman"/>
          <w:color w:val="000000" w:themeColor="text1"/>
          <w:spacing w:val="-6"/>
          <w:sz w:val="24"/>
          <w:szCs w:val="24"/>
        </w:rPr>
        <w:t>:</w:t>
      </w:r>
      <w:proofErr w:type="gramEnd"/>
      <w:r>
        <w:rPr>
          <w:rFonts w:ascii="Times New Roman" w:hAnsi="Times New Roman"/>
          <w:color w:val="000000" w:themeColor="text1"/>
          <w:spacing w:val="-6"/>
          <w:sz w:val="24"/>
          <w:szCs w:val="24"/>
        </w:rPr>
        <w:t xml:space="preserve"> 5-18.</w:t>
      </w:r>
      <w:bookmarkEnd w:id="15"/>
      <w:r>
        <w:rPr>
          <w:rFonts w:ascii="Times New Roman" w:hAnsi="Times New Roman"/>
          <w:color w:val="000000" w:themeColor="text1"/>
          <w:spacing w:val="-6"/>
          <w:sz w:val="24"/>
          <w:szCs w:val="24"/>
        </w:rPr>
        <w:t>（通</w:t>
      </w:r>
      <w:r>
        <w:rPr>
          <w:rFonts w:ascii="Times New Roman" w:hAnsi="Times New Roman"/>
          <w:color w:val="000000" w:themeColor="text1"/>
          <w:sz w:val="24"/>
          <w:szCs w:val="24"/>
        </w:rPr>
        <w:t>讯作者；</w:t>
      </w:r>
      <w:r>
        <w:rPr>
          <w:rFonts w:ascii="Times New Roman" w:hAnsi="Times New Roman"/>
          <w:color w:val="000000" w:themeColor="text1"/>
          <w:sz w:val="24"/>
          <w:szCs w:val="24"/>
        </w:rPr>
        <w:t>CSSCI</w:t>
      </w:r>
      <w:r>
        <w:rPr>
          <w:rFonts w:ascii="Times New Roman" w:hAnsi="Times New Roman"/>
          <w:color w:val="000000" w:themeColor="text1"/>
          <w:sz w:val="24"/>
          <w:szCs w:val="24"/>
        </w:rPr>
        <w:t>，</w:t>
      </w:r>
      <w:r>
        <w:rPr>
          <w:rFonts w:ascii="Times New Roman" w:hAnsi="Times New Roman"/>
          <w:b/>
          <w:bCs/>
          <w:color w:val="000000" w:themeColor="text1"/>
          <w:sz w:val="24"/>
          <w:szCs w:val="24"/>
        </w:rPr>
        <w:t>当期首篇</w:t>
      </w:r>
      <w:r>
        <w:rPr>
          <w:rFonts w:ascii="Times New Roman" w:hAnsi="Times New Roman"/>
          <w:color w:val="000000" w:themeColor="text1"/>
          <w:sz w:val="24"/>
          <w:szCs w:val="24"/>
        </w:rPr>
        <w:t>）</w:t>
      </w:r>
    </w:p>
    <w:p w14:paraId="7452D60F" w14:textId="77777777" w:rsidR="00A647F8" w:rsidRDefault="00000000">
      <w:pPr>
        <w:pStyle w:val="Default"/>
        <w:numPr>
          <w:ilvl w:val="0"/>
          <w:numId w:val="5"/>
        </w:numPr>
        <w:adjustRightInd/>
        <w:snapToGrid w:val="0"/>
        <w:jc w:val="both"/>
        <w:rPr>
          <w:rFonts w:ascii="Times New Roman" w:hAnsi="Times New Roman"/>
          <w:sz w:val="24"/>
          <w:szCs w:val="24"/>
        </w:rPr>
      </w:pPr>
      <w:r>
        <w:rPr>
          <w:rFonts w:ascii="Times New Roman" w:eastAsia="黑体" w:hAnsi="Times New Roman"/>
          <w:b/>
          <w:sz w:val="24"/>
          <w:szCs w:val="24"/>
        </w:rPr>
        <w:t>王勇</w:t>
      </w:r>
      <w:r>
        <w:rPr>
          <w:rFonts w:ascii="Times New Roman" w:hAnsi="Times New Roman"/>
          <w:sz w:val="24"/>
          <w:szCs w:val="24"/>
        </w:rPr>
        <w:t>，《由新冠疫情引发的对宏观经济学建模的思考》，《经济评论》，</w:t>
      </w:r>
      <w:r>
        <w:rPr>
          <w:rFonts w:ascii="Times New Roman" w:hAnsi="Times New Roman"/>
          <w:sz w:val="24"/>
          <w:szCs w:val="24"/>
        </w:rPr>
        <w:t>2020</w:t>
      </w:r>
      <w:r>
        <w:rPr>
          <w:rFonts w:ascii="Times New Roman" w:hAnsi="Times New Roman"/>
          <w:sz w:val="24"/>
          <w:szCs w:val="24"/>
        </w:rPr>
        <w:t>年第</w:t>
      </w:r>
      <w:r>
        <w:rPr>
          <w:rFonts w:ascii="Times New Roman" w:hAnsi="Times New Roman"/>
          <w:sz w:val="24"/>
          <w:szCs w:val="24"/>
        </w:rPr>
        <w:t>4</w:t>
      </w:r>
      <w:proofErr w:type="gramStart"/>
      <w:r>
        <w:rPr>
          <w:rFonts w:ascii="Times New Roman" w:hAnsi="Times New Roman"/>
          <w:sz w:val="24"/>
          <w:szCs w:val="24"/>
        </w:rPr>
        <w:t>期</w:t>
      </w:r>
      <w:r>
        <w:rPr>
          <w:rFonts w:ascii="Times New Roman" w:hAnsi="Times New Roman"/>
          <w:sz w:val="24"/>
          <w:szCs w:val="24"/>
        </w:rPr>
        <w:t>:</w:t>
      </w:r>
      <w:proofErr w:type="gramEnd"/>
      <w:r>
        <w:rPr>
          <w:rFonts w:ascii="Times New Roman" w:hAnsi="Times New Roman"/>
          <w:sz w:val="24"/>
          <w:szCs w:val="24"/>
        </w:rPr>
        <w:t xml:space="preserve"> 41-45.</w:t>
      </w:r>
      <w:r>
        <w:rPr>
          <w:rFonts w:ascii="Times New Roman" w:hAnsi="Times New Roman"/>
          <w:sz w:val="24"/>
          <w:szCs w:val="24"/>
        </w:rPr>
        <w:t>（唯一作者</w:t>
      </w:r>
      <w:r>
        <w:rPr>
          <w:rFonts w:ascii="Times New Roman" w:hAnsi="Times New Roman"/>
          <w:sz w:val="24"/>
          <w:szCs w:val="24"/>
        </w:rPr>
        <w:t>, CSSCI</w:t>
      </w:r>
      <w:r>
        <w:rPr>
          <w:rFonts w:ascii="Times New Roman" w:hAnsi="Times New Roman"/>
          <w:sz w:val="24"/>
          <w:szCs w:val="24"/>
        </w:rPr>
        <w:t>）</w:t>
      </w:r>
    </w:p>
    <w:p w14:paraId="28EAE5AD" w14:textId="77777777" w:rsidR="00A647F8" w:rsidRDefault="00000000">
      <w:pPr>
        <w:pStyle w:val="Default"/>
        <w:numPr>
          <w:ilvl w:val="0"/>
          <w:numId w:val="5"/>
        </w:numPr>
        <w:adjustRightInd/>
        <w:snapToGrid w:val="0"/>
        <w:jc w:val="both"/>
        <w:rPr>
          <w:rFonts w:ascii="Times New Roman" w:hAnsi="Times New Roman"/>
          <w:sz w:val="24"/>
          <w:szCs w:val="24"/>
        </w:rPr>
      </w:pPr>
      <w:r>
        <w:rPr>
          <w:rFonts w:ascii="Times New Roman" w:hAnsi="Times New Roman"/>
          <w:sz w:val="24"/>
          <w:szCs w:val="24"/>
        </w:rPr>
        <w:t>于佳、</w:t>
      </w:r>
      <w:r>
        <w:rPr>
          <w:rFonts w:ascii="Times New Roman" w:eastAsia="黑体" w:hAnsi="Times New Roman"/>
          <w:b/>
          <w:sz w:val="24"/>
          <w:szCs w:val="24"/>
        </w:rPr>
        <w:t>王勇</w:t>
      </w:r>
      <w:r>
        <w:rPr>
          <w:rFonts w:ascii="Times New Roman" w:hAnsi="Times New Roman"/>
          <w:sz w:val="24"/>
          <w:szCs w:val="24"/>
        </w:rPr>
        <w:t>，《中国光伏产业发展与</w:t>
      </w:r>
      <w:r>
        <w:rPr>
          <w:rFonts w:ascii="Times New Roman" w:hAnsi="Times New Roman"/>
          <w:sz w:val="24"/>
          <w:szCs w:val="24"/>
        </w:rPr>
        <w:t>“</w:t>
      </w:r>
      <w:r>
        <w:rPr>
          <w:rFonts w:ascii="Times New Roman" w:hAnsi="Times New Roman"/>
          <w:sz w:val="24"/>
          <w:szCs w:val="24"/>
        </w:rPr>
        <w:t>一带一路</w:t>
      </w:r>
      <w:r>
        <w:rPr>
          <w:rFonts w:ascii="Times New Roman" w:hAnsi="Times New Roman"/>
          <w:sz w:val="24"/>
          <w:szCs w:val="24"/>
        </w:rPr>
        <w:t>”</w:t>
      </w:r>
      <w:r>
        <w:rPr>
          <w:rFonts w:ascii="Times New Roman" w:hAnsi="Times New Roman"/>
          <w:sz w:val="24"/>
          <w:szCs w:val="24"/>
        </w:rPr>
        <w:t>新机遇</w:t>
      </w:r>
      <w:r>
        <w:rPr>
          <w:rFonts w:ascii="Times New Roman" w:hAnsi="Times New Roman"/>
          <w:sz w:val="24"/>
          <w:szCs w:val="24"/>
        </w:rPr>
        <w:t>——</w:t>
      </w:r>
      <w:r>
        <w:rPr>
          <w:rFonts w:ascii="Times New Roman" w:hAnsi="Times New Roman"/>
          <w:sz w:val="24"/>
          <w:szCs w:val="24"/>
        </w:rPr>
        <w:t>基于新结构经济学视角的解析》，《西安交通大学学报（社会科学版）》，</w:t>
      </w:r>
      <w:proofErr w:type="gramStart"/>
      <w:r>
        <w:rPr>
          <w:rFonts w:ascii="Times New Roman" w:hAnsi="Times New Roman"/>
          <w:spacing w:val="-6"/>
          <w:sz w:val="24"/>
          <w:szCs w:val="24"/>
        </w:rPr>
        <w:t>2020</w:t>
      </w:r>
      <w:r>
        <w:rPr>
          <w:rFonts w:ascii="Times New Roman" w:hAnsi="Times New Roman"/>
          <w:spacing w:val="-6"/>
          <w:sz w:val="24"/>
          <w:szCs w:val="24"/>
        </w:rPr>
        <w:t>年</w:t>
      </w:r>
      <w:r>
        <w:rPr>
          <w:rFonts w:ascii="Times New Roman" w:hAnsi="Times New Roman"/>
          <w:spacing w:val="-6"/>
          <w:sz w:val="24"/>
          <w:szCs w:val="24"/>
        </w:rPr>
        <w:t>6</w:t>
      </w:r>
      <w:r>
        <w:rPr>
          <w:rFonts w:ascii="Times New Roman" w:hAnsi="Times New Roman"/>
          <w:spacing w:val="-6"/>
          <w:sz w:val="24"/>
          <w:szCs w:val="24"/>
        </w:rPr>
        <w:t>月</w:t>
      </w:r>
      <w:r>
        <w:rPr>
          <w:rFonts w:ascii="Times New Roman" w:hAnsi="Times New Roman"/>
          <w:spacing w:val="-6"/>
          <w:sz w:val="24"/>
          <w:szCs w:val="24"/>
        </w:rPr>
        <w:t>:</w:t>
      </w:r>
      <w:proofErr w:type="gramEnd"/>
      <w:r>
        <w:rPr>
          <w:rFonts w:ascii="Times New Roman" w:hAnsi="Times New Roman"/>
          <w:spacing w:val="-6"/>
          <w:sz w:val="24"/>
          <w:szCs w:val="24"/>
        </w:rPr>
        <w:t xml:space="preserve">  87-98.</w:t>
      </w:r>
      <w:r>
        <w:rPr>
          <w:rFonts w:ascii="Times New Roman" w:hAnsi="Times New Roman"/>
          <w:sz w:val="24"/>
          <w:szCs w:val="24"/>
        </w:rPr>
        <w:t>（通讯作者；</w:t>
      </w:r>
      <w:r>
        <w:rPr>
          <w:rFonts w:ascii="Times New Roman" w:hAnsi="Times New Roman"/>
          <w:sz w:val="24"/>
          <w:szCs w:val="24"/>
        </w:rPr>
        <w:t>CSSCI</w:t>
      </w:r>
      <w:r>
        <w:rPr>
          <w:rFonts w:ascii="Times New Roman" w:hAnsi="Times New Roman"/>
          <w:sz w:val="24"/>
          <w:szCs w:val="24"/>
        </w:rPr>
        <w:t>）</w:t>
      </w:r>
    </w:p>
    <w:p w14:paraId="5679EACC" w14:textId="77777777" w:rsidR="00A647F8" w:rsidRDefault="00000000">
      <w:pPr>
        <w:pStyle w:val="Default"/>
        <w:numPr>
          <w:ilvl w:val="0"/>
          <w:numId w:val="5"/>
        </w:numPr>
        <w:adjustRightInd/>
        <w:snapToGrid w:val="0"/>
        <w:jc w:val="both"/>
        <w:rPr>
          <w:rFonts w:ascii="Times New Roman" w:hAnsi="Times New Roman"/>
          <w:spacing w:val="-6"/>
          <w:sz w:val="24"/>
          <w:szCs w:val="24"/>
        </w:rPr>
      </w:pPr>
      <w:r>
        <w:rPr>
          <w:rFonts w:ascii="Times New Roman" w:eastAsia="黑体" w:hAnsi="Times New Roman"/>
          <w:b/>
          <w:sz w:val="24"/>
          <w:szCs w:val="24"/>
        </w:rPr>
        <w:lastRenderedPageBreak/>
        <w:t>王勇</w:t>
      </w:r>
      <w:r>
        <w:rPr>
          <w:rFonts w:ascii="Times New Roman" w:hAnsi="Times New Roman"/>
          <w:color w:val="000000"/>
          <w:sz w:val="24"/>
          <w:szCs w:val="24"/>
        </w:rPr>
        <w:t>、陆挺等，</w:t>
      </w:r>
      <w:r>
        <w:rPr>
          <w:rFonts w:ascii="Times New Roman" w:hAnsi="Times New Roman"/>
          <w:sz w:val="24"/>
          <w:szCs w:val="24"/>
        </w:rPr>
        <w:t>《中国经济增长的潜力、政策选择与</w:t>
      </w:r>
      <w:r>
        <w:rPr>
          <w:rFonts w:ascii="Times New Roman" w:hAnsi="Times New Roman"/>
          <w:spacing w:val="-6"/>
          <w:sz w:val="24"/>
          <w:szCs w:val="24"/>
        </w:rPr>
        <w:t>2020</w:t>
      </w:r>
      <w:r>
        <w:rPr>
          <w:rFonts w:ascii="Times New Roman" w:hAnsi="Times New Roman"/>
          <w:sz w:val="24"/>
          <w:szCs w:val="24"/>
        </w:rPr>
        <w:t>全球宏观经济形势展望》，《国际经济评论》，</w:t>
      </w:r>
      <w:r>
        <w:rPr>
          <w:rFonts w:ascii="Times New Roman" w:hAnsi="Times New Roman"/>
          <w:spacing w:val="-6"/>
          <w:sz w:val="24"/>
          <w:szCs w:val="24"/>
        </w:rPr>
        <w:t>2020</w:t>
      </w:r>
      <w:r>
        <w:rPr>
          <w:rFonts w:ascii="Times New Roman" w:hAnsi="Times New Roman"/>
          <w:spacing w:val="-6"/>
          <w:sz w:val="24"/>
          <w:szCs w:val="24"/>
        </w:rPr>
        <w:t>年第</w:t>
      </w:r>
      <w:r>
        <w:rPr>
          <w:rFonts w:ascii="Times New Roman" w:hAnsi="Times New Roman"/>
          <w:spacing w:val="-6"/>
          <w:sz w:val="24"/>
          <w:szCs w:val="24"/>
        </w:rPr>
        <w:t>1</w:t>
      </w:r>
      <w:proofErr w:type="gramStart"/>
      <w:r>
        <w:rPr>
          <w:rFonts w:ascii="Times New Roman" w:hAnsi="Times New Roman"/>
          <w:spacing w:val="-6"/>
          <w:sz w:val="24"/>
          <w:szCs w:val="24"/>
        </w:rPr>
        <w:t>期</w:t>
      </w:r>
      <w:r>
        <w:rPr>
          <w:rFonts w:ascii="Times New Roman" w:hAnsi="Times New Roman"/>
          <w:spacing w:val="-6"/>
          <w:sz w:val="24"/>
          <w:szCs w:val="24"/>
        </w:rPr>
        <w:t>:</w:t>
      </w:r>
      <w:proofErr w:type="gramEnd"/>
      <w:r>
        <w:rPr>
          <w:rFonts w:ascii="Times New Roman" w:hAnsi="Times New Roman"/>
          <w:spacing w:val="-6"/>
          <w:sz w:val="24"/>
          <w:szCs w:val="24"/>
        </w:rPr>
        <w:t xml:space="preserve"> 124-160.</w:t>
      </w:r>
      <w:r>
        <w:rPr>
          <w:rFonts w:ascii="Times New Roman" w:hAnsi="Times New Roman"/>
          <w:spacing w:val="-6"/>
          <w:sz w:val="24"/>
          <w:szCs w:val="24"/>
        </w:rPr>
        <w:t>（</w:t>
      </w:r>
      <w:r>
        <w:rPr>
          <w:rFonts w:ascii="Times New Roman" w:hAnsi="Times New Roman"/>
          <w:spacing w:val="-6"/>
          <w:sz w:val="24"/>
          <w:szCs w:val="24"/>
        </w:rPr>
        <w:t>CSSCI</w:t>
      </w:r>
      <w:r>
        <w:rPr>
          <w:rFonts w:ascii="Times New Roman" w:hAnsi="Times New Roman"/>
          <w:spacing w:val="-6"/>
          <w:sz w:val="24"/>
          <w:szCs w:val="24"/>
        </w:rPr>
        <w:t>）</w:t>
      </w:r>
    </w:p>
    <w:p w14:paraId="1E3182DB" w14:textId="77777777" w:rsidR="00A647F8" w:rsidRDefault="00000000">
      <w:pPr>
        <w:pStyle w:val="Default"/>
        <w:numPr>
          <w:ilvl w:val="0"/>
          <w:numId w:val="5"/>
        </w:numPr>
        <w:adjustRightInd/>
        <w:snapToGrid w:val="0"/>
        <w:jc w:val="both"/>
        <w:rPr>
          <w:rFonts w:ascii="Times New Roman" w:hAnsi="Times New Roman"/>
          <w:spacing w:val="-6"/>
          <w:sz w:val="24"/>
          <w:szCs w:val="24"/>
        </w:rPr>
      </w:pPr>
      <w:r>
        <w:rPr>
          <w:rFonts w:ascii="Times New Roman" w:hAnsi="Times New Roman"/>
          <w:color w:val="000000"/>
          <w:sz w:val="24"/>
          <w:szCs w:val="24"/>
        </w:rPr>
        <w:t>黄益平、</w:t>
      </w:r>
      <w:r>
        <w:rPr>
          <w:rFonts w:ascii="Times New Roman" w:eastAsia="黑体" w:hAnsi="Times New Roman"/>
          <w:b/>
          <w:sz w:val="24"/>
          <w:szCs w:val="24"/>
        </w:rPr>
        <w:t>王勇</w:t>
      </w:r>
      <w:r>
        <w:rPr>
          <w:rFonts w:ascii="Times New Roman" w:hAnsi="Times New Roman"/>
          <w:color w:val="000000"/>
          <w:sz w:val="24"/>
          <w:szCs w:val="24"/>
        </w:rPr>
        <w:t>等，《</w:t>
      </w:r>
      <w:r>
        <w:rPr>
          <w:rFonts w:ascii="Times New Roman" w:hAnsi="Times New Roman"/>
          <w:sz w:val="24"/>
          <w:szCs w:val="24"/>
        </w:rPr>
        <w:t>如何认识负利率政策及其影响》，《国际经济评论》，</w:t>
      </w:r>
      <w:r>
        <w:rPr>
          <w:rFonts w:ascii="Times New Roman" w:hAnsi="Times New Roman"/>
          <w:spacing w:val="-6"/>
          <w:sz w:val="24"/>
          <w:szCs w:val="24"/>
        </w:rPr>
        <w:t>2020</w:t>
      </w:r>
      <w:r>
        <w:rPr>
          <w:rFonts w:ascii="Times New Roman" w:hAnsi="Times New Roman"/>
          <w:spacing w:val="-6"/>
          <w:sz w:val="24"/>
          <w:szCs w:val="24"/>
        </w:rPr>
        <w:t>年第</w:t>
      </w:r>
      <w:r>
        <w:rPr>
          <w:rFonts w:ascii="Times New Roman" w:hAnsi="Times New Roman"/>
          <w:spacing w:val="-6"/>
          <w:sz w:val="24"/>
          <w:szCs w:val="24"/>
        </w:rPr>
        <w:t>1</w:t>
      </w:r>
      <w:proofErr w:type="gramStart"/>
      <w:r>
        <w:rPr>
          <w:rFonts w:ascii="Times New Roman" w:hAnsi="Times New Roman"/>
          <w:spacing w:val="-6"/>
          <w:sz w:val="24"/>
          <w:szCs w:val="24"/>
        </w:rPr>
        <w:t>期</w:t>
      </w:r>
      <w:r>
        <w:rPr>
          <w:rFonts w:ascii="Times New Roman" w:hAnsi="Times New Roman"/>
          <w:spacing w:val="-6"/>
          <w:sz w:val="24"/>
          <w:szCs w:val="24"/>
        </w:rPr>
        <w:t>:</w:t>
      </w:r>
      <w:proofErr w:type="gramEnd"/>
      <w:r>
        <w:rPr>
          <w:rFonts w:ascii="Times New Roman" w:hAnsi="Times New Roman"/>
          <w:spacing w:val="-6"/>
          <w:sz w:val="24"/>
          <w:szCs w:val="24"/>
        </w:rPr>
        <w:t xml:space="preserve"> 161-172. </w:t>
      </w:r>
      <w:r>
        <w:rPr>
          <w:rFonts w:ascii="Times New Roman" w:hAnsi="Times New Roman"/>
          <w:spacing w:val="-6"/>
          <w:sz w:val="24"/>
          <w:szCs w:val="24"/>
        </w:rPr>
        <w:t>（</w:t>
      </w:r>
      <w:r>
        <w:rPr>
          <w:rFonts w:ascii="Times New Roman" w:hAnsi="Times New Roman"/>
          <w:spacing w:val="-6"/>
          <w:sz w:val="24"/>
          <w:szCs w:val="24"/>
        </w:rPr>
        <w:t>CSSCI</w:t>
      </w:r>
      <w:r>
        <w:rPr>
          <w:rFonts w:ascii="Times New Roman" w:hAnsi="Times New Roman"/>
          <w:spacing w:val="-6"/>
          <w:sz w:val="24"/>
          <w:szCs w:val="24"/>
        </w:rPr>
        <w:t>）</w:t>
      </w:r>
    </w:p>
    <w:p w14:paraId="6C75D0DD" w14:textId="77777777" w:rsidR="00A647F8" w:rsidRDefault="00000000">
      <w:pPr>
        <w:pStyle w:val="Default"/>
        <w:numPr>
          <w:ilvl w:val="0"/>
          <w:numId w:val="5"/>
        </w:numPr>
        <w:adjustRightInd/>
        <w:snapToGrid w:val="0"/>
        <w:jc w:val="both"/>
        <w:rPr>
          <w:rFonts w:ascii="Times New Roman" w:hAnsi="Times New Roman"/>
          <w:spacing w:val="-6"/>
          <w:sz w:val="24"/>
          <w:szCs w:val="24"/>
        </w:rPr>
      </w:pPr>
      <w:r>
        <w:rPr>
          <w:rFonts w:ascii="Times New Roman" w:eastAsia="黑体" w:hAnsi="Times New Roman"/>
          <w:b/>
          <w:sz w:val="24"/>
          <w:szCs w:val="24"/>
        </w:rPr>
        <w:t>王勇</w:t>
      </w:r>
      <w:r>
        <w:rPr>
          <w:rFonts w:ascii="Times New Roman" w:hAnsi="Times New Roman"/>
          <w:sz w:val="24"/>
          <w:szCs w:val="24"/>
        </w:rPr>
        <w:t>，《从新结构经济学角度看我国当前的财政政策调整》，《学习与探索》，</w:t>
      </w:r>
      <w:r>
        <w:rPr>
          <w:rFonts w:ascii="Times New Roman" w:hAnsi="Times New Roman"/>
          <w:spacing w:val="-6"/>
          <w:sz w:val="24"/>
          <w:szCs w:val="24"/>
        </w:rPr>
        <w:t>2019</w:t>
      </w:r>
      <w:r>
        <w:rPr>
          <w:rFonts w:ascii="Times New Roman" w:hAnsi="Times New Roman"/>
          <w:spacing w:val="-6"/>
          <w:sz w:val="24"/>
          <w:szCs w:val="24"/>
        </w:rPr>
        <w:t>年第</w:t>
      </w:r>
      <w:r>
        <w:rPr>
          <w:rFonts w:ascii="Times New Roman" w:hAnsi="Times New Roman"/>
          <w:spacing w:val="-6"/>
          <w:sz w:val="24"/>
          <w:szCs w:val="24"/>
        </w:rPr>
        <w:t>8</w:t>
      </w:r>
      <w:proofErr w:type="gramStart"/>
      <w:r>
        <w:rPr>
          <w:rFonts w:ascii="Times New Roman" w:hAnsi="Times New Roman"/>
          <w:spacing w:val="-6"/>
          <w:sz w:val="24"/>
          <w:szCs w:val="24"/>
        </w:rPr>
        <w:t>期</w:t>
      </w:r>
      <w:r>
        <w:rPr>
          <w:rFonts w:ascii="Times New Roman" w:hAnsi="Times New Roman"/>
          <w:spacing w:val="-6"/>
          <w:sz w:val="24"/>
          <w:szCs w:val="24"/>
        </w:rPr>
        <w:t>:</w:t>
      </w:r>
      <w:proofErr w:type="gramEnd"/>
      <w:r>
        <w:rPr>
          <w:rFonts w:ascii="Times New Roman" w:hAnsi="Times New Roman"/>
          <w:spacing w:val="-6"/>
          <w:sz w:val="24"/>
          <w:szCs w:val="24"/>
        </w:rPr>
        <w:t xml:space="preserve"> 132-137+192.</w:t>
      </w:r>
      <w:r>
        <w:rPr>
          <w:rFonts w:ascii="Times New Roman" w:hAnsi="Times New Roman"/>
          <w:spacing w:val="-6"/>
          <w:sz w:val="24"/>
          <w:szCs w:val="24"/>
        </w:rPr>
        <w:t>（唯一作者；</w:t>
      </w:r>
      <w:r>
        <w:rPr>
          <w:rFonts w:ascii="Times New Roman" w:hAnsi="Times New Roman"/>
          <w:spacing w:val="-6"/>
          <w:sz w:val="24"/>
          <w:szCs w:val="24"/>
        </w:rPr>
        <w:t>CSSCI</w:t>
      </w:r>
      <w:r>
        <w:rPr>
          <w:rFonts w:ascii="Times New Roman" w:hAnsi="Times New Roman"/>
          <w:spacing w:val="-6"/>
          <w:sz w:val="24"/>
          <w:szCs w:val="24"/>
        </w:rPr>
        <w:t>）</w:t>
      </w:r>
    </w:p>
    <w:p w14:paraId="7EDAAF29" w14:textId="77777777" w:rsidR="00A647F8" w:rsidRDefault="00000000">
      <w:pPr>
        <w:pStyle w:val="Default"/>
        <w:numPr>
          <w:ilvl w:val="0"/>
          <w:numId w:val="5"/>
        </w:numPr>
        <w:adjustRightInd/>
        <w:snapToGrid w:val="0"/>
        <w:jc w:val="both"/>
        <w:rPr>
          <w:rFonts w:ascii="Times New Roman" w:hAnsi="Times New Roman"/>
          <w:sz w:val="24"/>
          <w:szCs w:val="24"/>
        </w:rPr>
      </w:pPr>
      <w:r>
        <w:rPr>
          <w:rFonts w:ascii="Times New Roman" w:eastAsia="黑体" w:hAnsi="Times New Roman"/>
          <w:b/>
          <w:sz w:val="24"/>
          <w:szCs w:val="24"/>
        </w:rPr>
        <w:t>王勇</w:t>
      </w:r>
      <w:r>
        <w:rPr>
          <w:rFonts w:ascii="Times New Roman" w:hAnsi="Times New Roman"/>
          <w:sz w:val="24"/>
          <w:szCs w:val="24"/>
        </w:rPr>
        <w:t>，《中国经济增速下滑主因是需求还是</w:t>
      </w:r>
      <w:proofErr w:type="gramStart"/>
      <w:r>
        <w:rPr>
          <w:rFonts w:ascii="Times New Roman" w:hAnsi="Times New Roman"/>
          <w:sz w:val="24"/>
          <w:szCs w:val="24"/>
        </w:rPr>
        <w:t>供给</w:t>
      </w:r>
      <w:r>
        <w:rPr>
          <w:rFonts w:ascii="Times New Roman" w:hAnsi="Times New Roman"/>
          <w:sz w:val="24"/>
          <w:szCs w:val="24"/>
        </w:rPr>
        <w:t>?</w:t>
      </w:r>
      <w:proofErr w:type="gramEnd"/>
      <w:r>
        <w:rPr>
          <w:rFonts w:ascii="Times New Roman" w:hAnsi="Times New Roman"/>
          <w:sz w:val="24"/>
          <w:szCs w:val="24"/>
        </w:rPr>
        <w:t>》，《学习与探索》，</w:t>
      </w:r>
      <w:r>
        <w:rPr>
          <w:rFonts w:ascii="Times New Roman" w:hAnsi="Times New Roman"/>
          <w:spacing w:val="-6"/>
          <w:sz w:val="24"/>
          <w:szCs w:val="24"/>
        </w:rPr>
        <w:t>2018</w:t>
      </w:r>
      <w:r>
        <w:rPr>
          <w:rFonts w:ascii="Times New Roman" w:hAnsi="Times New Roman"/>
          <w:spacing w:val="-6"/>
          <w:sz w:val="24"/>
          <w:szCs w:val="24"/>
        </w:rPr>
        <w:t>年第</w:t>
      </w:r>
      <w:r>
        <w:rPr>
          <w:rFonts w:ascii="Times New Roman" w:hAnsi="Times New Roman"/>
          <w:spacing w:val="-6"/>
          <w:sz w:val="24"/>
          <w:szCs w:val="24"/>
        </w:rPr>
        <w:t>10</w:t>
      </w:r>
      <w:proofErr w:type="gramStart"/>
      <w:r>
        <w:rPr>
          <w:rFonts w:ascii="Times New Roman" w:hAnsi="Times New Roman"/>
          <w:spacing w:val="-6"/>
          <w:sz w:val="24"/>
          <w:szCs w:val="24"/>
        </w:rPr>
        <w:t>期</w:t>
      </w:r>
      <w:r>
        <w:rPr>
          <w:rFonts w:ascii="Times New Roman" w:hAnsi="Times New Roman"/>
          <w:sz w:val="24"/>
          <w:szCs w:val="24"/>
        </w:rPr>
        <w:t>.</w:t>
      </w:r>
      <w:proofErr w:type="gramEnd"/>
      <w:r>
        <w:rPr>
          <w:rFonts w:ascii="Times New Roman" w:hAnsi="Times New Roman"/>
          <w:sz w:val="24"/>
          <w:szCs w:val="24"/>
        </w:rPr>
        <w:t>（唯一作者；</w:t>
      </w:r>
      <w:r>
        <w:rPr>
          <w:rFonts w:ascii="Times New Roman" w:hAnsi="Times New Roman"/>
          <w:sz w:val="24"/>
          <w:szCs w:val="24"/>
        </w:rPr>
        <w:t>CSSCI</w:t>
      </w:r>
      <w:r>
        <w:rPr>
          <w:rFonts w:ascii="Times New Roman" w:hAnsi="Times New Roman"/>
          <w:sz w:val="24"/>
          <w:szCs w:val="24"/>
        </w:rPr>
        <w:t>）</w:t>
      </w:r>
    </w:p>
    <w:p w14:paraId="267EA1EC" w14:textId="77777777" w:rsidR="00A647F8" w:rsidRDefault="00000000">
      <w:pPr>
        <w:pStyle w:val="Default"/>
        <w:numPr>
          <w:ilvl w:val="0"/>
          <w:numId w:val="5"/>
        </w:numPr>
        <w:adjustRightInd/>
        <w:snapToGrid w:val="0"/>
        <w:jc w:val="both"/>
        <w:rPr>
          <w:rFonts w:ascii="Times New Roman" w:hAnsi="Times New Roman"/>
          <w:sz w:val="24"/>
          <w:szCs w:val="24"/>
        </w:rPr>
      </w:pPr>
      <w:r>
        <w:rPr>
          <w:rFonts w:ascii="Times New Roman" w:hAnsi="Times New Roman"/>
          <w:sz w:val="24"/>
          <w:szCs w:val="24"/>
        </w:rPr>
        <w:t>赵秋运、</w:t>
      </w:r>
      <w:r>
        <w:rPr>
          <w:rFonts w:ascii="Times New Roman" w:eastAsia="黑体" w:hAnsi="Times New Roman"/>
          <w:b/>
          <w:sz w:val="24"/>
          <w:szCs w:val="24"/>
        </w:rPr>
        <w:t>王勇</w:t>
      </w:r>
      <w:r>
        <w:rPr>
          <w:rFonts w:ascii="Times New Roman" w:hAnsi="Times New Roman"/>
          <w:sz w:val="24"/>
          <w:szCs w:val="24"/>
        </w:rPr>
        <w:t>《新结构经济学的理论溯源与进展</w:t>
      </w:r>
      <w:r>
        <w:rPr>
          <w:rFonts w:ascii="Times New Roman" w:hAnsi="Times New Roman"/>
          <w:sz w:val="24"/>
          <w:szCs w:val="24"/>
        </w:rPr>
        <w:t>——</w:t>
      </w:r>
      <w:r>
        <w:rPr>
          <w:rFonts w:ascii="Times New Roman" w:hAnsi="Times New Roman"/>
          <w:sz w:val="24"/>
          <w:szCs w:val="24"/>
        </w:rPr>
        <w:t>庆祝林毅夫教授回国从教</w:t>
      </w:r>
      <w:r>
        <w:rPr>
          <w:rFonts w:ascii="Times New Roman" w:hAnsi="Times New Roman"/>
          <w:spacing w:val="-6"/>
          <w:sz w:val="24"/>
          <w:szCs w:val="24"/>
        </w:rPr>
        <w:t>30</w:t>
      </w:r>
      <w:r>
        <w:rPr>
          <w:rFonts w:ascii="Times New Roman" w:hAnsi="Times New Roman"/>
          <w:sz w:val="24"/>
          <w:szCs w:val="24"/>
        </w:rPr>
        <w:t>周年》，《财经研究》</w:t>
      </w:r>
      <w:r>
        <w:rPr>
          <w:rFonts w:ascii="Times New Roman" w:hAnsi="Times New Roman"/>
          <w:spacing w:val="-6"/>
          <w:sz w:val="24"/>
          <w:szCs w:val="24"/>
        </w:rPr>
        <w:t>，</w:t>
      </w:r>
      <w:r>
        <w:rPr>
          <w:rFonts w:ascii="Times New Roman" w:hAnsi="Times New Roman"/>
          <w:spacing w:val="-6"/>
          <w:sz w:val="24"/>
          <w:szCs w:val="24"/>
        </w:rPr>
        <w:t>2018</w:t>
      </w:r>
      <w:r>
        <w:rPr>
          <w:rFonts w:ascii="Times New Roman" w:hAnsi="Times New Roman"/>
          <w:spacing w:val="-6"/>
          <w:sz w:val="24"/>
          <w:szCs w:val="24"/>
        </w:rPr>
        <w:t>年第</w:t>
      </w:r>
      <w:r>
        <w:rPr>
          <w:rFonts w:ascii="Times New Roman" w:hAnsi="Times New Roman"/>
          <w:spacing w:val="-6"/>
          <w:sz w:val="24"/>
          <w:szCs w:val="24"/>
        </w:rPr>
        <w:t>9</w:t>
      </w:r>
      <w:r>
        <w:rPr>
          <w:rFonts w:ascii="Times New Roman" w:hAnsi="Times New Roman"/>
          <w:spacing w:val="-6"/>
          <w:sz w:val="24"/>
          <w:szCs w:val="24"/>
        </w:rPr>
        <w:t>期</w:t>
      </w:r>
      <w:r>
        <w:rPr>
          <w:rFonts w:ascii="Times New Roman" w:hAnsi="Times New Roman" w:hint="eastAsia"/>
          <w:spacing w:val="-6"/>
          <w:sz w:val="24"/>
          <w:szCs w:val="24"/>
        </w:rPr>
        <w:t>：</w:t>
      </w:r>
      <w:r>
        <w:rPr>
          <w:rFonts w:ascii="Times New Roman" w:hAnsi="Times New Roman"/>
          <w:spacing w:val="-6"/>
          <w:sz w:val="24"/>
          <w:szCs w:val="24"/>
        </w:rPr>
        <w:t>4-40.</w:t>
      </w:r>
      <w:r>
        <w:rPr>
          <w:rFonts w:ascii="Times New Roman" w:hAnsi="Times New Roman"/>
          <w:sz w:val="24"/>
          <w:szCs w:val="24"/>
        </w:rPr>
        <w:t>（通讯作者；</w:t>
      </w:r>
      <w:r>
        <w:rPr>
          <w:rFonts w:ascii="Times New Roman" w:hAnsi="Times New Roman"/>
          <w:sz w:val="24"/>
          <w:szCs w:val="24"/>
        </w:rPr>
        <w:t>CSSCI</w:t>
      </w:r>
      <w:r>
        <w:rPr>
          <w:rFonts w:ascii="Times New Roman" w:hAnsi="Times New Roman"/>
          <w:sz w:val="24"/>
          <w:szCs w:val="24"/>
        </w:rPr>
        <w:t>，</w:t>
      </w:r>
      <w:r>
        <w:rPr>
          <w:rFonts w:ascii="Times New Roman" w:hAnsi="Times New Roman"/>
          <w:b/>
          <w:bCs/>
          <w:sz w:val="24"/>
          <w:szCs w:val="24"/>
        </w:rPr>
        <w:t>当期首篇</w:t>
      </w:r>
      <w:r>
        <w:rPr>
          <w:rFonts w:ascii="Times New Roman" w:hAnsi="Times New Roman"/>
          <w:sz w:val="24"/>
          <w:szCs w:val="24"/>
        </w:rPr>
        <w:t>）</w:t>
      </w:r>
    </w:p>
    <w:p w14:paraId="63168F1C" w14:textId="77777777" w:rsidR="00A647F8" w:rsidRDefault="00000000">
      <w:pPr>
        <w:pStyle w:val="Default"/>
        <w:numPr>
          <w:ilvl w:val="0"/>
          <w:numId w:val="5"/>
        </w:numPr>
        <w:adjustRightInd/>
        <w:snapToGrid w:val="0"/>
        <w:jc w:val="both"/>
        <w:rPr>
          <w:rFonts w:ascii="Times New Roman" w:hAnsi="Times New Roman"/>
          <w:spacing w:val="-6"/>
          <w:sz w:val="24"/>
          <w:szCs w:val="24"/>
        </w:rPr>
      </w:pPr>
      <w:r>
        <w:rPr>
          <w:rFonts w:ascii="Times New Roman" w:eastAsia="黑体" w:hAnsi="Times New Roman"/>
          <w:b/>
          <w:sz w:val="24"/>
          <w:szCs w:val="24"/>
        </w:rPr>
        <w:t>王勇</w:t>
      </w:r>
      <w:r>
        <w:rPr>
          <w:rFonts w:ascii="Times New Roman" w:hAnsi="Times New Roman"/>
          <w:sz w:val="24"/>
          <w:szCs w:val="24"/>
        </w:rPr>
        <w:t>，《产业动态、国际贸易与经济增长》，《经济学（季刊）》，</w:t>
      </w:r>
      <w:r>
        <w:rPr>
          <w:rFonts w:ascii="Times New Roman" w:hAnsi="Times New Roman" w:hint="eastAsia"/>
          <w:spacing w:val="-6"/>
          <w:sz w:val="24"/>
          <w:szCs w:val="24"/>
        </w:rPr>
        <w:t>2</w:t>
      </w:r>
      <w:r>
        <w:rPr>
          <w:rFonts w:ascii="Times New Roman" w:hAnsi="Times New Roman"/>
          <w:spacing w:val="-6"/>
          <w:sz w:val="24"/>
          <w:szCs w:val="24"/>
        </w:rPr>
        <w:t>018</w:t>
      </w:r>
      <w:r>
        <w:rPr>
          <w:rFonts w:ascii="Times New Roman" w:hAnsi="Times New Roman" w:hint="eastAsia"/>
          <w:spacing w:val="-6"/>
          <w:sz w:val="24"/>
          <w:szCs w:val="24"/>
        </w:rPr>
        <w:t>年</w:t>
      </w:r>
      <w:r>
        <w:rPr>
          <w:rFonts w:ascii="Times New Roman" w:hAnsi="Times New Roman"/>
          <w:spacing w:val="-6"/>
          <w:sz w:val="24"/>
          <w:szCs w:val="24"/>
        </w:rPr>
        <w:t>第</w:t>
      </w:r>
      <w:r>
        <w:rPr>
          <w:rFonts w:ascii="Times New Roman" w:hAnsi="Times New Roman"/>
          <w:spacing w:val="-6"/>
          <w:sz w:val="24"/>
          <w:szCs w:val="24"/>
        </w:rPr>
        <w:t>2</w:t>
      </w:r>
      <w:r>
        <w:rPr>
          <w:rFonts w:ascii="Times New Roman" w:hAnsi="Times New Roman"/>
          <w:spacing w:val="-6"/>
          <w:sz w:val="24"/>
          <w:szCs w:val="24"/>
        </w:rPr>
        <w:t>期</w:t>
      </w:r>
      <w:r>
        <w:rPr>
          <w:rFonts w:ascii="Times New Roman" w:hAnsi="Times New Roman" w:hint="eastAsia"/>
          <w:spacing w:val="-6"/>
          <w:sz w:val="24"/>
          <w:szCs w:val="24"/>
        </w:rPr>
        <w:t>：</w:t>
      </w:r>
      <w:r>
        <w:rPr>
          <w:rFonts w:ascii="Times New Roman" w:hAnsi="Times New Roman"/>
          <w:spacing w:val="-6"/>
          <w:sz w:val="24"/>
          <w:szCs w:val="24"/>
        </w:rPr>
        <w:t>753-780.</w:t>
      </w:r>
      <w:r>
        <w:rPr>
          <w:rFonts w:ascii="Times New Roman" w:hAnsi="Times New Roman"/>
          <w:spacing w:val="-6"/>
          <w:sz w:val="24"/>
          <w:szCs w:val="24"/>
        </w:rPr>
        <w:t>（唯一作者，</w:t>
      </w:r>
      <w:r>
        <w:rPr>
          <w:rFonts w:ascii="Times New Roman" w:hAnsi="Times New Roman"/>
          <w:spacing w:val="-6"/>
          <w:sz w:val="24"/>
          <w:szCs w:val="24"/>
        </w:rPr>
        <w:t>CSSCI</w:t>
      </w:r>
      <w:r>
        <w:rPr>
          <w:rFonts w:ascii="Times New Roman" w:hAnsi="Times New Roman"/>
          <w:spacing w:val="-6"/>
          <w:sz w:val="24"/>
          <w:szCs w:val="24"/>
        </w:rPr>
        <w:t>）</w:t>
      </w:r>
    </w:p>
    <w:p w14:paraId="737CFDBC" w14:textId="77777777" w:rsidR="00A647F8" w:rsidRDefault="00000000">
      <w:pPr>
        <w:pStyle w:val="Default"/>
        <w:numPr>
          <w:ilvl w:val="0"/>
          <w:numId w:val="5"/>
        </w:numPr>
        <w:adjustRightInd/>
        <w:snapToGrid w:val="0"/>
        <w:jc w:val="both"/>
        <w:rPr>
          <w:rFonts w:ascii="Times New Roman" w:hAnsi="Times New Roman"/>
          <w:spacing w:val="-6"/>
          <w:sz w:val="24"/>
          <w:szCs w:val="24"/>
        </w:rPr>
      </w:pPr>
      <w:r>
        <w:rPr>
          <w:rFonts w:ascii="Times New Roman" w:eastAsia="黑体" w:hAnsi="Times New Roman"/>
          <w:b/>
          <w:sz w:val="24"/>
          <w:szCs w:val="24"/>
        </w:rPr>
        <w:t>王勇</w:t>
      </w:r>
      <w:r>
        <w:rPr>
          <w:rFonts w:ascii="Times New Roman" w:hAnsi="Times New Roman"/>
          <w:sz w:val="24"/>
          <w:szCs w:val="24"/>
        </w:rPr>
        <w:t>、沈仲凯，《禀赋结构、收入不平等与产业升级》，《经济学（季刊）》，</w:t>
      </w:r>
      <w:r>
        <w:rPr>
          <w:rFonts w:ascii="Times New Roman" w:hAnsi="Times New Roman" w:hint="eastAsia"/>
          <w:spacing w:val="-6"/>
          <w:sz w:val="24"/>
          <w:szCs w:val="24"/>
        </w:rPr>
        <w:t>2</w:t>
      </w:r>
      <w:r>
        <w:rPr>
          <w:rFonts w:ascii="Times New Roman" w:hAnsi="Times New Roman"/>
          <w:spacing w:val="-6"/>
          <w:sz w:val="24"/>
          <w:szCs w:val="24"/>
        </w:rPr>
        <w:t>017</w:t>
      </w:r>
      <w:r>
        <w:rPr>
          <w:rFonts w:ascii="Times New Roman" w:hAnsi="Times New Roman" w:hint="eastAsia"/>
          <w:spacing w:val="-6"/>
          <w:sz w:val="24"/>
          <w:szCs w:val="24"/>
        </w:rPr>
        <w:t>年</w:t>
      </w:r>
      <w:r>
        <w:rPr>
          <w:rFonts w:ascii="Times New Roman" w:hAnsi="Times New Roman"/>
          <w:spacing w:val="-6"/>
          <w:sz w:val="24"/>
          <w:szCs w:val="24"/>
        </w:rPr>
        <w:t>第</w:t>
      </w:r>
      <w:r>
        <w:rPr>
          <w:rFonts w:ascii="Times New Roman" w:hAnsi="Times New Roman"/>
          <w:spacing w:val="-6"/>
          <w:sz w:val="24"/>
          <w:szCs w:val="24"/>
        </w:rPr>
        <w:t>2</w:t>
      </w:r>
      <w:r>
        <w:rPr>
          <w:rFonts w:ascii="Times New Roman" w:hAnsi="Times New Roman"/>
          <w:spacing w:val="-6"/>
          <w:sz w:val="24"/>
          <w:szCs w:val="24"/>
        </w:rPr>
        <w:t>期，</w:t>
      </w:r>
      <w:r>
        <w:rPr>
          <w:rFonts w:ascii="Times New Roman" w:hAnsi="Times New Roman"/>
          <w:spacing w:val="-6"/>
          <w:sz w:val="24"/>
          <w:szCs w:val="24"/>
        </w:rPr>
        <w:t>2018</w:t>
      </w:r>
      <w:r>
        <w:rPr>
          <w:rFonts w:ascii="Times New Roman" w:hAnsi="Times New Roman"/>
          <w:spacing w:val="-6"/>
          <w:sz w:val="24"/>
          <w:szCs w:val="24"/>
        </w:rPr>
        <w:t>年</w:t>
      </w:r>
      <w:r>
        <w:rPr>
          <w:rFonts w:ascii="Times New Roman" w:hAnsi="Times New Roman"/>
          <w:spacing w:val="-6"/>
          <w:sz w:val="24"/>
          <w:szCs w:val="24"/>
        </w:rPr>
        <w:t>1</w:t>
      </w:r>
      <w:r>
        <w:rPr>
          <w:rFonts w:ascii="Times New Roman" w:hAnsi="Times New Roman"/>
          <w:spacing w:val="-6"/>
          <w:sz w:val="24"/>
          <w:szCs w:val="24"/>
        </w:rPr>
        <w:t>月</w:t>
      </w:r>
      <w:r>
        <w:rPr>
          <w:rFonts w:ascii="Times New Roman" w:hAnsi="Times New Roman" w:hint="eastAsia"/>
          <w:spacing w:val="-6"/>
          <w:sz w:val="24"/>
          <w:szCs w:val="24"/>
        </w:rPr>
        <w:t>：</w:t>
      </w:r>
      <w:r>
        <w:rPr>
          <w:rFonts w:ascii="Times New Roman" w:hAnsi="Times New Roman"/>
          <w:spacing w:val="-6"/>
          <w:sz w:val="24"/>
          <w:szCs w:val="24"/>
        </w:rPr>
        <w:t>801-824.</w:t>
      </w:r>
      <w:r>
        <w:rPr>
          <w:rFonts w:ascii="Times New Roman" w:hAnsi="Times New Roman"/>
          <w:spacing w:val="-6"/>
          <w:sz w:val="24"/>
          <w:szCs w:val="24"/>
        </w:rPr>
        <w:t>（</w:t>
      </w:r>
      <w:r>
        <w:rPr>
          <w:rFonts w:ascii="Times New Roman" w:hAnsi="Times New Roman"/>
          <w:spacing w:val="-6"/>
          <w:sz w:val="24"/>
          <w:szCs w:val="24"/>
        </w:rPr>
        <w:t>CSSCI</w:t>
      </w:r>
      <w:r>
        <w:rPr>
          <w:rFonts w:ascii="Times New Roman" w:hAnsi="Times New Roman"/>
          <w:spacing w:val="-6"/>
          <w:sz w:val="24"/>
          <w:szCs w:val="24"/>
        </w:rPr>
        <w:t>）</w:t>
      </w:r>
    </w:p>
    <w:p w14:paraId="1D1F09F6" w14:textId="77777777" w:rsidR="00A647F8" w:rsidRDefault="00000000">
      <w:pPr>
        <w:pStyle w:val="Default"/>
        <w:numPr>
          <w:ilvl w:val="0"/>
          <w:numId w:val="5"/>
        </w:numPr>
        <w:adjustRightInd/>
        <w:snapToGrid w:val="0"/>
        <w:jc w:val="both"/>
        <w:rPr>
          <w:rFonts w:ascii="Times New Roman" w:hAnsi="Times New Roman"/>
          <w:spacing w:val="-6"/>
          <w:sz w:val="24"/>
          <w:szCs w:val="24"/>
        </w:rPr>
      </w:pPr>
      <w:r>
        <w:rPr>
          <w:rFonts w:ascii="Times New Roman" w:eastAsia="黑体" w:hAnsi="Times New Roman"/>
          <w:b/>
          <w:sz w:val="24"/>
          <w:szCs w:val="24"/>
        </w:rPr>
        <w:t>王勇</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垂直结构</w:t>
      </w:r>
      <w:r>
        <w:rPr>
          <w:rFonts w:ascii="Times New Roman" w:hAnsi="Times New Roman"/>
          <w:sz w:val="24"/>
          <w:szCs w:val="24"/>
        </w:rPr>
        <w:t>”</w:t>
      </w:r>
      <w:r>
        <w:rPr>
          <w:rFonts w:ascii="Times New Roman" w:hAnsi="Times New Roman"/>
          <w:sz w:val="24"/>
          <w:szCs w:val="24"/>
        </w:rPr>
        <w:t>下的国有企业改革》，《国际经济评论》，</w:t>
      </w:r>
      <w:r>
        <w:rPr>
          <w:rFonts w:ascii="Times New Roman" w:hAnsi="Times New Roman"/>
          <w:spacing w:val="-6"/>
          <w:sz w:val="24"/>
          <w:szCs w:val="24"/>
        </w:rPr>
        <w:t>2017</w:t>
      </w:r>
      <w:r>
        <w:rPr>
          <w:rFonts w:ascii="Times New Roman" w:hAnsi="Times New Roman"/>
          <w:spacing w:val="-6"/>
          <w:sz w:val="24"/>
          <w:szCs w:val="24"/>
        </w:rPr>
        <w:t>年第</w:t>
      </w:r>
      <w:r>
        <w:rPr>
          <w:rFonts w:ascii="Times New Roman" w:hAnsi="Times New Roman" w:hint="eastAsia"/>
          <w:spacing w:val="-6"/>
          <w:sz w:val="24"/>
          <w:szCs w:val="24"/>
        </w:rPr>
        <w:t>5</w:t>
      </w:r>
      <w:proofErr w:type="gramStart"/>
      <w:r>
        <w:rPr>
          <w:rFonts w:ascii="Times New Roman" w:hAnsi="Times New Roman"/>
          <w:spacing w:val="-6"/>
          <w:sz w:val="24"/>
          <w:szCs w:val="24"/>
        </w:rPr>
        <w:t>期</w:t>
      </w:r>
      <w:r>
        <w:rPr>
          <w:rFonts w:ascii="Times New Roman" w:hAnsi="Times New Roman"/>
          <w:spacing w:val="-6"/>
          <w:sz w:val="24"/>
          <w:szCs w:val="24"/>
        </w:rPr>
        <w:t>:</w:t>
      </w:r>
      <w:proofErr w:type="gramEnd"/>
      <w:r>
        <w:rPr>
          <w:rFonts w:ascii="Times New Roman" w:hAnsi="Times New Roman"/>
          <w:spacing w:val="-6"/>
          <w:sz w:val="24"/>
          <w:szCs w:val="24"/>
        </w:rPr>
        <w:t xml:space="preserve"> 9-28.</w:t>
      </w:r>
      <w:r>
        <w:rPr>
          <w:rFonts w:ascii="Times New Roman" w:hAnsi="Times New Roman"/>
          <w:spacing w:val="-6"/>
          <w:sz w:val="24"/>
          <w:szCs w:val="24"/>
        </w:rPr>
        <w:t>（唯一作者，</w:t>
      </w:r>
      <w:r>
        <w:rPr>
          <w:rFonts w:ascii="Times New Roman" w:hAnsi="Times New Roman"/>
          <w:spacing w:val="-6"/>
          <w:sz w:val="24"/>
          <w:szCs w:val="24"/>
        </w:rPr>
        <w:t>CSSCI</w:t>
      </w:r>
      <w:r>
        <w:rPr>
          <w:rFonts w:ascii="Times New Roman" w:hAnsi="Times New Roman"/>
          <w:spacing w:val="-6"/>
          <w:sz w:val="24"/>
          <w:szCs w:val="24"/>
        </w:rPr>
        <w:t>，</w:t>
      </w:r>
      <w:r>
        <w:rPr>
          <w:rFonts w:ascii="Times New Roman" w:hAnsi="Times New Roman"/>
          <w:b/>
          <w:bCs/>
          <w:spacing w:val="-6"/>
          <w:sz w:val="24"/>
          <w:szCs w:val="24"/>
        </w:rPr>
        <w:t>当期首篇</w:t>
      </w:r>
      <w:r>
        <w:rPr>
          <w:rFonts w:ascii="Times New Roman" w:hAnsi="Times New Roman"/>
          <w:spacing w:val="-6"/>
          <w:sz w:val="24"/>
          <w:szCs w:val="24"/>
        </w:rPr>
        <w:t>）</w:t>
      </w:r>
      <w:r>
        <w:rPr>
          <w:rFonts w:ascii="Times New Roman" w:hAnsi="Times New Roman"/>
          <w:spacing w:val="-6"/>
          <w:sz w:val="24"/>
          <w:szCs w:val="24"/>
        </w:rPr>
        <w:t xml:space="preserve">  </w:t>
      </w:r>
    </w:p>
    <w:p w14:paraId="4ACDF52A" w14:textId="77777777" w:rsidR="00A647F8" w:rsidRDefault="00000000">
      <w:pPr>
        <w:pStyle w:val="Default"/>
        <w:numPr>
          <w:ilvl w:val="0"/>
          <w:numId w:val="5"/>
        </w:numPr>
        <w:adjustRightInd/>
        <w:snapToGrid w:val="0"/>
        <w:jc w:val="both"/>
        <w:rPr>
          <w:rFonts w:ascii="宋体" w:hAnsi="宋体" w:hint="eastAsia"/>
          <w:sz w:val="24"/>
          <w:szCs w:val="24"/>
        </w:rPr>
      </w:pPr>
      <w:r>
        <w:rPr>
          <w:rFonts w:ascii="Times New Roman" w:eastAsia="黑体" w:hAnsi="Times New Roman"/>
          <w:b/>
          <w:sz w:val="24"/>
          <w:szCs w:val="24"/>
        </w:rPr>
        <w:t>王勇</w:t>
      </w:r>
      <w:r>
        <w:rPr>
          <w:rFonts w:ascii="Times New Roman" w:hAnsi="Times New Roman"/>
          <w:sz w:val="24"/>
          <w:szCs w:val="24"/>
        </w:rPr>
        <w:t>，《论有效市场与有为政府：新结构经济学视角下的产业政策》，《学习与探索》，</w:t>
      </w:r>
      <w:r>
        <w:rPr>
          <w:rFonts w:ascii="Times New Roman" w:hAnsi="Times New Roman" w:hint="eastAsia"/>
          <w:spacing w:val="-6"/>
          <w:sz w:val="24"/>
          <w:szCs w:val="24"/>
        </w:rPr>
        <w:t>2017</w:t>
      </w:r>
      <w:r>
        <w:rPr>
          <w:rFonts w:ascii="Times New Roman" w:hAnsi="Times New Roman" w:hint="eastAsia"/>
          <w:spacing w:val="-6"/>
          <w:sz w:val="24"/>
          <w:szCs w:val="24"/>
        </w:rPr>
        <w:t>年第</w:t>
      </w:r>
      <w:r>
        <w:rPr>
          <w:rFonts w:ascii="Times New Roman" w:hAnsi="Times New Roman" w:hint="eastAsia"/>
          <w:spacing w:val="-6"/>
          <w:sz w:val="24"/>
          <w:szCs w:val="24"/>
        </w:rPr>
        <w:t>4</w:t>
      </w:r>
      <w:r>
        <w:rPr>
          <w:rFonts w:ascii="Times New Roman" w:hAnsi="Times New Roman" w:hint="eastAsia"/>
          <w:spacing w:val="-6"/>
          <w:sz w:val="24"/>
          <w:szCs w:val="24"/>
        </w:rPr>
        <w:t>期：</w:t>
      </w:r>
      <w:r>
        <w:rPr>
          <w:rFonts w:ascii="Times New Roman" w:hAnsi="Times New Roman"/>
          <w:spacing w:val="-6"/>
          <w:sz w:val="24"/>
          <w:szCs w:val="24"/>
        </w:rPr>
        <w:t>100-104.</w:t>
      </w:r>
      <w:r>
        <w:rPr>
          <w:rFonts w:ascii="Times New Roman" w:hAnsi="Times New Roman" w:hint="eastAsia"/>
          <w:sz w:val="24"/>
          <w:szCs w:val="24"/>
        </w:rPr>
        <w:t>（唯一作者</w:t>
      </w:r>
      <w:r>
        <w:rPr>
          <w:rFonts w:ascii="宋体" w:hAnsi="宋体" w:hint="eastAsia"/>
          <w:sz w:val="24"/>
          <w:szCs w:val="24"/>
        </w:rPr>
        <w:t>，</w:t>
      </w:r>
      <w:r>
        <w:rPr>
          <w:rFonts w:ascii="Times New Roman" w:hAnsi="Times New Roman" w:hint="eastAsia"/>
          <w:sz w:val="24"/>
          <w:szCs w:val="24"/>
        </w:rPr>
        <w:t>CSSCI</w:t>
      </w:r>
      <w:r>
        <w:rPr>
          <w:rFonts w:ascii="宋体" w:hAnsi="宋体" w:hint="eastAsia"/>
          <w:sz w:val="24"/>
          <w:szCs w:val="24"/>
        </w:rPr>
        <w:t>）</w:t>
      </w:r>
    </w:p>
    <w:p w14:paraId="5A431B15" w14:textId="77777777" w:rsidR="00A647F8" w:rsidRDefault="00000000">
      <w:pPr>
        <w:pStyle w:val="Default"/>
        <w:numPr>
          <w:ilvl w:val="0"/>
          <w:numId w:val="5"/>
        </w:numPr>
        <w:adjustRightInd/>
        <w:snapToGrid w:val="0"/>
        <w:jc w:val="both"/>
        <w:rPr>
          <w:rFonts w:ascii="宋体" w:hAnsi="宋体" w:hint="eastAsia"/>
          <w:sz w:val="24"/>
          <w:szCs w:val="24"/>
        </w:rPr>
      </w:pPr>
      <w:r>
        <w:rPr>
          <w:rFonts w:ascii="黑体" w:eastAsia="黑体" w:hAnsi="黑体" w:cs="黑体" w:hint="eastAsia"/>
          <w:b/>
          <w:sz w:val="24"/>
          <w:szCs w:val="24"/>
        </w:rPr>
        <w:t>王勇</w:t>
      </w:r>
      <w:r>
        <w:rPr>
          <w:rFonts w:ascii="宋体" w:hAnsi="宋体" w:hint="eastAsia"/>
          <w:sz w:val="24"/>
          <w:szCs w:val="24"/>
        </w:rPr>
        <w:t>、华秀萍</w:t>
      </w:r>
      <w:r>
        <w:rPr>
          <w:rFonts w:ascii="Times New Roman" w:hAnsi="Times New Roman" w:hint="eastAsia"/>
          <w:sz w:val="24"/>
          <w:szCs w:val="24"/>
        </w:rPr>
        <w:t>，</w:t>
      </w:r>
      <w:r>
        <w:rPr>
          <w:rFonts w:ascii="宋体" w:hAnsi="宋体" w:hint="eastAsia"/>
          <w:sz w:val="24"/>
          <w:szCs w:val="24"/>
        </w:rPr>
        <w:t>《详论新结构经济学中“有为政府”的内涵——兼对田国强教授批评的回复》，《经济</w:t>
      </w:r>
      <w:proofErr w:type="gramStart"/>
      <w:r>
        <w:rPr>
          <w:rFonts w:ascii="宋体" w:hAnsi="宋体" w:hint="eastAsia"/>
          <w:sz w:val="24"/>
          <w:szCs w:val="24"/>
        </w:rPr>
        <w:t>评论》,</w:t>
      </w:r>
      <w:proofErr w:type="gramEnd"/>
      <w:r>
        <w:rPr>
          <w:rFonts w:ascii="Times New Roman" w:hAnsi="Times New Roman" w:hint="eastAsia"/>
          <w:spacing w:val="-6"/>
          <w:sz w:val="24"/>
          <w:szCs w:val="24"/>
        </w:rPr>
        <w:t>2017</w:t>
      </w:r>
      <w:r>
        <w:rPr>
          <w:rFonts w:ascii="Times New Roman" w:hAnsi="Times New Roman" w:hint="eastAsia"/>
          <w:spacing w:val="-6"/>
          <w:sz w:val="24"/>
          <w:szCs w:val="24"/>
        </w:rPr>
        <w:t>年第</w:t>
      </w:r>
      <w:r>
        <w:rPr>
          <w:rFonts w:ascii="Times New Roman" w:hAnsi="Times New Roman" w:hint="eastAsia"/>
          <w:spacing w:val="-6"/>
          <w:sz w:val="24"/>
          <w:szCs w:val="24"/>
        </w:rPr>
        <w:t>3</w:t>
      </w:r>
      <w:proofErr w:type="gramStart"/>
      <w:r>
        <w:rPr>
          <w:rFonts w:ascii="Times New Roman" w:hAnsi="Times New Roman" w:hint="eastAsia"/>
          <w:spacing w:val="-6"/>
          <w:sz w:val="24"/>
          <w:szCs w:val="24"/>
        </w:rPr>
        <w:t>期</w:t>
      </w:r>
      <w:r>
        <w:rPr>
          <w:rFonts w:ascii="Times New Roman" w:hAnsi="Times New Roman" w:hint="eastAsia"/>
          <w:spacing w:val="-6"/>
          <w:sz w:val="24"/>
          <w:szCs w:val="24"/>
        </w:rPr>
        <w:t>:</w:t>
      </w:r>
      <w:proofErr w:type="gramEnd"/>
      <w:r>
        <w:rPr>
          <w:rFonts w:ascii="Times New Roman" w:hAnsi="Times New Roman"/>
          <w:spacing w:val="-6"/>
          <w:sz w:val="24"/>
          <w:szCs w:val="24"/>
        </w:rPr>
        <w:t>17-30.</w:t>
      </w:r>
      <w:r>
        <w:rPr>
          <w:rFonts w:ascii="宋体" w:hAnsi="宋体" w:hint="eastAsia"/>
          <w:sz w:val="24"/>
          <w:szCs w:val="24"/>
        </w:rPr>
        <w:t>（第一作者与通讯作者</w:t>
      </w:r>
      <w:r>
        <w:rPr>
          <w:rFonts w:ascii="Times New Roman" w:hAnsi="Times New Roman" w:hint="eastAsia"/>
          <w:sz w:val="24"/>
          <w:szCs w:val="24"/>
        </w:rPr>
        <w:t>，</w:t>
      </w:r>
      <w:r>
        <w:rPr>
          <w:rFonts w:ascii="Times New Roman" w:hAnsi="Times New Roman" w:hint="eastAsia"/>
          <w:sz w:val="24"/>
          <w:szCs w:val="24"/>
        </w:rPr>
        <w:t>CSSCI</w:t>
      </w:r>
      <w:r>
        <w:rPr>
          <w:rFonts w:ascii="宋体" w:hAnsi="宋体" w:hint="eastAsia"/>
          <w:sz w:val="24"/>
          <w:szCs w:val="24"/>
        </w:rPr>
        <w:t>）</w:t>
      </w:r>
    </w:p>
    <w:p w14:paraId="5B72D1C3" w14:textId="77777777" w:rsidR="00A647F8" w:rsidRDefault="00000000">
      <w:pPr>
        <w:pStyle w:val="Default"/>
        <w:numPr>
          <w:ilvl w:val="0"/>
          <w:numId w:val="5"/>
        </w:numPr>
        <w:adjustRightInd/>
        <w:snapToGrid w:val="0"/>
        <w:jc w:val="both"/>
        <w:rPr>
          <w:rFonts w:ascii="宋体" w:hAnsi="宋体" w:hint="eastAsia"/>
          <w:sz w:val="24"/>
          <w:szCs w:val="24"/>
        </w:rPr>
      </w:pPr>
      <w:r>
        <w:rPr>
          <w:rFonts w:ascii="黑体" w:eastAsia="黑体" w:hAnsi="黑体" w:cs="黑体" w:hint="eastAsia"/>
          <w:b/>
          <w:sz w:val="24"/>
          <w:szCs w:val="24"/>
        </w:rPr>
        <w:t>王勇</w:t>
      </w:r>
      <w:r>
        <w:rPr>
          <w:rFonts w:ascii="宋体" w:hAnsi="宋体" w:hint="eastAsia"/>
          <w:sz w:val="24"/>
          <w:szCs w:val="24"/>
        </w:rPr>
        <w:t>，《新结构经济学视角下，产业政策何为？》，《社会科学报》，</w:t>
      </w:r>
      <w:proofErr w:type="gramStart"/>
      <w:r>
        <w:rPr>
          <w:rFonts w:ascii="Times New Roman" w:hAnsi="Times New Roman" w:hint="eastAsia"/>
          <w:spacing w:val="-6"/>
          <w:sz w:val="24"/>
          <w:szCs w:val="24"/>
        </w:rPr>
        <w:t>2016</w:t>
      </w:r>
      <w:r>
        <w:rPr>
          <w:rFonts w:ascii="Times New Roman" w:hAnsi="Times New Roman" w:hint="eastAsia"/>
          <w:spacing w:val="-6"/>
          <w:sz w:val="24"/>
          <w:szCs w:val="24"/>
        </w:rPr>
        <w:t>年</w:t>
      </w:r>
      <w:r>
        <w:rPr>
          <w:rFonts w:ascii="Times New Roman" w:hAnsi="Times New Roman" w:hint="eastAsia"/>
          <w:spacing w:val="-6"/>
          <w:sz w:val="24"/>
          <w:szCs w:val="24"/>
        </w:rPr>
        <w:t>12</w:t>
      </w:r>
      <w:r>
        <w:rPr>
          <w:rFonts w:ascii="Times New Roman" w:hAnsi="Times New Roman" w:hint="eastAsia"/>
          <w:spacing w:val="-6"/>
          <w:sz w:val="24"/>
          <w:szCs w:val="24"/>
        </w:rPr>
        <w:t>月</w:t>
      </w:r>
      <w:r>
        <w:rPr>
          <w:rFonts w:ascii="Times New Roman" w:hAnsi="Times New Roman" w:hint="eastAsia"/>
          <w:spacing w:val="-6"/>
          <w:sz w:val="24"/>
          <w:szCs w:val="24"/>
        </w:rPr>
        <w:t>22</w:t>
      </w:r>
      <w:r>
        <w:rPr>
          <w:rFonts w:ascii="Times New Roman" w:hAnsi="Times New Roman" w:hint="eastAsia"/>
          <w:spacing w:val="-6"/>
          <w:sz w:val="24"/>
          <w:szCs w:val="24"/>
        </w:rPr>
        <w:t>日</w:t>
      </w:r>
      <w:r>
        <w:rPr>
          <w:rFonts w:ascii="Times New Roman" w:hAnsi="Times New Roman" w:hint="eastAsia"/>
          <w:spacing w:val="-6"/>
          <w:sz w:val="24"/>
          <w:szCs w:val="24"/>
        </w:rPr>
        <w:t>.</w:t>
      </w:r>
      <w:proofErr w:type="gramEnd"/>
      <w:r>
        <w:rPr>
          <w:rFonts w:ascii="宋体" w:hAnsi="宋体" w:hint="eastAsia"/>
          <w:sz w:val="24"/>
          <w:szCs w:val="24"/>
        </w:rPr>
        <w:t>（总第1539期）</w:t>
      </w:r>
    </w:p>
    <w:p w14:paraId="5EE61D93" w14:textId="77777777" w:rsidR="00A647F8" w:rsidRDefault="00000000">
      <w:pPr>
        <w:pStyle w:val="Default"/>
        <w:numPr>
          <w:ilvl w:val="0"/>
          <w:numId w:val="5"/>
        </w:numPr>
        <w:snapToGrid w:val="0"/>
        <w:jc w:val="both"/>
        <w:rPr>
          <w:rFonts w:ascii="宋体" w:hAnsi="宋体" w:hint="eastAsia"/>
          <w:sz w:val="24"/>
          <w:szCs w:val="24"/>
        </w:rPr>
      </w:pPr>
      <w:r>
        <w:rPr>
          <w:rFonts w:ascii="黑体" w:eastAsia="黑体" w:hAnsi="黑体" w:cs="黑体" w:hint="eastAsia"/>
          <w:b/>
          <w:sz w:val="24"/>
          <w:szCs w:val="24"/>
        </w:rPr>
        <w:t>王勇</w:t>
      </w:r>
      <w:r>
        <w:rPr>
          <w:rFonts w:ascii="宋体" w:hAnsi="宋体" w:hint="eastAsia"/>
          <w:sz w:val="24"/>
          <w:szCs w:val="24"/>
        </w:rPr>
        <w:t>，《新结构经济学中的“有为政府”》，《经济资料译丛》，</w:t>
      </w:r>
      <w:r>
        <w:rPr>
          <w:rFonts w:ascii="Times New Roman" w:hAnsi="Times New Roman" w:hint="eastAsia"/>
          <w:spacing w:val="-6"/>
          <w:sz w:val="24"/>
          <w:szCs w:val="24"/>
        </w:rPr>
        <w:t>2016</w:t>
      </w:r>
      <w:r>
        <w:rPr>
          <w:rFonts w:ascii="Times New Roman" w:hAnsi="Times New Roman" w:hint="eastAsia"/>
          <w:spacing w:val="-6"/>
          <w:sz w:val="24"/>
          <w:szCs w:val="24"/>
        </w:rPr>
        <w:t>年</w:t>
      </w:r>
      <w:r>
        <w:rPr>
          <w:rFonts w:ascii="Times New Roman" w:hAnsi="Times New Roman" w:hint="eastAsia"/>
          <w:spacing w:val="-6"/>
          <w:sz w:val="24"/>
          <w:szCs w:val="24"/>
        </w:rPr>
        <w:t xml:space="preserve"> </w:t>
      </w:r>
      <w:proofErr w:type="gramStart"/>
      <w:r>
        <w:rPr>
          <w:rFonts w:ascii="Times New Roman" w:hAnsi="Times New Roman" w:hint="eastAsia"/>
          <w:spacing w:val="-6"/>
          <w:sz w:val="24"/>
          <w:szCs w:val="24"/>
        </w:rPr>
        <w:t>(2)</w:t>
      </w:r>
      <w:proofErr w:type="gramEnd"/>
      <w:r>
        <w:rPr>
          <w:rFonts w:ascii="Times New Roman" w:hAnsi="Times New Roman"/>
          <w:spacing w:val="-6"/>
          <w:sz w:val="24"/>
          <w:szCs w:val="24"/>
        </w:rPr>
        <w:t>: 1-4.</w:t>
      </w:r>
      <w:r>
        <w:rPr>
          <w:rFonts w:ascii="宋体" w:hAnsi="宋体" w:hint="eastAsia"/>
          <w:sz w:val="24"/>
          <w:szCs w:val="24"/>
        </w:rPr>
        <w:t>（唯一作者，</w:t>
      </w:r>
      <w:r>
        <w:rPr>
          <w:rFonts w:ascii="Times New Roman" w:hAnsi="Times New Roman" w:hint="eastAsia"/>
          <w:sz w:val="24"/>
          <w:szCs w:val="24"/>
        </w:rPr>
        <w:t>CSSCI</w:t>
      </w:r>
      <w:r>
        <w:rPr>
          <w:rFonts w:ascii="Times New Roman" w:hAnsi="Times New Roman" w:hint="eastAsia"/>
          <w:sz w:val="24"/>
          <w:szCs w:val="24"/>
        </w:rPr>
        <w:t>，</w:t>
      </w:r>
      <w:r>
        <w:rPr>
          <w:rFonts w:ascii="Times New Roman" w:hAnsi="Times New Roman" w:hint="eastAsia"/>
          <w:b/>
          <w:bCs/>
          <w:sz w:val="24"/>
          <w:szCs w:val="24"/>
        </w:rPr>
        <w:t>当期首篇</w:t>
      </w:r>
      <w:r>
        <w:rPr>
          <w:rFonts w:ascii="宋体" w:hAnsi="宋体" w:hint="eastAsia"/>
          <w:sz w:val="24"/>
          <w:szCs w:val="24"/>
        </w:rPr>
        <w:t>）</w:t>
      </w:r>
    </w:p>
    <w:p w14:paraId="3D097448" w14:textId="77777777" w:rsidR="00A647F8" w:rsidRDefault="00000000">
      <w:pPr>
        <w:pStyle w:val="Default"/>
        <w:numPr>
          <w:ilvl w:val="0"/>
          <w:numId w:val="5"/>
        </w:numPr>
        <w:snapToGrid w:val="0"/>
        <w:jc w:val="both"/>
        <w:rPr>
          <w:rFonts w:ascii="宋体" w:hAnsi="宋体" w:hint="eastAsia"/>
          <w:sz w:val="24"/>
          <w:szCs w:val="24"/>
        </w:rPr>
      </w:pPr>
      <w:r>
        <w:rPr>
          <w:rFonts w:ascii="宋体" w:hAnsi="宋体" w:hint="eastAsia"/>
          <w:sz w:val="24"/>
          <w:szCs w:val="24"/>
        </w:rPr>
        <w:t>李系、刘学文、</w:t>
      </w:r>
      <w:r>
        <w:rPr>
          <w:rFonts w:ascii="黑体" w:eastAsia="黑体" w:hAnsi="黑体" w:cs="黑体" w:hint="eastAsia"/>
          <w:b/>
          <w:sz w:val="24"/>
          <w:szCs w:val="24"/>
        </w:rPr>
        <w:t>王勇</w:t>
      </w:r>
      <w:r>
        <w:rPr>
          <w:rFonts w:ascii="宋体" w:hAnsi="宋体" w:hint="eastAsia"/>
          <w:sz w:val="24"/>
          <w:szCs w:val="24"/>
        </w:rPr>
        <w:t xml:space="preserve">，《一个中国经济发展的模型》，《经济学报》， </w:t>
      </w:r>
      <w:r>
        <w:rPr>
          <w:rFonts w:ascii="Times New Roman" w:hAnsi="Times New Roman" w:hint="eastAsia"/>
          <w:spacing w:val="-6"/>
          <w:sz w:val="24"/>
          <w:szCs w:val="24"/>
        </w:rPr>
        <w:t>2014</w:t>
      </w:r>
      <w:r>
        <w:rPr>
          <w:rFonts w:ascii="Times New Roman" w:hAnsi="Times New Roman" w:hint="eastAsia"/>
          <w:spacing w:val="-6"/>
          <w:sz w:val="24"/>
          <w:szCs w:val="24"/>
        </w:rPr>
        <w:t>年第</w:t>
      </w:r>
      <w:r>
        <w:rPr>
          <w:rFonts w:ascii="Times New Roman" w:hAnsi="Times New Roman" w:hint="eastAsia"/>
          <w:spacing w:val="-6"/>
          <w:sz w:val="24"/>
          <w:szCs w:val="24"/>
        </w:rPr>
        <w:t>4</w:t>
      </w:r>
      <w:proofErr w:type="gramStart"/>
      <w:r>
        <w:rPr>
          <w:rFonts w:ascii="Times New Roman" w:hAnsi="Times New Roman" w:hint="eastAsia"/>
          <w:spacing w:val="-6"/>
          <w:sz w:val="24"/>
          <w:szCs w:val="24"/>
        </w:rPr>
        <w:t>期</w:t>
      </w:r>
      <w:r>
        <w:rPr>
          <w:rFonts w:ascii="宋体" w:hAnsi="宋体" w:hint="eastAsia"/>
          <w:sz w:val="24"/>
          <w:szCs w:val="24"/>
        </w:rPr>
        <w:t>:</w:t>
      </w:r>
      <w:proofErr w:type="gramEnd"/>
      <w:r>
        <w:rPr>
          <w:rFonts w:ascii="宋体" w:hAnsi="宋体"/>
          <w:sz w:val="24"/>
          <w:szCs w:val="24"/>
        </w:rPr>
        <w:t xml:space="preserve"> 1-48.</w:t>
      </w:r>
      <w:r>
        <w:rPr>
          <w:rFonts w:ascii="宋体" w:hAnsi="宋体" w:hint="eastAsia"/>
          <w:sz w:val="24"/>
          <w:szCs w:val="24"/>
        </w:rPr>
        <w:t xml:space="preserve"> （通讯作者,</w:t>
      </w:r>
      <w:r>
        <w:rPr>
          <w:rFonts w:ascii="宋体" w:hAnsi="宋体"/>
          <w:sz w:val="24"/>
          <w:szCs w:val="24"/>
        </w:rPr>
        <w:t xml:space="preserve"> </w:t>
      </w:r>
      <w:r>
        <w:rPr>
          <w:rFonts w:ascii="Times New Roman" w:hAnsi="Times New Roman" w:hint="eastAsia"/>
          <w:sz w:val="24"/>
          <w:szCs w:val="24"/>
        </w:rPr>
        <w:t>SSCI</w:t>
      </w:r>
      <w:r>
        <w:rPr>
          <w:rFonts w:ascii="Times New Roman" w:hAnsi="Times New Roman" w:hint="eastAsia"/>
          <w:sz w:val="24"/>
          <w:szCs w:val="24"/>
        </w:rPr>
        <w:t>，</w:t>
      </w:r>
      <w:r>
        <w:rPr>
          <w:rFonts w:ascii="Times New Roman" w:hAnsi="Times New Roman" w:hint="eastAsia"/>
          <w:b/>
          <w:bCs/>
          <w:sz w:val="24"/>
          <w:szCs w:val="24"/>
        </w:rPr>
        <w:t>当期首篇</w:t>
      </w:r>
      <w:r>
        <w:rPr>
          <w:rFonts w:ascii="宋体" w:hAnsi="宋体" w:hint="eastAsia"/>
          <w:sz w:val="24"/>
          <w:szCs w:val="24"/>
        </w:rPr>
        <w:t>）</w:t>
      </w:r>
    </w:p>
    <w:p w14:paraId="2EBECCDE" w14:textId="77777777" w:rsidR="00A647F8" w:rsidRDefault="00000000">
      <w:pPr>
        <w:pStyle w:val="Default"/>
        <w:numPr>
          <w:ilvl w:val="0"/>
          <w:numId w:val="5"/>
        </w:numPr>
        <w:snapToGrid w:val="0"/>
        <w:jc w:val="both"/>
        <w:rPr>
          <w:rFonts w:ascii="宋体" w:hAnsi="宋体" w:hint="eastAsia"/>
          <w:sz w:val="24"/>
          <w:szCs w:val="24"/>
        </w:rPr>
      </w:pPr>
      <w:r>
        <w:rPr>
          <w:rFonts w:ascii="黑体" w:eastAsia="黑体" w:hAnsi="黑体" w:cs="黑体" w:hint="eastAsia"/>
          <w:b/>
          <w:sz w:val="24"/>
          <w:szCs w:val="24"/>
        </w:rPr>
        <w:t>王勇</w:t>
      </w:r>
      <w:r>
        <w:rPr>
          <w:rFonts w:ascii="宋体" w:hAnsi="宋体" w:hint="eastAsia"/>
          <w:sz w:val="24"/>
          <w:szCs w:val="24"/>
        </w:rPr>
        <w:t>，《新结构经济学的新见解》，《经济学资料译丛》，</w:t>
      </w:r>
      <w:r>
        <w:rPr>
          <w:rFonts w:ascii="Times New Roman" w:hAnsi="Times New Roman" w:hint="eastAsia"/>
          <w:spacing w:val="-6"/>
          <w:sz w:val="24"/>
          <w:szCs w:val="24"/>
        </w:rPr>
        <w:t>2013</w:t>
      </w:r>
      <w:r>
        <w:rPr>
          <w:rFonts w:ascii="Times New Roman" w:hAnsi="Times New Roman" w:hint="eastAsia"/>
          <w:spacing w:val="-6"/>
          <w:sz w:val="24"/>
          <w:szCs w:val="24"/>
        </w:rPr>
        <w:t>年第二</w:t>
      </w:r>
      <w:proofErr w:type="gramStart"/>
      <w:r>
        <w:rPr>
          <w:rFonts w:ascii="Times New Roman" w:hAnsi="Times New Roman" w:hint="eastAsia"/>
          <w:spacing w:val="-6"/>
          <w:sz w:val="24"/>
          <w:szCs w:val="24"/>
        </w:rPr>
        <w:t>期</w:t>
      </w:r>
      <w:r>
        <w:rPr>
          <w:rFonts w:ascii="Times New Roman" w:hAnsi="Times New Roman" w:hint="eastAsia"/>
          <w:spacing w:val="-6"/>
          <w:sz w:val="24"/>
          <w:szCs w:val="24"/>
        </w:rPr>
        <w:t>:</w:t>
      </w:r>
      <w:proofErr w:type="gramEnd"/>
      <w:r>
        <w:rPr>
          <w:rFonts w:ascii="Times New Roman" w:hAnsi="Times New Roman"/>
          <w:spacing w:val="-6"/>
          <w:sz w:val="24"/>
          <w:szCs w:val="24"/>
        </w:rPr>
        <w:t>99-106.</w:t>
      </w:r>
      <w:r>
        <w:rPr>
          <w:rFonts w:ascii="宋体" w:hAnsi="宋体" w:hint="eastAsia"/>
          <w:sz w:val="24"/>
          <w:szCs w:val="24"/>
        </w:rPr>
        <w:t>（唯一作者，</w:t>
      </w:r>
      <w:r>
        <w:rPr>
          <w:rFonts w:ascii="Times New Roman" w:hAnsi="Times New Roman" w:hint="eastAsia"/>
          <w:sz w:val="24"/>
          <w:szCs w:val="24"/>
        </w:rPr>
        <w:t>CSSCI</w:t>
      </w:r>
      <w:r>
        <w:rPr>
          <w:rFonts w:ascii="宋体" w:hAnsi="宋体" w:hint="eastAsia"/>
          <w:sz w:val="24"/>
          <w:szCs w:val="24"/>
        </w:rPr>
        <w:t>）</w:t>
      </w:r>
    </w:p>
    <w:p w14:paraId="68C62AE6" w14:textId="77777777" w:rsidR="00A647F8" w:rsidRDefault="00000000">
      <w:pPr>
        <w:pStyle w:val="Default"/>
        <w:numPr>
          <w:ilvl w:val="0"/>
          <w:numId w:val="5"/>
        </w:numPr>
        <w:snapToGrid w:val="0"/>
        <w:jc w:val="both"/>
        <w:rPr>
          <w:rFonts w:ascii="宋体" w:hAnsi="宋体" w:hint="eastAsia"/>
          <w:sz w:val="24"/>
          <w:szCs w:val="24"/>
        </w:rPr>
      </w:pPr>
      <w:r>
        <w:rPr>
          <w:rFonts w:ascii="黑体" w:eastAsia="黑体" w:hAnsi="黑体" w:cs="黑体" w:hint="eastAsia"/>
          <w:b/>
          <w:sz w:val="24"/>
          <w:szCs w:val="24"/>
        </w:rPr>
        <w:t>王勇</w:t>
      </w:r>
      <w:r>
        <w:rPr>
          <w:rFonts w:ascii="宋体" w:hAnsi="宋体" w:hint="eastAsia"/>
          <w:sz w:val="24"/>
          <w:szCs w:val="24"/>
        </w:rPr>
        <w:t>，《内生宏观经济政策、技术引进与经济发展》，《浙江社会科学》</w:t>
      </w:r>
      <w:r>
        <w:rPr>
          <w:rFonts w:ascii="Times New Roman" w:hAnsi="Times New Roman" w:hint="eastAsia"/>
          <w:sz w:val="24"/>
          <w:szCs w:val="24"/>
        </w:rPr>
        <w:t>，</w:t>
      </w:r>
      <w:r>
        <w:rPr>
          <w:rFonts w:ascii="Times New Roman" w:hAnsi="Times New Roman" w:hint="eastAsia"/>
          <w:spacing w:val="-6"/>
          <w:sz w:val="24"/>
          <w:szCs w:val="24"/>
        </w:rPr>
        <w:t>2008</w:t>
      </w:r>
      <w:r>
        <w:rPr>
          <w:rFonts w:ascii="Times New Roman" w:hAnsi="Times New Roman" w:hint="eastAsia"/>
          <w:spacing w:val="-6"/>
          <w:sz w:val="24"/>
          <w:szCs w:val="24"/>
        </w:rPr>
        <w:t>年第二</w:t>
      </w:r>
      <w:proofErr w:type="gramStart"/>
      <w:r>
        <w:rPr>
          <w:rFonts w:ascii="Times New Roman" w:hAnsi="Times New Roman" w:hint="eastAsia"/>
          <w:spacing w:val="-6"/>
          <w:sz w:val="24"/>
          <w:szCs w:val="24"/>
        </w:rPr>
        <w:t>期</w:t>
      </w:r>
      <w:r>
        <w:rPr>
          <w:rFonts w:ascii="Times New Roman" w:hAnsi="Times New Roman" w:hint="eastAsia"/>
          <w:spacing w:val="-6"/>
          <w:sz w:val="24"/>
          <w:szCs w:val="24"/>
        </w:rPr>
        <w:t>:</w:t>
      </w:r>
      <w:proofErr w:type="gramEnd"/>
      <w:r>
        <w:rPr>
          <w:rFonts w:ascii="Times New Roman" w:hAnsi="Times New Roman"/>
          <w:spacing w:val="-6"/>
          <w:sz w:val="24"/>
          <w:szCs w:val="24"/>
        </w:rPr>
        <w:t xml:space="preserve"> 25-32+126.</w:t>
      </w:r>
      <w:r>
        <w:rPr>
          <w:rFonts w:ascii="宋体" w:hAnsi="宋体" w:hint="eastAsia"/>
          <w:sz w:val="24"/>
          <w:szCs w:val="24"/>
        </w:rPr>
        <w:t>（</w:t>
      </w:r>
      <w:r>
        <w:rPr>
          <w:rFonts w:ascii="Times New Roman" w:hAnsi="Times New Roman" w:hint="eastAsia"/>
          <w:sz w:val="24"/>
          <w:szCs w:val="24"/>
        </w:rPr>
        <w:t>CSSCI</w:t>
      </w:r>
      <w:r>
        <w:rPr>
          <w:rFonts w:ascii="宋体" w:hAnsi="宋体" w:hint="eastAsia"/>
          <w:sz w:val="24"/>
          <w:szCs w:val="24"/>
        </w:rPr>
        <w:t>）</w:t>
      </w:r>
    </w:p>
    <w:p w14:paraId="1568B9FC" w14:textId="77777777" w:rsidR="00A647F8" w:rsidRDefault="00000000">
      <w:pPr>
        <w:pStyle w:val="Default"/>
        <w:numPr>
          <w:ilvl w:val="0"/>
          <w:numId w:val="5"/>
        </w:numPr>
        <w:snapToGrid w:val="0"/>
        <w:jc w:val="both"/>
        <w:rPr>
          <w:rFonts w:ascii="Times New Roman" w:hAnsi="Times New Roman"/>
          <w:spacing w:val="-6"/>
          <w:sz w:val="24"/>
          <w:szCs w:val="24"/>
        </w:rPr>
      </w:pPr>
      <w:r>
        <w:rPr>
          <w:rFonts w:ascii="黑体" w:eastAsia="黑体" w:hAnsi="黑体" w:cs="黑体" w:hint="eastAsia"/>
          <w:b/>
          <w:sz w:val="24"/>
          <w:szCs w:val="24"/>
        </w:rPr>
        <w:t>王勇</w:t>
      </w:r>
      <w:r>
        <w:rPr>
          <w:rFonts w:ascii="宋体" w:hAnsi="宋体" w:hint="eastAsia"/>
          <w:sz w:val="24"/>
          <w:szCs w:val="24"/>
        </w:rPr>
        <w:t>，《研究中国问题的经济学是二流学术吗》，《世界经济文汇》，</w:t>
      </w:r>
      <w:r>
        <w:rPr>
          <w:rFonts w:ascii="Times New Roman" w:hAnsi="Times New Roman" w:hint="eastAsia"/>
          <w:spacing w:val="-6"/>
          <w:sz w:val="24"/>
          <w:szCs w:val="24"/>
        </w:rPr>
        <w:t>2008</w:t>
      </w:r>
      <w:r>
        <w:rPr>
          <w:rFonts w:ascii="Times New Roman" w:hAnsi="Times New Roman" w:hint="eastAsia"/>
          <w:spacing w:val="-6"/>
          <w:sz w:val="24"/>
          <w:szCs w:val="24"/>
        </w:rPr>
        <w:t>年第三</w:t>
      </w:r>
      <w:proofErr w:type="gramStart"/>
      <w:r>
        <w:rPr>
          <w:rFonts w:ascii="Times New Roman" w:hAnsi="Times New Roman" w:hint="eastAsia"/>
          <w:spacing w:val="-6"/>
          <w:sz w:val="24"/>
          <w:szCs w:val="24"/>
        </w:rPr>
        <w:t>期</w:t>
      </w:r>
      <w:r>
        <w:rPr>
          <w:rFonts w:ascii="Times New Roman" w:hAnsi="Times New Roman" w:hint="eastAsia"/>
          <w:spacing w:val="-6"/>
          <w:sz w:val="24"/>
          <w:szCs w:val="24"/>
        </w:rPr>
        <w:t>:</w:t>
      </w:r>
      <w:proofErr w:type="gramEnd"/>
      <w:r>
        <w:rPr>
          <w:rFonts w:ascii="Times New Roman" w:hAnsi="Times New Roman"/>
          <w:spacing w:val="-6"/>
          <w:sz w:val="24"/>
          <w:szCs w:val="24"/>
        </w:rPr>
        <w:t xml:space="preserve"> 91-100.</w:t>
      </w:r>
      <w:r>
        <w:rPr>
          <w:rFonts w:ascii="Times New Roman" w:hAnsi="Times New Roman" w:hint="eastAsia"/>
          <w:spacing w:val="-6"/>
          <w:sz w:val="24"/>
          <w:szCs w:val="24"/>
        </w:rPr>
        <w:t xml:space="preserve"> </w:t>
      </w:r>
      <w:proofErr w:type="gramStart"/>
      <w:r>
        <w:rPr>
          <w:rFonts w:ascii="Times New Roman" w:hAnsi="Times New Roman" w:hint="eastAsia"/>
          <w:spacing w:val="-6"/>
          <w:sz w:val="24"/>
          <w:szCs w:val="24"/>
        </w:rPr>
        <w:t>(</w:t>
      </w:r>
      <w:r>
        <w:rPr>
          <w:rFonts w:ascii="Times New Roman" w:hAnsi="Times New Roman" w:hint="eastAsia"/>
          <w:spacing w:val="-6"/>
          <w:sz w:val="24"/>
          <w:szCs w:val="24"/>
        </w:rPr>
        <w:t>唯一</w:t>
      </w:r>
      <w:proofErr w:type="gramEnd"/>
      <w:r>
        <w:rPr>
          <w:rFonts w:ascii="Times New Roman" w:hAnsi="Times New Roman" w:hint="eastAsia"/>
          <w:spacing w:val="-6"/>
          <w:sz w:val="24"/>
          <w:szCs w:val="24"/>
        </w:rPr>
        <w:t>作者；</w:t>
      </w:r>
      <w:r>
        <w:rPr>
          <w:rFonts w:ascii="Times New Roman" w:hAnsi="Times New Roman" w:hint="eastAsia"/>
          <w:spacing w:val="-6"/>
          <w:sz w:val="24"/>
          <w:szCs w:val="24"/>
        </w:rPr>
        <w:t>CSSCI)</w:t>
      </w:r>
    </w:p>
    <w:p w14:paraId="6DB3B8C2" w14:textId="77777777" w:rsidR="00A647F8" w:rsidRDefault="00000000">
      <w:pPr>
        <w:pStyle w:val="Default"/>
        <w:numPr>
          <w:ilvl w:val="0"/>
          <w:numId w:val="5"/>
        </w:numPr>
        <w:snapToGrid w:val="0"/>
        <w:jc w:val="both"/>
        <w:rPr>
          <w:rFonts w:ascii="宋体" w:hAnsi="宋体" w:hint="eastAsia"/>
          <w:sz w:val="24"/>
          <w:szCs w:val="24"/>
        </w:rPr>
      </w:pPr>
      <w:r>
        <w:rPr>
          <w:rFonts w:ascii="宋体" w:hAnsi="宋体" w:hint="eastAsia"/>
          <w:sz w:val="24"/>
          <w:szCs w:val="24"/>
        </w:rPr>
        <w:t>鞠建东、林毅夫、</w:t>
      </w:r>
      <w:proofErr w:type="gramStart"/>
      <w:r>
        <w:rPr>
          <w:rFonts w:ascii="黑体" w:eastAsia="黑体" w:hAnsi="黑体" w:cs="黑体" w:hint="eastAsia"/>
          <w:b/>
          <w:sz w:val="24"/>
          <w:szCs w:val="24"/>
        </w:rPr>
        <w:t>王勇</w:t>
      </w:r>
      <w:r>
        <w:rPr>
          <w:rFonts w:ascii="宋体" w:hAnsi="宋体" w:hint="eastAsia"/>
          <w:sz w:val="24"/>
          <w:szCs w:val="24"/>
        </w:rPr>
        <w:t>,《</w:t>
      </w:r>
      <w:proofErr w:type="gramEnd"/>
      <w:r>
        <w:rPr>
          <w:rFonts w:ascii="宋体" w:hAnsi="宋体" w:hint="eastAsia"/>
          <w:sz w:val="24"/>
          <w:szCs w:val="24"/>
        </w:rPr>
        <w:t>要素禀赋、专业化分工、贸易的理论与实证——与杨小凯、张永生商榷》，《经济学季刊》，</w:t>
      </w:r>
      <w:r>
        <w:rPr>
          <w:rFonts w:ascii="Times New Roman" w:hAnsi="Times New Roman" w:hint="eastAsia"/>
          <w:spacing w:val="-6"/>
          <w:sz w:val="24"/>
          <w:szCs w:val="24"/>
        </w:rPr>
        <w:t>2004</w:t>
      </w:r>
      <w:r>
        <w:rPr>
          <w:rFonts w:ascii="Times New Roman" w:hAnsi="Times New Roman" w:hint="eastAsia"/>
          <w:spacing w:val="-6"/>
          <w:sz w:val="24"/>
          <w:szCs w:val="24"/>
        </w:rPr>
        <w:t>年</w:t>
      </w:r>
      <w:r>
        <w:rPr>
          <w:rFonts w:ascii="Times New Roman" w:hAnsi="Times New Roman" w:hint="eastAsia"/>
          <w:spacing w:val="-6"/>
          <w:sz w:val="24"/>
          <w:szCs w:val="24"/>
        </w:rPr>
        <w:t>04</w:t>
      </w:r>
      <w:r>
        <w:rPr>
          <w:rFonts w:ascii="Times New Roman" w:hAnsi="Times New Roman" w:hint="eastAsia"/>
          <w:spacing w:val="-6"/>
          <w:sz w:val="24"/>
          <w:szCs w:val="24"/>
        </w:rPr>
        <w:t>期：</w:t>
      </w:r>
      <w:r>
        <w:rPr>
          <w:rFonts w:ascii="Times New Roman" w:hAnsi="Times New Roman" w:hint="eastAsia"/>
          <w:spacing w:val="-6"/>
          <w:sz w:val="24"/>
          <w:szCs w:val="24"/>
        </w:rPr>
        <w:t>27-54.</w:t>
      </w:r>
      <w:r>
        <w:rPr>
          <w:rFonts w:ascii="宋体" w:hAnsi="宋体" w:hint="eastAsia"/>
          <w:sz w:val="24"/>
          <w:szCs w:val="24"/>
        </w:rPr>
        <w:t>（</w:t>
      </w:r>
      <w:r>
        <w:rPr>
          <w:rFonts w:ascii="Times New Roman" w:hAnsi="Times New Roman" w:hint="eastAsia"/>
          <w:sz w:val="24"/>
          <w:szCs w:val="24"/>
        </w:rPr>
        <w:t>CSSCI</w:t>
      </w:r>
      <w:r>
        <w:rPr>
          <w:rFonts w:ascii="宋体" w:hAnsi="宋体" w:hint="eastAsia"/>
          <w:sz w:val="24"/>
          <w:szCs w:val="24"/>
        </w:rPr>
        <w:t>；</w:t>
      </w:r>
      <w:r>
        <w:rPr>
          <w:rFonts w:ascii="宋体" w:hAnsi="宋体" w:hint="eastAsia"/>
          <w:b/>
          <w:bCs/>
          <w:sz w:val="24"/>
          <w:szCs w:val="24"/>
        </w:rPr>
        <w:t>当期首篇</w:t>
      </w:r>
      <w:r>
        <w:rPr>
          <w:rFonts w:ascii="宋体" w:hAnsi="宋体" w:hint="eastAsia"/>
          <w:sz w:val="24"/>
          <w:szCs w:val="24"/>
        </w:rPr>
        <w:t>，引用次数：1</w:t>
      </w:r>
      <w:r>
        <w:rPr>
          <w:rFonts w:ascii="宋体" w:hAnsi="宋体"/>
          <w:sz w:val="24"/>
          <w:szCs w:val="24"/>
        </w:rPr>
        <w:t>78</w:t>
      </w:r>
      <w:r>
        <w:rPr>
          <w:rFonts w:ascii="宋体" w:hAnsi="宋体" w:hint="eastAsia"/>
          <w:sz w:val="24"/>
          <w:szCs w:val="24"/>
        </w:rPr>
        <w:t>次）</w:t>
      </w:r>
    </w:p>
    <w:p w14:paraId="22C3DDDE" w14:textId="77777777" w:rsidR="00A647F8" w:rsidRDefault="00000000">
      <w:pPr>
        <w:pStyle w:val="Default"/>
        <w:numPr>
          <w:ilvl w:val="0"/>
          <w:numId w:val="5"/>
        </w:numPr>
        <w:snapToGrid w:val="0"/>
        <w:jc w:val="both"/>
        <w:rPr>
          <w:rFonts w:ascii="宋体" w:hAnsi="宋体" w:hint="eastAsia"/>
          <w:sz w:val="24"/>
          <w:szCs w:val="24"/>
        </w:rPr>
      </w:pPr>
      <w:r>
        <w:rPr>
          <w:rFonts w:ascii="黑体" w:eastAsia="黑体" w:hAnsi="黑体" w:cs="黑体" w:hint="eastAsia"/>
          <w:b/>
          <w:sz w:val="24"/>
          <w:szCs w:val="24"/>
        </w:rPr>
        <w:t>王勇</w:t>
      </w:r>
      <w:r>
        <w:rPr>
          <w:rFonts w:ascii="宋体" w:hAnsi="宋体" w:hint="eastAsia"/>
          <w:sz w:val="24"/>
          <w:szCs w:val="24"/>
        </w:rPr>
        <w:t>，《再读</w:t>
      </w:r>
      <w:proofErr w:type="gramStart"/>
      <w:r>
        <w:rPr>
          <w:rFonts w:ascii="宋体" w:hAnsi="宋体" w:hint="eastAsia"/>
          <w:sz w:val="24"/>
          <w:szCs w:val="24"/>
        </w:rPr>
        <w:t>&lt;与</w:t>
      </w:r>
      <w:proofErr w:type="gramEnd"/>
      <w:r>
        <w:rPr>
          <w:rFonts w:ascii="宋体" w:hAnsi="宋体" w:hint="eastAsia"/>
          <w:sz w:val="24"/>
          <w:szCs w:val="24"/>
        </w:rPr>
        <w:t>林老师</w:t>
      </w:r>
      <w:proofErr w:type="gramStart"/>
      <w:r>
        <w:rPr>
          <w:rFonts w:ascii="宋体" w:hAnsi="宋体" w:hint="eastAsia"/>
          <w:sz w:val="24"/>
          <w:szCs w:val="24"/>
        </w:rPr>
        <w:t>对话&gt;</w:t>
      </w:r>
      <w:proofErr w:type="gramEnd"/>
      <w:r>
        <w:rPr>
          <w:rFonts w:ascii="宋体" w:hAnsi="宋体" w:hint="eastAsia"/>
          <w:sz w:val="24"/>
          <w:szCs w:val="24"/>
        </w:rPr>
        <w:t>有</w:t>
      </w:r>
      <w:proofErr w:type="gramStart"/>
      <w:r>
        <w:rPr>
          <w:rFonts w:ascii="宋体" w:hAnsi="宋体" w:hint="eastAsia"/>
          <w:sz w:val="24"/>
          <w:szCs w:val="24"/>
        </w:rPr>
        <w:t>感》,</w:t>
      </w:r>
      <w:proofErr w:type="gramEnd"/>
      <w:r>
        <w:rPr>
          <w:rFonts w:ascii="宋体" w:hAnsi="宋体" w:hint="eastAsia"/>
          <w:sz w:val="24"/>
          <w:szCs w:val="24"/>
        </w:rPr>
        <w:t>《世界经济文汇》，</w:t>
      </w:r>
      <w:r>
        <w:rPr>
          <w:rFonts w:ascii="Times New Roman" w:hAnsi="Times New Roman" w:hint="eastAsia"/>
          <w:spacing w:val="-6"/>
          <w:sz w:val="24"/>
          <w:szCs w:val="24"/>
        </w:rPr>
        <w:t>2005</w:t>
      </w:r>
      <w:r>
        <w:rPr>
          <w:rFonts w:ascii="Times New Roman" w:hAnsi="Times New Roman" w:hint="eastAsia"/>
          <w:spacing w:val="-6"/>
          <w:sz w:val="24"/>
          <w:szCs w:val="24"/>
        </w:rPr>
        <w:t>年第六</w:t>
      </w:r>
      <w:proofErr w:type="gramStart"/>
      <w:r>
        <w:rPr>
          <w:rFonts w:ascii="Times New Roman" w:hAnsi="Times New Roman" w:hint="eastAsia"/>
          <w:spacing w:val="-6"/>
          <w:sz w:val="24"/>
          <w:szCs w:val="24"/>
        </w:rPr>
        <w:t>期</w:t>
      </w:r>
      <w:r>
        <w:rPr>
          <w:rFonts w:ascii="Times New Roman" w:hAnsi="Times New Roman" w:hint="eastAsia"/>
          <w:spacing w:val="-6"/>
          <w:sz w:val="24"/>
          <w:szCs w:val="24"/>
        </w:rPr>
        <w:t>:</w:t>
      </w:r>
      <w:proofErr w:type="gramEnd"/>
      <w:r>
        <w:rPr>
          <w:rFonts w:ascii="Times New Roman" w:hAnsi="Times New Roman"/>
          <w:spacing w:val="-6"/>
          <w:sz w:val="24"/>
          <w:szCs w:val="24"/>
        </w:rPr>
        <w:t xml:space="preserve"> 72-79+38.</w:t>
      </w:r>
      <w:r>
        <w:rPr>
          <w:rFonts w:ascii="Times New Roman" w:hAnsi="Times New Roman" w:hint="eastAsia"/>
          <w:spacing w:val="-6"/>
          <w:sz w:val="24"/>
          <w:szCs w:val="24"/>
        </w:rPr>
        <w:t>（</w:t>
      </w:r>
      <w:r>
        <w:rPr>
          <w:rFonts w:ascii="宋体" w:hAnsi="宋体" w:hint="eastAsia"/>
          <w:sz w:val="24"/>
          <w:szCs w:val="24"/>
        </w:rPr>
        <w:t>唯一作者；</w:t>
      </w:r>
      <w:r>
        <w:rPr>
          <w:rFonts w:ascii="Times New Roman" w:hAnsi="Times New Roman" w:hint="eastAsia"/>
          <w:sz w:val="24"/>
          <w:szCs w:val="24"/>
        </w:rPr>
        <w:t>CSSCI</w:t>
      </w:r>
      <w:r>
        <w:rPr>
          <w:rFonts w:ascii="宋体" w:hAnsi="宋体" w:hint="eastAsia"/>
          <w:sz w:val="24"/>
          <w:szCs w:val="24"/>
        </w:rPr>
        <w:t>）</w:t>
      </w:r>
    </w:p>
    <w:p w14:paraId="4F235CFF" w14:textId="77777777" w:rsidR="00A647F8" w:rsidRDefault="00000000">
      <w:pPr>
        <w:pStyle w:val="Default"/>
        <w:numPr>
          <w:ilvl w:val="0"/>
          <w:numId w:val="5"/>
        </w:numPr>
        <w:snapToGrid w:val="0"/>
        <w:jc w:val="both"/>
        <w:rPr>
          <w:rFonts w:ascii="宋体" w:hAnsi="宋体" w:hint="eastAsia"/>
          <w:sz w:val="24"/>
          <w:szCs w:val="24"/>
        </w:rPr>
      </w:pPr>
      <w:r>
        <w:rPr>
          <w:rFonts w:ascii="宋体" w:hAnsi="宋体" w:hint="eastAsia"/>
          <w:sz w:val="24"/>
          <w:szCs w:val="24"/>
        </w:rPr>
        <w:t>王鹏飞、</w:t>
      </w:r>
      <w:r>
        <w:rPr>
          <w:rFonts w:ascii="黑体" w:eastAsia="黑体" w:hAnsi="黑体" w:cs="黑体" w:hint="eastAsia"/>
          <w:b/>
          <w:sz w:val="24"/>
          <w:szCs w:val="24"/>
        </w:rPr>
        <w:t>王勇</w:t>
      </w:r>
      <w:r>
        <w:rPr>
          <w:rFonts w:ascii="宋体" w:hAnsi="宋体" w:hint="eastAsia"/>
          <w:sz w:val="24"/>
          <w:szCs w:val="24"/>
        </w:rPr>
        <w:t>，《对</w:t>
      </w:r>
      <w:proofErr w:type="gramStart"/>
      <w:r>
        <w:rPr>
          <w:rFonts w:ascii="宋体" w:hAnsi="宋体" w:hint="eastAsia"/>
          <w:sz w:val="24"/>
          <w:szCs w:val="24"/>
        </w:rPr>
        <w:t>&lt;基于</w:t>
      </w:r>
      <w:proofErr w:type="gramEnd"/>
      <w:r>
        <w:rPr>
          <w:rFonts w:ascii="宋体" w:hAnsi="宋体" w:hint="eastAsia"/>
          <w:sz w:val="24"/>
          <w:szCs w:val="24"/>
        </w:rPr>
        <w:t>RBC方法模拟中国经济的数值</w:t>
      </w:r>
      <w:proofErr w:type="gramStart"/>
      <w:r>
        <w:rPr>
          <w:rFonts w:ascii="宋体" w:hAnsi="宋体" w:hint="eastAsia"/>
          <w:sz w:val="24"/>
          <w:szCs w:val="24"/>
        </w:rPr>
        <w:t>试验&gt;</w:t>
      </w:r>
      <w:proofErr w:type="gramEnd"/>
      <w:r>
        <w:rPr>
          <w:rFonts w:ascii="宋体" w:hAnsi="宋体" w:hint="eastAsia"/>
          <w:sz w:val="24"/>
          <w:szCs w:val="24"/>
        </w:rPr>
        <w:t>的评论及其他》，《世界经济文汇》，</w:t>
      </w:r>
      <w:r>
        <w:rPr>
          <w:rFonts w:ascii="Times New Roman" w:hAnsi="Times New Roman" w:hint="eastAsia"/>
          <w:spacing w:val="-6"/>
          <w:sz w:val="24"/>
          <w:szCs w:val="24"/>
        </w:rPr>
        <w:t>2004</w:t>
      </w:r>
      <w:r>
        <w:rPr>
          <w:rFonts w:ascii="Times New Roman" w:hAnsi="Times New Roman" w:hint="eastAsia"/>
          <w:spacing w:val="-6"/>
          <w:sz w:val="24"/>
          <w:szCs w:val="24"/>
        </w:rPr>
        <w:t>年第二</w:t>
      </w:r>
      <w:proofErr w:type="gramStart"/>
      <w:r>
        <w:rPr>
          <w:rFonts w:ascii="Times New Roman" w:hAnsi="Times New Roman" w:hint="eastAsia"/>
          <w:spacing w:val="-6"/>
          <w:sz w:val="24"/>
          <w:szCs w:val="24"/>
        </w:rPr>
        <w:t>期</w:t>
      </w:r>
      <w:r>
        <w:rPr>
          <w:rFonts w:ascii="Times New Roman" w:hAnsi="Times New Roman" w:hint="eastAsia"/>
          <w:spacing w:val="-6"/>
          <w:sz w:val="24"/>
          <w:szCs w:val="24"/>
        </w:rPr>
        <w:t>:</w:t>
      </w:r>
      <w:proofErr w:type="gramEnd"/>
      <w:r>
        <w:rPr>
          <w:rFonts w:ascii="Times New Roman" w:hAnsi="Times New Roman"/>
          <w:spacing w:val="-6"/>
          <w:sz w:val="24"/>
          <w:szCs w:val="24"/>
        </w:rPr>
        <w:t>53-56.</w:t>
      </w:r>
      <w:r>
        <w:rPr>
          <w:rFonts w:ascii="宋体" w:hAnsi="宋体" w:hint="eastAsia"/>
          <w:sz w:val="24"/>
          <w:szCs w:val="24"/>
        </w:rPr>
        <w:t>（通讯作者，</w:t>
      </w:r>
      <w:r>
        <w:rPr>
          <w:rFonts w:ascii="Times New Roman" w:hAnsi="Times New Roman" w:hint="eastAsia"/>
          <w:sz w:val="24"/>
          <w:szCs w:val="24"/>
        </w:rPr>
        <w:t>CSSCI</w:t>
      </w:r>
      <w:r>
        <w:rPr>
          <w:rFonts w:ascii="宋体" w:hAnsi="宋体" w:hint="eastAsia"/>
          <w:sz w:val="24"/>
          <w:szCs w:val="24"/>
        </w:rPr>
        <w:t>）</w:t>
      </w:r>
    </w:p>
    <w:p w14:paraId="1AB38A31" w14:textId="77777777" w:rsidR="00A647F8" w:rsidRDefault="00000000">
      <w:pPr>
        <w:pStyle w:val="Default"/>
        <w:numPr>
          <w:ilvl w:val="0"/>
          <w:numId w:val="5"/>
        </w:numPr>
        <w:snapToGrid w:val="0"/>
        <w:jc w:val="both"/>
        <w:rPr>
          <w:rFonts w:ascii="宋体" w:hAnsi="宋体" w:hint="eastAsia"/>
          <w:sz w:val="24"/>
          <w:szCs w:val="24"/>
        </w:rPr>
      </w:pPr>
      <w:r>
        <w:rPr>
          <w:rFonts w:ascii="黑体" w:eastAsia="黑体" w:hAnsi="黑体" w:cs="黑体" w:hint="eastAsia"/>
          <w:b/>
          <w:sz w:val="24"/>
          <w:szCs w:val="24"/>
        </w:rPr>
        <w:t>王勇</w:t>
      </w:r>
      <w:r>
        <w:rPr>
          <w:rFonts w:ascii="宋体" w:hAnsi="宋体" w:hint="eastAsia"/>
          <w:sz w:val="24"/>
          <w:szCs w:val="24"/>
        </w:rPr>
        <w:t>，《内生性联盟、经济增长与收入分配》，《世界经济文汇》，</w:t>
      </w:r>
      <w:r>
        <w:rPr>
          <w:rFonts w:ascii="Times New Roman" w:hAnsi="Times New Roman" w:hint="eastAsia"/>
          <w:spacing w:val="-6"/>
          <w:sz w:val="24"/>
          <w:szCs w:val="24"/>
        </w:rPr>
        <w:t>2004</w:t>
      </w:r>
      <w:r>
        <w:rPr>
          <w:rFonts w:ascii="Times New Roman" w:hAnsi="Times New Roman" w:hint="eastAsia"/>
          <w:spacing w:val="-6"/>
          <w:sz w:val="24"/>
          <w:szCs w:val="24"/>
        </w:rPr>
        <w:t>年</w:t>
      </w:r>
      <w:r>
        <w:rPr>
          <w:rFonts w:ascii="Times New Roman" w:hAnsi="Times New Roman" w:hint="eastAsia"/>
          <w:spacing w:val="-6"/>
          <w:sz w:val="24"/>
          <w:szCs w:val="24"/>
        </w:rPr>
        <w:t>0</w:t>
      </w:r>
      <w:r>
        <w:rPr>
          <w:rFonts w:ascii="Times New Roman" w:hAnsi="Times New Roman"/>
          <w:spacing w:val="-6"/>
          <w:sz w:val="24"/>
          <w:szCs w:val="24"/>
        </w:rPr>
        <w:t>4</w:t>
      </w:r>
      <w:proofErr w:type="gramStart"/>
      <w:r>
        <w:rPr>
          <w:rFonts w:ascii="Times New Roman" w:hAnsi="Times New Roman" w:hint="eastAsia"/>
          <w:spacing w:val="-6"/>
          <w:sz w:val="24"/>
          <w:szCs w:val="24"/>
        </w:rPr>
        <w:t>期</w:t>
      </w:r>
      <w:r>
        <w:rPr>
          <w:rFonts w:ascii="Times New Roman" w:hAnsi="Times New Roman" w:hint="eastAsia"/>
          <w:spacing w:val="-6"/>
          <w:sz w:val="24"/>
          <w:szCs w:val="24"/>
        </w:rPr>
        <w:t>:</w:t>
      </w:r>
      <w:proofErr w:type="gramEnd"/>
      <w:r>
        <w:rPr>
          <w:rFonts w:ascii="Times New Roman" w:hAnsi="Times New Roman"/>
          <w:spacing w:val="-6"/>
          <w:sz w:val="24"/>
          <w:szCs w:val="24"/>
        </w:rPr>
        <w:t>14-40.</w:t>
      </w:r>
      <w:r>
        <w:rPr>
          <w:rFonts w:ascii="宋体" w:hAnsi="宋体" w:hint="eastAsia"/>
          <w:sz w:val="24"/>
          <w:szCs w:val="24"/>
        </w:rPr>
        <w:t>（唯一作者；</w:t>
      </w:r>
      <w:r>
        <w:rPr>
          <w:rFonts w:ascii="Times New Roman" w:hAnsi="Times New Roman" w:hint="eastAsia"/>
          <w:sz w:val="24"/>
          <w:szCs w:val="24"/>
        </w:rPr>
        <w:t>CSSCI</w:t>
      </w:r>
      <w:r>
        <w:rPr>
          <w:rFonts w:ascii="宋体" w:hAnsi="宋体" w:hint="eastAsia"/>
          <w:sz w:val="24"/>
          <w:szCs w:val="24"/>
        </w:rPr>
        <w:t>）</w:t>
      </w:r>
    </w:p>
    <w:p w14:paraId="74C92E53" w14:textId="77777777" w:rsidR="00A647F8" w:rsidRDefault="00000000">
      <w:pPr>
        <w:pStyle w:val="Default"/>
        <w:numPr>
          <w:ilvl w:val="0"/>
          <w:numId w:val="5"/>
        </w:numPr>
        <w:snapToGrid w:val="0"/>
        <w:jc w:val="both"/>
        <w:rPr>
          <w:rFonts w:ascii="宋体" w:hAnsi="宋体" w:hint="eastAsia"/>
          <w:sz w:val="24"/>
          <w:szCs w:val="24"/>
        </w:rPr>
      </w:pPr>
      <w:r>
        <w:rPr>
          <w:rFonts w:ascii="黑体" w:eastAsia="黑体" w:hAnsi="黑体" w:cs="黑体" w:hint="eastAsia"/>
          <w:b/>
          <w:sz w:val="24"/>
          <w:szCs w:val="24"/>
        </w:rPr>
        <w:t>王勇</w:t>
      </w:r>
      <w:r>
        <w:rPr>
          <w:rFonts w:ascii="宋体" w:hAnsi="宋体" w:hint="eastAsia"/>
          <w:sz w:val="24"/>
          <w:szCs w:val="24"/>
        </w:rPr>
        <w:t>、张宏伟，《生命周期与科研行为：一个微观动态模型》，《世界经济》，</w:t>
      </w:r>
      <w:r>
        <w:rPr>
          <w:rFonts w:ascii="Times New Roman" w:hAnsi="Times New Roman" w:hint="eastAsia"/>
          <w:spacing w:val="-6"/>
          <w:sz w:val="24"/>
          <w:szCs w:val="24"/>
        </w:rPr>
        <w:t>2002</w:t>
      </w:r>
      <w:r>
        <w:rPr>
          <w:rFonts w:ascii="Times New Roman" w:hAnsi="Times New Roman" w:hint="eastAsia"/>
          <w:spacing w:val="-6"/>
          <w:sz w:val="24"/>
          <w:szCs w:val="24"/>
        </w:rPr>
        <w:t>年</w:t>
      </w:r>
      <w:r>
        <w:rPr>
          <w:rFonts w:ascii="Times New Roman" w:hAnsi="Times New Roman" w:hint="eastAsia"/>
          <w:spacing w:val="-6"/>
          <w:sz w:val="24"/>
          <w:szCs w:val="24"/>
        </w:rPr>
        <w:t>1</w:t>
      </w:r>
      <w:r>
        <w:rPr>
          <w:rFonts w:ascii="Times New Roman" w:hAnsi="Times New Roman"/>
          <w:spacing w:val="-6"/>
          <w:sz w:val="24"/>
          <w:szCs w:val="24"/>
        </w:rPr>
        <w:t>1</w:t>
      </w:r>
      <w:proofErr w:type="gramStart"/>
      <w:r>
        <w:rPr>
          <w:rFonts w:ascii="Times New Roman" w:hAnsi="Times New Roman" w:hint="eastAsia"/>
          <w:spacing w:val="-6"/>
          <w:sz w:val="24"/>
          <w:szCs w:val="24"/>
        </w:rPr>
        <w:lastRenderedPageBreak/>
        <w:t>期</w:t>
      </w:r>
      <w:r>
        <w:rPr>
          <w:rFonts w:ascii="Times New Roman" w:hAnsi="Times New Roman" w:hint="eastAsia"/>
          <w:spacing w:val="-6"/>
          <w:sz w:val="24"/>
          <w:szCs w:val="24"/>
        </w:rPr>
        <w:t>:</w:t>
      </w:r>
      <w:proofErr w:type="gramEnd"/>
      <w:r>
        <w:rPr>
          <w:rFonts w:ascii="Times New Roman" w:hAnsi="Times New Roman"/>
          <w:spacing w:val="-6"/>
          <w:sz w:val="24"/>
          <w:szCs w:val="24"/>
        </w:rPr>
        <w:t>32-42+80.</w:t>
      </w:r>
      <w:r>
        <w:rPr>
          <w:rFonts w:ascii="宋体" w:hAnsi="宋体" w:hint="eastAsia"/>
          <w:sz w:val="24"/>
          <w:szCs w:val="24"/>
        </w:rPr>
        <w:t>（第一作者与通讯作者；</w:t>
      </w:r>
      <w:r>
        <w:rPr>
          <w:rFonts w:ascii="Times New Roman" w:hAnsi="Times New Roman" w:hint="eastAsia"/>
          <w:sz w:val="24"/>
          <w:szCs w:val="24"/>
        </w:rPr>
        <w:t>CSSCI</w:t>
      </w:r>
      <w:r>
        <w:rPr>
          <w:rFonts w:ascii="宋体" w:hAnsi="宋体" w:hint="eastAsia"/>
          <w:sz w:val="24"/>
          <w:szCs w:val="24"/>
        </w:rPr>
        <w:t>）</w:t>
      </w:r>
    </w:p>
    <w:p w14:paraId="65030CA7" w14:textId="77777777" w:rsidR="00A647F8" w:rsidRDefault="00000000">
      <w:pPr>
        <w:pStyle w:val="Default"/>
        <w:numPr>
          <w:ilvl w:val="0"/>
          <w:numId w:val="5"/>
        </w:numPr>
        <w:snapToGrid w:val="0"/>
        <w:jc w:val="both"/>
        <w:rPr>
          <w:rFonts w:ascii="宋体" w:hAnsi="宋体" w:hint="eastAsia"/>
          <w:sz w:val="24"/>
          <w:szCs w:val="24"/>
        </w:rPr>
      </w:pPr>
      <w:r>
        <w:rPr>
          <w:rFonts w:ascii="黑体" w:eastAsia="黑体" w:hAnsi="黑体" w:cs="黑体" w:hint="eastAsia"/>
          <w:b/>
          <w:sz w:val="24"/>
          <w:szCs w:val="24"/>
        </w:rPr>
        <w:t>王勇</w:t>
      </w:r>
      <w:r>
        <w:rPr>
          <w:rFonts w:ascii="宋体" w:hAnsi="宋体" w:hint="eastAsia"/>
          <w:sz w:val="24"/>
          <w:szCs w:val="24"/>
        </w:rPr>
        <w:t xml:space="preserve">、楚天舒，《不确定性下的创新、技术传递、人口政策与经济增长：一个随机动态一般均衡模型》，《经济科学》， </w:t>
      </w:r>
      <w:r>
        <w:rPr>
          <w:rFonts w:ascii="Times New Roman" w:hAnsi="Times New Roman" w:hint="eastAsia"/>
          <w:spacing w:val="-6"/>
          <w:sz w:val="24"/>
          <w:szCs w:val="24"/>
        </w:rPr>
        <w:t>2002</w:t>
      </w:r>
      <w:r>
        <w:rPr>
          <w:rFonts w:ascii="Times New Roman" w:hAnsi="Times New Roman" w:hint="eastAsia"/>
          <w:spacing w:val="-6"/>
          <w:sz w:val="24"/>
          <w:szCs w:val="24"/>
        </w:rPr>
        <w:t>年</w:t>
      </w:r>
      <w:proofErr w:type="gramStart"/>
      <w:r>
        <w:rPr>
          <w:rFonts w:ascii="Times New Roman" w:hAnsi="Times New Roman" w:hint="eastAsia"/>
          <w:spacing w:val="-6"/>
          <w:sz w:val="24"/>
          <w:szCs w:val="24"/>
        </w:rPr>
        <w:t>第五期</w:t>
      </w:r>
      <w:r>
        <w:rPr>
          <w:rFonts w:ascii="Times New Roman" w:hAnsi="Times New Roman" w:hint="eastAsia"/>
          <w:spacing w:val="-6"/>
          <w:sz w:val="24"/>
          <w:szCs w:val="24"/>
        </w:rPr>
        <w:t>:</w:t>
      </w:r>
      <w:proofErr w:type="gramEnd"/>
      <w:r>
        <w:rPr>
          <w:rFonts w:ascii="Times New Roman" w:hAnsi="Times New Roman"/>
          <w:spacing w:val="-6"/>
          <w:sz w:val="24"/>
          <w:szCs w:val="24"/>
        </w:rPr>
        <w:t xml:space="preserve"> 78-85.</w:t>
      </w:r>
      <w:r>
        <w:rPr>
          <w:rFonts w:ascii="宋体" w:hAnsi="宋体" w:hint="eastAsia"/>
          <w:sz w:val="24"/>
          <w:szCs w:val="24"/>
        </w:rPr>
        <w:t>（第一作者与通讯作者；</w:t>
      </w:r>
      <w:r>
        <w:rPr>
          <w:rFonts w:ascii="Times New Roman" w:hAnsi="Times New Roman" w:hint="eastAsia"/>
          <w:sz w:val="24"/>
          <w:szCs w:val="24"/>
        </w:rPr>
        <w:t>CSSCI</w:t>
      </w:r>
      <w:r>
        <w:rPr>
          <w:rFonts w:ascii="宋体" w:hAnsi="宋体" w:hint="eastAsia"/>
          <w:sz w:val="24"/>
          <w:szCs w:val="24"/>
        </w:rPr>
        <w:t>）</w:t>
      </w:r>
    </w:p>
    <w:p w14:paraId="41094F17" w14:textId="77777777" w:rsidR="00A647F8" w:rsidRDefault="00000000">
      <w:pPr>
        <w:pStyle w:val="Default"/>
        <w:numPr>
          <w:ilvl w:val="0"/>
          <w:numId w:val="5"/>
        </w:numPr>
        <w:snapToGrid w:val="0"/>
        <w:jc w:val="both"/>
        <w:rPr>
          <w:rFonts w:ascii="Times New Roman" w:hAnsi="Times New Roman"/>
          <w:spacing w:val="-6"/>
          <w:sz w:val="24"/>
          <w:szCs w:val="24"/>
        </w:rPr>
      </w:pPr>
      <w:r>
        <w:rPr>
          <w:rFonts w:ascii="黑体" w:eastAsia="黑体" w:hAnsi="黑体" w:cs="黑体" w:hint="eastAsia"/>
          <w:b/>
          <w:sz w:val="24"/>
          <w:szCs w:val="24"/>
        </w:rPr>
        <w:t>王勇</w:t>
      </w:r>
      <w:r>
        <w:rPr>
          <w:rFonts w:ascii="宋体" w:hAnsi="宋体" w:hint="eastAsia"/>
          <w:sz w:val="24"/>
          <w:szCs w:val="24"/>
        </w:rPr>
        <w:t>，《不确定性下的动态科研行为：一个代表者模型》，《世界经济文汇》，</w:t>
      </w:r>
      <w:r>
        <w:rPr>
          <w:rFonts w:ascii="Times New Roman" w:hAnsi="Times New Roman" w:hint="eastAsia"/>
          <w:spacing w:val="-6"/>
          <w:sz w:val="24"/>
          <w:szCs w:val="24"/>
        </w:rPr>
        <w:t>2002</w:t>
      </w:r>
      <w:r>
        <w:rPr>
          <w:rFonts w:ascii="Times New Roman" w:hAnsi="Times New Roman" w:hint="eastAsia"/>
          <w:spacing w:val="-6"/>
          <w:sz w:val="24"/>
          <w:szCs w:val="24"/>
        </w:rPr>
        <w:t>年第二</w:t>
      </w:r>
      <w:proofErr w:type="gramStart"/>
      <w:r>
        <w:rPr>
          <w:rFonts w:ascii="Times New Roman" w:hAnsi="Times New Roman" w:hint="eastAsia"/>
          <w:spacing w:val="-6"/>
          <w:sz w:val="24"/>
          <w:szCs w:val="24"/>
        </w:rPr>
        <w:t>期</w:t>
      </w:r>
      <w:r>
        <w:rPr>
          <w:rFonts w:ascii="Times New Roman" w:hAnsi="Times New Roman" w:hint="eastAsia"/>
          <w:spacing w:val="-6"/>
          <w:sz w:val="24"/>
          <w:szCs w:val="24"/>
        </w:rPr>
        <w:t>:</w:t>
      </w:r>
      <w:proofErr w:type="gramEnd"/>
      <w:r>
        <w:rPr>
          <w:rFonts w:ascii="Times New Roman" w:hAnsi="Times New Roman"/>
          <w:spacing w:val="-6"/>
          <w:sz w:val="24"/>
          <w:szCs w:val="24"/>
        </w:rPr>
        <w:t xml:space="preserve"> 59-69.</w:t>
      </w:r>
      <w:r>
        <w:rPr>
          <w:rFonts w:ascii="Times New Roman" w:hAnsi="Times New Roman" w:hint="eastAsia"/>
          <w:spacing w:val="-6"/>
          <w:sz w:val="24"/>
          <w:szCs w:val="24"/>
        </w:rPr>
        <w:t>（唯一作者；</w:t>
      </w:r>
      <w:r>
        <w:rPr>
          <w:rFonts w:ascii="Times New Roman" w:hAnsi="Times New Roman" w:hint="eastAsia"/>
          <w:spacing w:val="-6"/>
          <w:sz w:val="24"/>
          <w:szCs w:val="24"/>
        </w:rPr>
        <w:t>CSSCI</w:t>
      </w:r>
      <w:r>
        <w:rPr>
          <w:rFonts w:ascii="Times New Roman" w:hAnsi="Times New Roman" w:hint="eastAsia"/>
          <w:spacing w:val="-6"/>
          <w:sz w:val="24"/>
          <w:szCs w:val="24"/>
        </w:rPr>
        <w:t>）</w:t>
      </w:r>
    </w:p>
    <w:p w14:paraId="1D2BF8D4" w14:textId="77777777" w:rsidR="00A647F8" w:rsidRDefault="00A647F8">
      <w:pPr>
        <w:pStyle w:val="Default"/>
        <w:snapToGrid w:val="0"/>
        <w:jc w:val="both"/>
        <w:rPr>
          <w:rFonts w:ascii="Times New Roman" w:hAnsi="Times New Roman"/>
          <w:spacing w:val="-6"/>
          <w:sz w:val="24"/>
          <w:szCs w:val="24"/>
        </w:rPr>
      </w:pPr>
    </w:p>
    <w:p w14:paraId="3AF59DD4" w14:textId="77777777" w:rsidR="00A647F8" w:rsidRDefault="00A647F8">
      <w:pPr>
        <w:pStyle w:val="Default"/>
        <w:snapToGrid w:val="0"/>
        <w:jc w:val="both"/>
        <w:rPr>
          <w:rFonts w:ascii="Times New Roman" w:hAnsi="Times New Roman"/>
          <w:spacing w:val="-6"/>
          <w:sz w:val="24"/>
          <w:szCs w:val="24"/>
        </w:rPr>
      </w:pPr>
    </w:p>
    <w:p w14:paraId="7BB4AC6C" w14:textId="77777777" w:rsidR="00A647F8" w:rsidRDefault="00000000">
      <w:pPr>
        <w:pStyle w:val="Default"/>
        <w:snapToGrid w:val="0"/>
        <w:rPr>
          <w:rFonts w:ascii="Times New Roman" w:hAnsi="Times New Roman"/>
          <w:b/>
          <w:color w:val="000000" w:themeColor="text1"/>
          <w:sz w:val="24"/>
          <w:szCs w:val="24"/>
        </w:rPr>
      </w:pPr>
      <w:r>
        <w:rPr>
          <w:rFonts w:ascii="Times New Roman" w:hAnsi="Times New Roman" w:hint="eastAsia"/>
          <w:spacing w:val="-6"/>
          <w:sz w:val="24"/>
          <w:szCs w:val="24"/>
        </w:rPr>
        <w:t>其他：</w:t>
      </w:r>
    </w:p>
    <w:p w14:paraId="5D47A657" w14:textId="77777777" w:rsidR="00A647F8" w:rsidRDefault="00000000">
      <w:pPr>
        <w:pStyle w:val="Default"/>
        <w:numPr>
          <w:ilvl w:val="0"/>
          <w:numId w:val="6"/>
        </w:numPr>
        <w:snapToGrid w:val="0"/>
        <w:ind w:left="240" w:hangingChars="100" w:hanging="240"/>
        <w:rPr>
          <w:sz w:val="24"/>
          <w:szCs w:val="24"/>
        </w:rPr>
      </w:pPr>
      <w:r>
        <w:rPr>
          <w:rFonts w:ascii="Times New Roman" w:eastAsia="黑体" w:hAnsi="Times New Roman" w:hint="eastAsia"/>
          <w:bCs/>
          <w:color w:val="000000" w:themeColor="text1"/>
          <w:sz w:val="24"/>
          <w:szCs w:val="24"/>
        </w:rPr>
        <w:t xml:space="preserve"> </w:t>
      </w:r>
      <w:r>
        <w:rPr>
          <w:rFonts w:ascii="Times New Roman" w:eastAsia="黑体" w:hAnsi="Times New Roman" w:hint="eastAsia"/>
          <w:bCs/>
          <w:color w:val="000000" w:themeColor="text1"/>
          <w:sz w:val="24"/>
          <w:szCs w:val="24"/>
        </w:rPr>
        <w:t>王勇</w:t>
      </w:r>
      <w:r>
        <w:rPr>
          <w:rFonts w:ascii="Times New Roman" w:hAnsi="Times New Roman" w:hint="eastAsia"/>
          <w:bCs/>
          <w:color w:val="000000" w:themeColor="text1"/>
          <w:sz w:val="24"/>
          <w:szCs w:val="24"/>
        </w:rPr>
        <w:t>、郑洁，《经济学拔尖人才培养的实践与思考——新结构经济学视角》，《新文科理论与实践》，</w:t>
      </w:r>
      <w:r>
        <w:rPr>
          <w:rFonts w:ascii="Times New Roman" w:hAnsi="Times New Roman" w:hint="eastAsia"/>
          <w:bCs/>
          <w:color w:val="000000" w:themeColor="text1"/>
          <w:sz w:val="24"/>
          <w:szCs w:val="24"/>
        </w:rPr>
        <w:t>2023</w:t>
      </w:r>
      <w:r>
        <w:rPr>
          <w:rFonts w:ascii="Times New Roman" w:hAnsi="Times New Roman" w:hint="eastAsia"/>
          <w:bCs/>
          <w:color w:val="000000" w:themeColor="text1"/>
          <w:sz w:val="24"/>
          <w:szCs w:val="24"/>
        </w:rPr>
        <w:t>年第</w:t>
      </w:r>
      <w:r>
        <w:rPr>
          <w:rFonts w:ascii="Times New Roman" w:hAnsi="Times New Roman" w:hint="eastAsia"/>
          <w:bCs/>
          <w:color w:val="000000" w:themeColor="text1"/>
          <w:sz w:val="24"/>
          <w:szCs w:val="24"/>
        </w:rPr>
        <w:t>4</w:t>
      </w:r>
      <w:r>
        <w:rPr>
          <w:rFonts w:ascii="Times New Roman" w:hAnsi="Times New Roman" w:hint="eastAsia"/>
          <w:bCs/>
          <w:color w:val="000000" w:themeColor="text1"/>
          <w:sz w:val="24"/>
          <w:szCs w:val="24"/>
        </w:rPr>
        <w:t>期：</w:t>
      </w:r>
      <w:r>
        <w:rPr>
          <w:rFonts w:ascii="Times New Roman" w:hAnsi="Times New Roman" w:hint="eastAsia"/>
          <w:bCs/>
          <w:color w:val="000000" w:themeColor="text1"/>
          <w:sz w:val="24"/>
          <w:szCs w:val="24"/>
        </w:rPr>
        <w:t>41-49</w:t>
      </w:r>
    </w:p>
    <w:p w14:paraId="20C5423B" w14:textId="77777777" w:rsidR="00A647F8" w:rsidRDefault="00000000">
      <w:pPr>
        <w:pStyle w:val="Default"/>
        <w:numPr>
          <w:ilvl w:val="0"/>
          <w:numId w:val="6"/>
        </w:numPr>
        <w:snapToGrid w:val="0"/>
        <w:ind w:left="240" w:hangingChars="100" w:hanging="240"/>
        <w:rPr>
          <w:rFonts w:ascii="Times New Roman" w:hAnsi="Times New Roman"/>
          <w:sz w:val="24"/>
          <w:szCs w:val="24"/>
        </w:rPr>
      </w:pPr>
      <w:r>
        <w:rPr>
          <w:rFonts w:hint="eastAsia"/>
          <w:sz w:val="24"/>
          <w:szCs w:val="24"/>
        </w:rPr>
        <w:t>顾红杰、</w:t>
      </w:r>
      <w:r>
        <w:rPr>
          <w:rFonts w:ascii="黑体" w:eastAsia="黑体" w:hAnsi="黑体" w:cs="黑体" w:hint="eastAsia"/>
          <w:b/>
          <w:sz w:val="24"/>
          <w:szCs w:val="24"/>
        </w:rPr>
        <w:t>王勇</w:t>
      </w:r>
      <w:r>
        <w:rPr>
          <w:rFonts w:hint="eastAsia"/>
          <w:sz w:val="24"/>
          <w:szCs w:val="24"/>
        </w:rPr>
        <w:t>，《中资商业银行境外机构对集团经营绩效的影响机制分析——新结构经济学的视角》，《现代商业》，</w:t>
      </w:r>
      <w:r>
        <w:rPr>
          <w:rFonts w:hint="eastAsia"/>
          <w:sz w:val="24"/>
          <w:szCs w:val="24"/>
        </w:rPr>
        <w:t>2025</w:t>
      </w:r>
      <w:r>
        <w:rPr>
          <w:rFonts w:hint="eastAsia"/>
          <w:sz w:val="24"/>
          <w:szCs w:val="24"/>
        </w:rPr>
        <w:t>年第</w:t>
      </w:r>
      <w:r>
        <w:rPr>
          <w:rFonts w:hint="eastAsia"/>
          <w:sz w:val="24"/>
          <w:szCs w:val="24"/>
        </w:rPr>
        <w:t>1</w:t>
      </w:r>
      <w:r>
        <w:rPr>
          <w:rFonts w:hint="eastAsia"/>
          <w:sz w:val="24"/>
          <w:szCs w:val="24"/>
        </w:rPr>
        <w:t>期，</w:t>
      </w:r>
      <w:r>
        <w:rPr>
          <w:rFonts w:hint="eastAsia"/>
          <w:sz w:val="24"/>
          <w:szCs w:val="24"/>
        </w:rPr>
        <w:t>91-96.</w:t>
      </w:r>
      <w:r>
        <w:rPr>
          <w:sz w:val="24"/>
          <w:szCs w:val="24"/>
        </w:rPr>
        <w:t xml:space="preserve"> </w:t>
      </w:r>
    </w:p>
    <w:p w14:paraId="4A8A971E" w14:textId="77777777" w:rsidR="00A647F8" w:rsidRDefault="00000000">
      <w:pPr>
        <w:pStyle w:val="Default"/>
        <w:numPr>
          <w:ilvl w:val="0"/>
          <w:numId w:val="6"/>
        </w:numPr>
        <w:snapToGrid w:val="0"/>
        <w:ind w:left="241" w:hangingChars="100" w:hanging="241"/>
        <w:rPr>
          <w:rFonts w:ascii="Times New Roman" w:hAnsi="Times New Roman"/>
          <w:sz w:val="24"/>
          <w:szCs w:val="24"/>
        </w:rPr>
      </w:pPr>
      <w:r>
        <w:rPr>
          <w:rFonts w:ascii="黑体" w:eastAsia="黑体" w:hAnsi="黑体" w:cs="黑体" w:hint="eastAsia"/>
          <w:b/>
          <w:sz w:val="24"/>
          <w:szCs w:val="24"/>
        </w:rPr>
        <w:t>王勇</w:t>
      </w:r>
      <w:r>
        <w:rPr>
          <w:rFonts w:ascii="Times New Roman" w:hAnsi="Times New Roman" w:hint="eastAsia"/>
          <w:color w:val="000000"/>
          <w:sz w:val="24"/>
          <w:szCs w:val="24"/>
        </w:rPr>
        <w:t>、顾红杰，</w:t>
      </w:r>
      <w:r>
        <w:rPr>
          <w:rFonts w:ascii="Times New Roman" w:hAnsi="Times New Roman" w:hint="eastAsia"/>
          <w:sz w:val="24"/>
          <w:szCs w:val="24"/>
        </w:rPr>
        <w:t>《新结构经济学视角下新加坡的产业升级路径和启示》，</w:t>
      </w:r>
      <w:r>
        <w:rPr>
          <w:rFonts w:ascii="Times New Roman" w:hAnsi="Times New Roman" w:hint="eastAsia"/>
          <w:color w:val="000000"/>
          <w:sz w:val="24"/>
          <w:szCs w:val="24"/>
        </w:rPr>
        <w:t>《</w:t>
      </w:r>
      <w:r>
        <w:rPr>
          <w:rFonts w:ascii="Times New Roman" w:hAnsi="Times New Roman" w:hint="eastAsia"/>
          <w:sz w:val="24"/>
          <w:szCs w:val="24"/>
        </w:rPr>
        <w:t>现代金融导刊》，</w:t>
      </w:r>
      <w:r>
        <w:rPr>
          <w:rFonts w:ascii="Times New Roman" w:hAnsi="Times New Roman" w:hint="eastAsia"/>
          <w:sz w:val="24"/>
          <w:szCs w:val="24"/>
        </w:rPr>
        <w:t>2020</w:t>
      </w:r>
      <w:r>
        <w:rPr>
          <w:rFonts w:ascii="Times New Roman" w:hAnsi="Times New Roman" w:hint="eastAsia"/>
          <w:sz w:val="24"/>
          <w:szCs w:val="24"/>
        </w:rPr>
        <w:t>年第</w:t>
      </w:r>
      <w:r>
        <w:rPr>
          <w:rFonts w:ascii="Times New Roman" w:hAnsi="Times New Roman"/>
          <w:sz w:val="24"/>
          <w:szCs w:val="24"/>
        </w:rPr>
        <w:t>7</w:t>
      </w:r>
      <w:r>
        <w:rPr>
          <w:rFonts w:ascii="Times New Roman" w:hAnsi="Times New Roman" w:hint="eastAsia"/>
          <w:sz w:val="24"/>
          <w:szCs w:val="24"/>
        </w:rPr>
        <w:t>期：</w:t>
      </w:r>
      <w:r>
        <w:rPr>
          <w:rFonts w:ascii="Times New Roman" w:hAnsi="Times New Roman" w:hint="eastAsia"/>
          <w:sz w:val="24"/>
          <w:szCs w:val="24"/>
        </w:rPr>
        <w:t>72-76.</w:t>
      </w:r>
    </w:p>
    <w:p w14:paraId="41D430E4" w14:textId="77777777" w:rsidR="00A647F8" w:rsidRDefault="00000000">
      <w:pPr>
        <w:pStyle w:val="Default"/>
        <w:numPr>
          <w:ilvl w:val="0"/>
          <w:numId w:val="6"/>
        </w:numPr>
        <w:snapToGrid w:val="0"/>
        <w:ind w:left="240" w:hangingChars="100" w:hanging="240"/>
        <w:rPr>
          <w:rFonts w:ascii="Times New Roman" w:hAnsi="Times New Roman"/>
          <w:sz w:val="24"/>
          <w:szCs w:val="24"/>
        </w:rPr>
      </w:pPr>
      <w:r>
        <w:rPr>
          <w:rFonts w:ascii="Times New Roman" w:hAnsi="Times New Roman"/>
          <w:sz w:val="24"/>
          <w:szCs w:val="24"/>
        </w:rPr>
        <w:t>杨子荣、</w:t>
      </w:r>
      <w:r>
        <w:rPr>
          <w:rFonts w:ascii="Times New Roman" w:eastAsia="黑体" w:hAnsi="Times New Roman"/>
          <w:b/>
          <w:sz w:val="24"/>
          <w:szCs w:val="24"/>
        </w:rPr>
        <w:t>王勇</w:t>
      </w:r>
      <w:r>
        <w:rPr>
          <w:rFonts w:ascii="Times New Roman" w:hAnsi="Times New Roman"/>
          <w:sz w:val="24"/>
          <w:szCs w:val="24"/>
        </w:rPr>
        <w:t>，《新结构金融学理论与应用》，《金融博览》，</w:t>
      </w:r>
      <w:r>
        <w:rPr>
          <w:rFonts w:ascii="Times New Roman" w:hAnsi="Times New Roman"/>
          <w:spacing w:val="-6"/>
          <w:sz w:val="24"/>
          <w:szCs w:val="24"/>
        </w:rPr>
        <w:t>2018</w:t>
      </w:r>
      <w:r>
        <w:rPr>
          <w:rFonts w:ascii="Times New Roman" w:hAnsi="Times New Roman"/>
          <w:spacing w:val="-6"/>
          <w:sz w:val="24"/>
          <w:szCs w:val="24"/>
        </w:rPr>
        <w:t>年第</w:t>
      </w:r>
      <w:r>
        <w:rPr>
          <w:rFonts w:ascii="Times New Roman" w:hAnsi="Times New Roman"/>
          <w:spacing w:val="-6"/>
          <w:sz w:val="24"/>
          <w:szCs w:val="24"/>
        </w:rPr>
        <w:t>5</w:t>
      </w:r>
      <w:r>
        <w:rPr>
          <w:rFonts w:ascii="Times New Roman" w:hAnsi="Times New Roman"/>
          <w:spacing w:val="-6"/>
          <w:sz w:val="24"/>
          <w:szCs w:val="24"/>
        </w:rPr>
        <w:t>期</w:t>
      </w:r>
      <w:r>
        <w:rPr>
          <w:rFonts w:ascii="Times New Roman" w:hAnsi="Times New Roman" w:hint="eastAsia"/>
          <w:spacing w:val="-6"/>
          <w:sz w:val="24"/>
          <w:szCs w:val="24"/>
        </w:rPr>
        <w:t>：</w:t>
      </w:r>
      <w:r>
        <w:rPr>
          <w:rFonts w:ascii="Times New Roman" w:hAnsi="Times New Roman"/>
          <w:spacing w:val="-6"/>
          <w:sz w:val="24"/>
          <w:szCs w:val="24"/>
        </w:rPr>
        <w:t xml:space="preserve"> 34-35.</w:t>
      </w:r>
    </w:p>
    <w:p w14:paraId="04647040" w14:textId="77777777" w:rsidR="00A647F8" w:rsidRDefault="00A647F8">
      <w:pPr>
        <w:pStyle w:val="Default"/>
        <w:snapToGrid w:val="0"/>
        <w:jc w:val="both"/>
        <w:rPr>
          <w:rFonts w:ascii="宋体" w:hAnsi="宋体" w:hint="eastAsia"/>
          <w:sz w:val="24"/>
          <w:szCs w:val="24"/>
        </w:rPr>
      </w:pPr>
    </w:p>
    <w:p w14:paraId="1C32FD6D" w14:textId="77777777" w:rsidR="00A647F8" w:rsidRDefault="00000000">
      <w:pPr>
        <w:pStyle w:val="Default"/>
        <w:spacing w:beforeLines="100" w:before="240"/>
        <w:rPr>
          <w:rFonts w:ascii="黑体" w:eastAsia="黑体" w:hAnsi="黑体" w:cs="黑体" w:hint="eastAsia"/>
          <w:b/>
          <w:color w:val="FFFFFF" w:themeColor="background1"/>
          <w:sz w:val="26"/>
          <w:szCs w:val="26"/>
        </w:rPr>
      </w:pPr>
      <w:r>
        <w:rPr>
          <w:noProof/>
          <w:color w:val="FFFFFF" w:themeColor="background1"/>
          <w:sz w:val="24"/>
        </w:rPr>
        <mc:AlternateContent>
          <mc:Choice Requires="wps">
            <w:drawing>
              <wp:anchor distT="0" distB="0" distL="114300" distR="114300" simplePos="0" relativeHeight="251664384" behindDoc="1" locked="0" layoutInCell="1" allowOverlap="1" wp14:anchorId="3779C5E5" wp14:editId="55A9AB2C">
                <wp:simplePos x="0" y="0"/>
                <wp:positionH relativeFrom="column">
                  <wp:posOffset>-130175</wp:posOffset>
                </wp:positionH>
                <wp:positionV relativeFrom="paragraph">
                  <wp:posOffset>121285</wp:posOffset>
                </wp:positionV>
                <wp:extent cx="6745605" cy="277495"/>
                <wp:effectExtent l="0" t="0" r="17145" b="8255"/>
                <wp:wrapNone/>
                <wp:docPr id="21" name="矩形 21"/>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0.25pt;margin-top:9.55pt;height:21.85pt;width:531.15pt;z-index:-251652096;v-text-anchor:middle;mso-width-relative:page;mso-height-relative:page;" fillcolor="#2F5597 [2404]" filled="t" stroked="f" coordsize="21600,21600" o:gfxdata="UEsDBAoAAAAAAIdO4kAAAAAAAAAAAAAAAAAEAAAAZHJzL1BLAwQUAAAACACHTuJAgrnOSdYAAAAK&#10;AQAADwAAAGRycy9kb3ducmV2LnhtbE2PwU7DMBBE70j8g7VI3Fo7EVRNiFMBKkLilgJ3N16SqPY6&#10;xG5a/p7tCY6reZp9U23O3okZpzgE0pAtFQikNtiBOg0f7y+LNYiYDFnjAqGGH4ywqa+vKlPacKIG&#10;513qBJdQLI2GPqWxlDK2PXoTl2FE4uwrTN4kPqdO2smcuNw7mSu1kt4MxB96M+Jzj+1hd/Qa4uw+&#10;D8X29VF+q7D1xdi8jU+N1rc3mXoAkfCc/mC46LM61Oy0D0eyUTgNi1zdM8pBkYG4AOou4zF7Dat8&#10;DbKu5P8J9S9QSwMEFAAAAAgAh07iQElN/oN/AgAA7wQAAA4AAABkcnMvZTJvRG9jLnhtbK1UzW4T&#10;MRC+I/EOlu90kyjbbaNuqqhREFKBSgVxdrzerCX/YTvZlJdB4sZD8DiI1+CzN01L4dADF++MZ/ab&#10;mW9mfHG514rshA/SmpqOT0aUCMNtI82mph8/rF6dURIiMw1T1oia3olAL+cvX1z0biYmtrOqEZ4A&#10;xIRZ72raxehmRRF4JzQLJ9YJA2NrvWYRqt8UjWc90LUqJqPRadFb3zhvuQgBt8vBSA+I/jmAtm0l&#10;F0vLt1qYOKB6oVhESaGTLtB5zrZtBY/v2zaISFRNUWnMJ4JAXqezmF+w2cYz10l+SIE9J4UnNWkm&#10;DYIeoZYsMrL18i8oLbm3wbbxhFtdDIVkRlDFePSEm9uOOZFrAdXBHUkP/w+Wv9vdeCKbmk7GlBim&#10;0fFfX7///PGN4ALs9C7M4HTrbvxBCxBTqfvW6/RFEWSfGb07Mir2kXBcnlbT8nRUUsJhm1TV9LxM&#10;oMXD386H+FpYTZJQU4+OZSLZ7jrEwfXeJQULVslmJZXKit+sr5QnO4buTlZleV7lf9VWv7XNcF2V&#10;o1FuM2KGwT/H/wNIGdJjFyYVXAlnmOoW0wRROzATzIYSpjZYFx59jmBsygHpsVnKbslCN4TLsMNU&#10;aRmxKErqmp4hh2MWyiCBROtAZJLWtrlDG7wd5jM4vpKAvWYh3jCPgURaWNn4HkerLHK1B4mSzvov&#10;/7pP/pgTWCnpMeCo4/OWeUGJemMwQefj6TRtRFamZTWB4h9b1o8tZquvLFjGkCC7LCb/qO7F1lv9&#10;CZu9SFFhYoYj9sDYQbmKw+LhbeBischu2ALH4rW5dTyBJ0KNXWyjbWXu/gM7B9KwB7l/h51Ni/ZY&#10;z14P79T8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K5zknWAAAACgEAAA8AAAAAAAAAAQAgAAAA&#10;IgAAAGRycy9kb3ducmV2LnhtbFBLAQIUABQAAAAIAIdO4kBJTf6DfwIAAO8EAAAOAAAAAAAAAAEA&#10;IAAAACUBAABkcnMvZTJvRG9jLnhtbFBLBQYAAAAABgAGAFkBAAAWBgAAAAA=&#10;">
                <v:fill on="t" focussize="0,0"/>
                <v:stroke on="f" weight="1pt" miterlimit="8" joinstyle="miter"/>
                <v:imagedata o:title=""/>
                <o:lock v:ext="edit" aspectratio="f"/>
              </v:rect>
            </w:pict>
          </mc:Fallback>
        </mc:AlternateContent>
      </w:r>
      <w:r>
        <w:rPr>
          <w:rFonts w:ascii="黑体" w:eastAsia="黑体" w:hAnsi="黑体" w:cs="黑体" w:hint="eastAsia"/>
          <w:b/>
          <w:color w:val="FFFFFF" w:themeColor="background1"/>
          <w:sz w:val="26"/>
          <w:szCs w:val="26"/>
        </w:rPr>
        <w:t>英文工作论文</w:t>
      </w:r>
    </w:p>
    <w:p w14:paraId="6B30FE96" w14:textId="77777777" w:rsidR="00A647F8" w:rsidRDefault="00000000">
      <w:pPr>
        <w:pStyle w:val="Default"/>
        <w:spacing w:beforeLines="100" w:before="240"/>
        <w:ind w:firstLineChars="200" w:firstLine="480"/>
        <w:rPr>
          <w:sz w:val="24"/>
          <w:szCs w:val="24"/>
        </w:rPr>
      </w:pPr>
      <w:r>
        <w:rPr>
          <w:noProof/>
          <w:sz w:val="24"/>
        </w:rPr>
        <mc:AlternateContent>
          <mc:Choice Requires="wpg">
            <w:drawing>
              <wp:anchor distT="0" distB="0" distL="114300" distR="114300" simplePos="0" relativeHeight="251677696" behindDoc="0" locked="0" layoutInCell="1" allowOverlap="1" wp14:anchorId="69188DAD" wp14:editId="6E0005C1">
                <wp:simplePos x="0" y="0"/>
                <wp:positionH relativeFrom="column">
                  <wp:posOffset>-40005</wp:posOffset>
                </wp:positionH>
                <wp:positionV relativeFrom="paragraph">
                  <wp:posOffset>177165</wp:posOffset>
                </wp:positionV>
                <wp:extent cx="256540" cy="166370"/>
                <wp:effectExtent l="0" t="0" r="10160" b="5080"/>
                <wp:wrapNone/>
                <wp:docPr id="50" name="组合 50"/>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51"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3.15pt;margin-top:13.95pt;height:13.1pt;width:20.2pt;z-index:251677696;mso-width-relative:page;mso-height-relative:page;" coordorigin="15137,8209" coordsize="404,262" o:gfxdata="UEsDBAoAAAAAAIdO4kAAAAAAAAAAAAAAAAAEAAAAZHJzL1BLAwQUAAAACACHTuJAsspwQNgAAAAH&#10;AQAADwAAAGRycy9kb3ducmV2LnhtbE2OQUvDQBSE74L/YXmCt3azja01ZlOkqKci2ArS2zb7moRm&#10;34bsNmn/vc+TnoZhhpkvX11cKwbsQ+NJg5omIJBKbxuqNHzt3iZLECEasqb1hBquGGBV3N7kJrN+&#10;pE8ctrESPEIhMxrqGLtMylDW6EyY+g6Js6PvnYls+0ra3ow87lo5S5KFdKYhfqhNh+say9P27DS8&#10;j2Z8SdXrsDkd19f9bv7xvVGo9f2dSp5BRLzEvzL84jM6FMx08GeyQbQaJouUmxpmj08gOE8fFIiD&#10;hjmrLHL5n7/4AVBLAwQUAAAACACHTuJABObkFBIDAAA8CQAADgAAAGRycy9lMm9Eb2MueG1s7VbN&#10;bhMxEL4j8Q6W73STTTZpoyZV1JAKqdBKBXF2vN4fyX/YTjbljARHLrwAT8AdwdtUvAZje5OWkEMF&#10;glMvG49ndn6+mW82xydrwdGKGVsrOcbdgw5GTFKV17Ic41cv508OMbKOyJxwJdkYXzOLTyaPHx03&#10;esRSVSmeM4PAibSjRo9x5ZweJYmlFRPEHijNJCgLZQRxIJoyyQ1pwLvgSdrpDJJGmVwbRZm1cDuL&#10;Stx6NPdxqIqipmym6FIw6aJXwzhxUJKtam3xJGRbFIy6i6KwzCE+xlCpC08IAueFfyaTYzIqDdFV&#10;TdsUyH1S2KlJkFpC0K2rGXEELU39mytRU6OsKtwBVSKJhQREoIpuZwebM6OWOtRSjppSb0GHRu2g&#10;/sdu6YvVpUF1PsYZQCKJgI7/+Pru5uMHBBeATqPLERidGX2lL017UUbJF7wujPC/UApaB1yvt7iy&#10;tUMULtNskPXBPQVVdzDoDVvcaQXN8W91s25viBGoD9POUWwKrZ62r/c7/fhuOki9LtlETXxy21wa&#10;DQNpb1Gyf4fSVUU0C+BbD8AGpe4Wpfefbr58v/n2GfUOI1DBbouSHVkAbA9E+4rdIpVm+0slI22s&#10;O2NKIH8YY6Dbyqg4dGR1bl0EZmPl41rF63xecx4EUy5OuUErAkxI51l2NAwDy5fiucrj9TDrdEJr&#10;AGEb7QPavzjiEjXQsXQIpogS2AAFMA+OQsMUWVliRHgJq4U6EyJI5XOA9GINM2KrGC64jc0WtYOl&#10;wmsBEwA5bLPgEhLwjY1Y+tNC5dfQDKMil62m8xoQOSfWXRID5IW0YL25C3gUXEGuqj1hVCnzdt+9&#10;t4dpAS1GDSwDqOPNkhiGEX8mYY6Oun0/vy4I/WyYgmDuahZ3NXIpThWgDKMC2YWjt3d8cyyMEq9h&#10;C059VFARSSF2RKwVTl1cUrBHKZtOgxlsDE3cubzS1Dv3gEo1XTpV1KH7t+i0oAEbPIH/By3SPbQI&#10;RPbhgT73oUWvu7sDHmjxQIt/RIvw7YCPalhw7R8A/9W+Kwca3f7pmf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sspwQNgAAAAHAQAADwAAAAAAAAABACAAAAAiAAAAZHJzL2Rvd25yZXYueG1sUEsB&#10;AhQAFAAAAAgAh07iQATm5BQSAwAAPAkAAA4AAAAAAAAAAQAgAAAAJwEAAGRycy9lMm9Eb2MueG1s&#10;UEsFBgAAAAAGAAYAWQEAAKsGA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n5WI7b4AAADb&#10;AAAADwAAAGRycy9kb3ducmV2LnhtbEWPy2rDMBBF94H+g5hCNyGRHcgD13JoQ0K68CZuKXQ3taa2&#10;qTUykprH30eFQJaX+zjcfH02vTiS851lBek0AUFcW91xo+DjfTdZgfABWWNvmRRcyMO6eBjlmGl7&#10;4gMdq9CIOMI+QwVtCEMmpa9bMuindiCO3o91BkOUrpHa4SmOm17OkmQhDXYcCS0OtGmp/q3+TOTS&#10;cln5zfZVfn3v08+XXTkuXanU02OaPIMIdA738K39phXMU/j/En+AL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5WI7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b0cWmr4AAADb&#10;AAAADwAAAGRycy9kb3ducmV2LnhtbEWPS2vCQBSF9wX/w3AL3RSdRLCW6Cgqil1kYyyCu2vmmoRm&#10;7oSZqY9/7xQKLg/n8XGm85tpxYWcbywrSAcJCOLS6oYrBd/7Tf8ThA/IGlvLpOBOHuaz3ssUM22v&#10;vKNLESoRR9hnqKAOocuk9GVNBv3AdsTRO1tnMETpKqkdXuO4aeUwST6kwYYjocaOVjWVP8WviVwa&#10;jwu/Wi/l8bRND4tN/p67XKm31zSZgAh0C8/wf/tLKxgN4e9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0cWm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已完成</w:t>
      </w:r>
    </w:p>
    <w:p w14:paraId="51A39EFA" w14:textId="77777777" w:rsidR="00A647F8" w:rsidRDefault="00000000">
      <w:pPr>
        <w:pStyle w:val="Default"/>
        <w:numPr>
          <w:ilvl w:val="0"/>
          <w:numId w:val="7"/>
        </w:numPr>
        <w:snapToGrid w:val="0"/>
        <w:jc w:val="both"/>
        <w:rPr>
          <w:sz w:val="24"/>
          <w:szCs w:val="24"/>
        </w:rPr>
      </w:pPr>
      <w:proofErr w:type="spellStart"/>
      <w:r>
        <w:rPr>
          <w:sz w:val="24"/>
          <w:szCs w:val="24"/>
        </w:rPr>
        <w:t>Jianda</w:t>
      </w:r>
      <w:proofErr w:type="spellEnd"/>
      <w:r>
        <w:rPr>
          <w:sz w:val="24"/>
          <w:szCs w:val="24"/>
        </w:rPr>
        <w:t xml:space="preserve"> Bi, </w:t>
      </w:r>
      <w:proofErr w:type="spellStart"/>
      <w:r>
        <w:rPr>
          <w:sz w:val="24"/>
          <w:szCs w:val="24"/>
        </w:rPr>
        <w:t>Jingong</w:t>
      </w:r>
      <w:proofErr w:type="spellEnd"/>
      <w:r>
        <w:rPr>
          <w:sz w:val="24"/>
          <w:szCs w:val="24"/>
        </w:rPr>
        <w:t xml:space="preserve"> Huang, </w:t>
      </w:r>
      <w:proofErr w:type="spellStart"/>
      <w:r>
        <w:rPr>
          <w:sz w:val="24"/>
          <w:szCs w:val="24"/>
        </w:rPr>
        <w:t>Xiuping</w:t>
      </w:r>
      <w:proofErr w:type="spellEnd"/>
      <w:r>
        <w:rPr>
          <w:sz w:val="24"/>
          <w:szCs w:val="24"/>
        </w:rPr>
        <w:t xml:space="preserve"> Hua and </w:t>
      </w:r>
      <w:r>
        <w:rPr>
          <w:b/>
          <w:bCs/>
          <w:sz w:val="24"/>
          <w:szCs w:val="24"/>
        </w:rPr>
        <w:t>Yong Wang</w:t>
      </w:r>
      <w:r>
        <w:rPr>
          <w:sz w:val="24"/>
          <w:szCs w:val="24"/>
        </w:rPr>
        <w:t>, 2023,</w:t>
      </w:r>
      <w:r>
        <w:rPr>
          <w:rFonts w:hint="eastAsia"/>
          <w:sz w:val="24"/>
          <w:szCs w:val="24"/>
        </w:rPr>
        <w:t xml:space="preserve"> </w:t>
      </w:r>
      <w:r>
        <w:rPr>
          <w:sz w:val="24"/>
          <w:szCs w:val="24"/>
        </w:rPr>
        <w:t>Technology Centrality and Stock Market Valuation of Innovations</w:t>
      </w:r>
      <w:r>
        <w:rPr>
          <w:rFonts w:hint="eastAsia"/>
          <w:sz w:val="24"/>
          <w:szCs w:val="24"/>
        </w:rPr>
        <w:t xml:space="preserve"> </w:t>
      </w:r>
    </w:p>
    <w:p w14:paraId="0D16B89C" w14:textId="77777777" w:rsidR="00A647F8" w:rsidRDefault="00000000">
      <w:pPr>
        <w:pStyle w:val="Default"/>
        <w:numPr>
          <w:ilvl w:val="0"/>
          <w:numId w:val="7"/>
        </w:numPr>
        <w:snapToGrid w:val="0"/>
        <w:jc w:val="both"/>
        <w:rPr>
          <w:sz w:val="24"/>
          <w:szCs w:val="24"/>
        </w:rPr>
      </w:pPr>
      <w:r>
        <w:rPr>
          <w:sz w:val="24"/>
          <w:szCs w:val="24"/>
        </w:rPr>
        <w:t>Siyu Chen,</w:t>
      </w:r>
      <w:r>
        <w:rPr>
          <w:rFonts w:hint="eastAsia"/>
          <w:sz w:val="24"/>
          <w:szCs w:val="24"/>
        </w:rPr>
        <w:t xml:space="preserve"> </w:t>
      </w:r>
      <w:r>
        <w:rPr>
          <w:b/>
          <w:sz w:val="24"/>
          <w:szCs w:val="24"/>
        </w:rPr>
        <w:t>Yong Wang</w:t>
      </w:r>
      <w:r>
        <w:rPr>
          <w:sz w:val="24"/>
          <w:szCs w:val="24"/>
        </w:rPr>
        <w:t>, and Lijun Zhu, 202</w:t>
      </w:r>
      <w:r>
        <w:rPr>
          <w:rFonts w:hint="eastAsia"/>
          <w:sz w:val="24"/>
          <w:szCs w:val="24"/>
        </w:rPr>
        <w:t>4</w:t>
      </w:r>
      <w:r>
        <w:rPr>
          <w:sz w:val="24"/>
          <w:szCs w:val="24"/>
        </w:rPr>
        <w:t xml:space="preserve">, </w:t>
      </w:r>
      <w:bookmarkStart w:id="16" w:name="_Hlk201564158"/>
      <w:bookmarkStart w:id="17" w:name="_Hlk201564129"/>
      <w:r>
        <w:rPr>
          <w:sz w:val="24"/>
          <w:szCs w:val="24"/>
        </w:rPr>
        <w:t>Industry Dynamics and Economic Growth with Labor Market Frictions</w:t>
      </w:r>
      <w:bookmarkEnd w:id="16"/>
      <w:r>
        <w:rPr>
          <w:sz w:val="24"/>
          <w:szCs w:val="24"/>
        </w:rPr>
        <w:t>.</w:t>
      </w:r>
    </w:p>
    <w:bookmarkEnd w:id="17"/>
    <w:p w14:paraId="3BB4FFB4" w14:textId="77777777" w:rsidR="00A647F8" w:rsidRDefault="00000000">
      <w:pPr>
        <w:pStyle w:val="Default"/>
        <w:numPr>
          <w:ilvl w:val="0"/>
          <w:numId w:val="7"/>
        </w:numPr>
        <w:snapToGrid w:val="0"/>
        <w:jc w:val="both"/>
        <w:rPr>
          <w:sz w:val="24"/>
          <w:szCs w:val="24"/>
        </w:rPr>
      </w:pPr>
      <w:r>
        <w:rPr>
          <w:b/>
          <w:sz w:val="24"/>
          <w:szCs w:val="24"/>
        </w:rPr>
        <w:t>Yong Wang</w:t>
      </w:r>
      <w:r>
        <w:rPr>
          <w:sz w:val="24"/>
          <w:szCs w:val="24"/>
        </w:rPr>
        <w:t xml:space="preserve"> and </w:t>
      </w:r>
      <w:proofErr w:type="spellStart"/>
      <w:r>
        <w:rPr>
          <w:sz w:val="24"/>
          <w:szCs w:val="24"/>
        </w:rPr>
        <w:t>Xuemin</w:t>
      </w:r>
      <w:proofErr w:type="spellEnd"/>
      <w:r>
        <w:rPr>
          <w:sz w:val="24"/>
          <w:szCs w:val="24"/>
        </w:rPr>
        <w:t xml:space="preserve"> Tang, 20</w:t>
      </w:r>
      <w:r>
        <w:rPr>
          <w:rFonts w:hint="eastAsia"/>
          <w:sz w:val="24"/>
          <w:szCs w:val="24"/>
        </w:rPr>
        <w:t>23</w:t>
      </w:r>
      <w:r>
        <w:rPr>
          <w:sz w:val="24"/>
          <w:szCs w:val="24"/>
        </w:rPr>
        <w:t>, Human Capital, Industrial Dynamics and Skill Premium.</w:t>
      </w:r>
    </w:p>
    <w:p w14:paraId="29C27DB9" w14:textId="77777777" w:rsidR="00A647F8" w:rsidRDefault="00000000">
      <w:pPr>
        <w:pStyle w:val="Default"/>
        <w:numPr>
          <w:ilvl w:val="0"/>
          <w:numId w:val="7"/>
        </w:numPr>
        <w:snapToGrid w:val="0"/>
        <w:jc w:val="both"/>
        <w:rPr>
          <w:sz w:val="24"/>
          <w:szCs w:val="24"/>
        </w:rPr>
      </w:pPr>
      <w:r>
        <w:rPr>
          <w:sz w:val="24"/>
          <w:szCs w:val="24"/>
        </w:rPr>
        <w:t xml:space="preserve">Justin Yifu Lin, </w:t>
      </w:r>
      <w:r>
        <w:rPr>
          <w:b/>
          <w:sz w:val="24"/>
          <w:szCs w:val="24"/>
        </w:rPr>
        <w:t>Yong Wang</w:t>
      </w:r>
      <w:r>
        <w:rPr>
          <w:sz w:val="24"/>
          <w:szCs w:val="24"/>
        </w:rPr>
        <w:t xml:space="preserve">, Yi Wen, and </w:t>
      </w:r>
      <w:proofErr w:type="spellStart"/>
      <w:r>
        <w:rPr>
          <w:sz w:val="24"/>
          <w:szCs w:val="24"/>
        </w:rPr>
        <w:t>Yangfan</w:t>
      </w:r>
      <w:proofErr w:type="spellEnd"/>
      <w:r>
        <w:rPr>
          <w:sz w:val="24"/>
          <w:szCs w:val="24"/>
        </w:rPr>
        <w:t xml:space="preserve"> Xu, 202</w:t>
      </w:r>
      <w:r>
        <w:rPr>
          <w:rFonts w:hint="eastAsia"/>
          <w:sz w:val="24"/>
          <w:szCs w:val="24"/>
        </w:rPr>
        <w:t>3</w:t>
      </w:r>
      <w:r>
        <w:rPr>
          <w:sz w:val="24"/>
          <w:szCs w:val="24"/>
        </w:rPr>
        <w:t>, Endowment Structure and Role of State in</w:t>
      </w:r>
      <w:r>
        <w:rPr>
          <w:rFonts w:hint="eastAsia"/>
          <w:sz w:val="24"/>
          <w:szCs w:val="24"/>
        </w:rPr>
        <w:t xml:space="preserve"> </w:t>
      </w:r>
      <w:r>
        <w:rPr>
          <w:sz w:val="24"/>
          <w:szCs w:val="24"/>
        </w:rPr>
        <w:t>Industrialization and Reforms.</w:t>
      </w:r>
    </w:p>
    <w:p w14:paraId="255DFA2D" w14:textId="77777777" w:rsidR="00A647F8" w:rsidRDefault="00000000">
      <w:pPr>
        <w:pStyle w:val="Default"/>
        <w:numPr>
          <w:ilvl w:val="0"/>
          <w:numId w:val="7"/>
        </w:numPr>
        <w:snapToGrid w:val="0"/>
        <w:jc w:val="both"/>
        <w:rPr>
          <w:sz w:val="24"/>
          <w:szCs w:val="24"/>
        </w:rPr>
      </w:pPr>
      <w:bookmarkStart w:id="18" w:name="OLE_LINK7"/>
      <w:r>
        <w:rPr>
          <w:sz w:val="24"/>
          <w:szCs w:val="24"/>
        </w:rPr>
        <w:t xml:space="preserve">Xi Li, </w:t>
      </w:r>
      <w:proofErr w:type="spellStart"/>
      <w:r>
        <w:rPr>
          <w:sz w:val="24"/>
          <w:szCs w:val="24"/>
        </w:rPr>
        <w:t>Xuewen</w:t>
      </w:r>
      <w:proofErr w:type="spellEnd"/>
      <w:r>
        <w:rPr>
          <w:sz w:val="24"/>
          <w:szCs w:val="24"/>
        </w:rPr>
        <w:t xml:space="preserve"> Liu, </w:t>
      </w:r>
      <w:proofErr w:type="spellStart"/>
      <w:r>
        <w:rPr>
          <w:rFonts w:hint="eastAsia"/>
          <w:sz w:val="24"/>
          <w:szCs w:val="24"/>
        </w:rPr>
        <w:t>Zhikun</w:t>
      </w:r>
      <w:proofErr w:type="spellEnd"/>
      <w:r>
        <w:rPr>
          <w:rFonts w:hint="eastAsia"/>
          <w:sz w:val="24"/>
          <w:szCs w:val="24"/>
        </w:rPr>
        <w:t xml:space="preserve"> Lu, </w:t>
      </w:r>
      <w:r>
        <w:rPr>
          <w:sz w:val="24"/>
          <w:szCs w:val="24"/>
        </w:rPr>
        <w:t xml:space="preserve">and </w:t>
      </w:r>
      <w:r>
        <w:rPr>
          <w:b/>
          <w:sz w:val="24"/>
          <w:szCs w:val="24"/>
        </w:rPr>
        <w:t>Yong Wang</w:t>
      </w:r>
      <w:r>
        <w:rPr>
          <w:sz w:val="24"/>
          <w:szCs w:val="24"/>
        </w:rPr>
        <w:t>, 202</w:t>
      </w:r>
      <w:r>
        <w:rPr>
          <w:rFonts w:hint="eastAsia"/>
          <w:sz w:val="24"/>
          <w:szCs w:val="24"/>
        </w:rPr>
        <w:t>3</w:t>
      </w:r>
      <w:r>
        <w:rPr>
          <w:sz w:val="24"/>
          <w:szCs w:val="24"/>
        </w:rPr>
        <w:t>, A Model of China’s Vertical Economic Structure (the previous versions are circulated under the title A Model of China’s State Capitalism</w:t>
      </w:r>
      <w:r>
        <w:rPr>
          <w:rFonts w:hint="eastAsia"/>
          <w:sz w:val="24"/>
          <w:szCs w:val="24"/>
        </w:rPr>
        <w:t>)</w:t>
      </w:r>
      <w:r>
        <w:rPr>
          <w:sz w:val="24"/>
          <w:szCs w:val="24"/>
        </w:rPr>
        <w:t xml:space="preserve"> </w:t>
      </w:r>
      <w:bookmarkStart w:id="19" w:name="_Hlk201564215"/>
      <w:r>
        <w:rPr>
          <w:rFonts w:hint="eastAsia"/>
          <w:sz w:val="24"/>
          <w:szCs w:val="24"/>
        </w:rPr>
        <w:t>(R</w:t>
      </w:r>
      <w:r>
        <w:rPr>
          <w:sz w:val="24"/>
          <w:szCs w:val="24"/>
        </w:rPr>
        <w:t>&amp;R</w:t>
      </w:r>
      <w:r>
        <w:rPr>
          <w:rFonts w:hint="eastAsia"/>
          <w:sz w:val="24"/>
          <w:szCs w:val="24"/>
        </w:rPr>
        <w:t>，</w:t>
      </w:r>
      <w:r>
        <w:rPr>
          <w:i/>
          <w:sz w:val="24"/>
          <w:szCs w:val="24"/>
        </w:rPr>
        <w:t xml:space="preserve">Journal of </w:t>
      </w:r>
      <w:r>
        <w:rPr>
          <w:rFonts w:hint="eastAsia"/>
          <w:i/>
          <w:sz w:val="24"/>
          <w:szCs w:val="24"/>
        </w:rPr>
        <w:t>Public</w:t>
      </w:r>
      <w:r>
        <w:rPr>
          <w:i/>
          <w:sz w:val="24"/>
          <w:szCs w:val="24"/>
        </w:rPr>
        <w:t xml:space="preserve"> Economics</w:t>
      </w:r>
      <w:r>
        <w:rPr>
          <w:rFonts w:hint="eastAsia"/>
          <w:sz w:val="24"/>
          <w:szCs w:val="24"/>
        </w:rPr>
        <w:t>)</w:t>
      </w:r>
      <w:bookmarkEnd w:id="19"/>
    </w:p>
    <w:bookmarkEnd w:id="18"/>
    <w:p w14:paraId="21534D44" w14:textId="77777777" w:rsidR="00A647F8" w:rsidRDefault="00000000">
      <w:pPr>
        <w:pStyle w:val="Default"/>
        <w:numPr>
          <w:ilvl w:val="0"/>
          <w:numId w:val="7"/>
        </w:numPr>
        <w:snapToGrid w:val="0"/>
        <w:jc w:val="both"/>
        <w:rPr>
          <w:sz w:val="24"/>
          <w:szCs w:val="24"/>
        </w:rPr>
      </w:pPr>
      <w:r>
        <w:rPr>
          <w:b/>
          <w:sz w:val="24"/>
          <w:szCs w:val="24"/>
        </w:rPr>
        <w:t>Yong Wang</w:t>
      </w:r>
      <w:r>
        <w:rPr>
          <w:rFonts w:hint="eastAsia"/>
          <w:b/>
          <w:sz w:val="24"/>
          <w:szCs w:val="24"/>
        </w:rPr>
        <w:t xml:space="preserve"> </w:t>
      </w:r>
      <w:r>
        <w:rPr>
          <w:sz w:val="24"/>
          <w:szCs w:val="24"/>
        </w:rPr>
        <w:t>and</w:t>
      </w:r>
      <w:r>
        <w:rPr>
          <w:rFonts w:hint="eastAsia"/>
          <w:sz w:val="24"/>
          <w:szCs w:val="24"/>
        </w:rPr>
        <w:t xml:space="preserve"> </w:t>
      </w:r>
      <w:r>
        <w:rPr>
          <w:sz w:val="24"/>
          <w:szCs w:val="24"/>
        </w:rPr>
        <w:t>Shang-Jin Wei</w:t>
      </w:r>
      <w:r>
        <w:rPr>
          <w:rFonts w:hint="eastAsia"/>
          <w:sz w:val="24"/>
          <w:szCs w:val="24"/>
        </w:rPr>
        <w:t>,</w:t>
      </w:r>
      <w:r>
        <w:rPr>
          <w:sz w:val="24"/>
          <w:szCs w:val="24"/>
        </w:rPr>
        <w:t xml:space="preserve"> 202</w:t>
      </w:r>
      <w:r>
        <w:rPr>
          <w:rFonts w:hint="eastAsia"/>
          <w:sz w:val="24"/>
          <w:szCs w:val="24"/>
        </w:rPr>
        <w:t>3</w:t>
      </w:r>
      <w:r>
        <w:rPr>
          <w:sz w:val="24"/>
          <w:szCs w:val="24"/>
        </w:rPr>
        <w:t>, Trade and Non-Convergence of Middle-Income Countries.</w:t>
      </w:r>
    </w:p>
    <w:p w14:paraId="13C7F708" w14:textId="77777777" w:rsidR="00A647F8" w:rsidRDefault="00000000">
      <w:pPr>
        <w:pStyle w:val="Default"/>
        <w:numPr>
          <w:ilvl w:val="0"/>
          <w:numId w:val="7"/>
        </w:numPr>
        <w:snapToGrid w:val="0"/>
        <w:jc w:val="both"/>
        <w:rPr>
          <w:sz w:val="24"/>
          <w:szCs w:val="24"/>
        </w:rPr>
      </w:pPr>
      <w:r>
        <w:rPr>
          <w:rFonts w:hint="eastAsia"/>
          <w:b/>
          <w:sz w:val="24"/>
          <w:szCs w:val="24"/>
        </w:rPr>
        <w:t>Yong</w:t>
      </w:r>
      <w:r>
        <w:rPr>
          <w:b/>
          <w:sz w:val="24"/>
          <w:szCs w:val="24"/>
        </w:rPr>
        <w:t xml:space="preserve"> </w:t>
      </w:r>
      <w:r>
        <w:rPr>
          <w:rFonts w:hint="eastAsia"/>
          <w:b/>
          <w:sz w:val="24"/>
          <w:szCs w:val="24"/>
        </w:rPr>
        <w:t>Wang</w:t>
      </w:r>
      <w:r>
        <w:rPr>
          <w:rFonts w:hint="eastAsia"/>
          <w:sz w:val="24"/>
          <w:szCs w:val="24"/>
        </w:rPr>
        <w:t>,</w:t>
      </w:r>
      <w:r>
        <w:rPr>
          <w:sz w:val="24"/>
          <w:szCs w:val="24"/>
        </w:rPr>
        <w:t xml:space="preserve"> Jenny Xu and</w:t>
      </w:r>
      <w:r>
        <w:rPr>
          <w:rFonts w:hint="eastAsia"/>
          <w:sz w:val="24"/>
          <w:szCs w:val="24"/>
        </w:rPr>
        <w:t xml:space="preserve"> </w:t>
      </w:r>
      <w:r>
        <w:rPr>
          <w:sz w:val="24"/>
          <w:szCs w:val="24"/>
        </w:rPr>
        <w:t>Xiaodong Zhu, 20</w:t>
      </w:r>
      <w:r>
        <w:rPr>
          <w:rFonts w:hint="eastAsia"/>
          <w:sz w:val="24"/>
          <w:szCs w:val="24"/>
        </w:rPr>
        <w:t>23</w:t>
      </w:r>
      <w:r>
        <w:rPr>
          <w:sz w:val="24"/>
          <w:szCs w:val="24"/>
        </w:rPr>
        <w:t>, Structural Change and the Dynamics of Real Exchange Rate.</w:t>
      </w:r>
    </w:p>
    <w:p w14:paraId="795CB2C3" w14:textId="77777777" w:rsidR="00A647F8" w:rsidRDefault="00000000">
      <w:pPr>
        <w:pStyle w:val="af5"/>
        <w:numPr>
          <w:ilvl w:val="0"/>
          <w:numId w:val="7"/>
        </w:numPr>
        <w:spacing w:after="0" w:line="240" w:lineRule="auto"/>
        <w:ind w:firstLineChars="0"/>
        <w:rPr>
          <w:rFonts w:ascii="TimesNewRoman" w:eastAsia="宋体" w:hAnsi="TimesNewRoman" w:cs="Times New Roman"/>
          <w:color w:val="auto"/>
          <w:kern w:val="0"/>
          <w:sz w:val="24"/>
          <w:szCs w:val="24"/>
        </w:rPr>
      </w:pPr>
      <w:r>
        <w:rPr>
          <w:rFonts w:ascii="TimesNewRoman" w:eastAsia="宋体" w:hAnsi="TimesNewRoman" w:cs="Times New Roman" w:hint="eastAsia"/>
          <w:color w:val="auto"/>
          <w:kern w:val="0"/>
          <w:sz w:val="24"/>
          <w:szCs w:val="24"/>
        </w:rPr>
        <w:t xml:space="preserve">Kaiji Chen, Yuxuan Huang, </w:t>
      </w:r>
      <w:proofErr w:type="spellStart"/>
      <w:r>
        <w:rPr>
          <w:rFonts w:ascii="TimesNewRoman" w:eastAsia="宋体" w:hAnsi="TimesNewRoman" w:cs="Times New Roman" w:hint="eastAsia"/>
          <w:color w:val="auto"/>
          <w:kern w:val="0"/>
          <w:sz w:val="24"/>
          <w:szCs w:val="24"/>
        </w:rPr>
        <w:t>Xuewen</w:t>
      </w:r>
      <w:proofErr w:type="spellEnd"/>
      <w:r>
        <w:rPr>
          <w:rFonts w:ascii="TimesNewRoman" w:eastAsia="宋体" w:hAnsi="TimesNewRoman" w:cs="Times New Roman" w:hint="eastAsia"/>
          <w:color w:val="auto"/>
          <w:kern w:val="0"/>
          <w:sz w:val="24"/>
          <w:szCs w:val="24"/>
        </w:rPr>
        <w:t xml:space="preserve"> Liu, </w:t>
      </w:r>
      <w:proofErr w:type="spellStart"/>
      <w:r>
        <w:rPr>
          <w:rFonts w:ascii="TimesNewRoman" w:eastAsia="宋体" w:hAnsi="TimesNewRoman" w:cs="Times New Roman" w:hint="eastAsia"/>
          <w:color w:val="auto"/>
          <w:kern w:val="0"/>
          <w:sz w:val="24"/>
          <w:szCs w:val="24"/>
        </w:rPr>
        <w:t>Zhikun</w:t>
      </w:r>
      <w:proofErr w:type="spellEnd"/>
      <w:r>
        <w:rPr>
          <w:rFonts w:ascii="TimesNewRoman" w:eastAsia="宋体" w:hAnsi="TimesNewRoman" w:cs="Times New Roman" w:hint="eastAsia"/>
          <w:color w:val="auto"/>
          <w:kern w:val="0"/>
          <w:sz w:val="24"/>
          <w:szCs w:val="24"/>
        </w:rPr>
        <w:t xml:space="preserve"> Lu, </w:t>
      </w:r>
      <w:r>
        <w:rPr>
          <w:rFonts w:ascii="TimesNewRoman" w:eastAsia="宋体" w:hAnsi="TimesNewRoman" w:cs="Times New Roman" w:hint="eastAsia"/>
          <w:b/>
          <w:bCs/>
          <w:color w:val="auto"/>
          <w:kern w:val="0"/>
          <w:sz w:val="24"/>
          <w:szCs w:val="24"/>
        </w:rPr>
        <w:t>Yong Wang,</w:t>
      </w:r>
      <w:r>
        <w:rPr>
          <w:rFonts w:ascii="TimesNewRoman" w:eastAsia="宋体" w:hAnsi="TimesNewRoman" w:cs="Times New Roman" w:hint="eastAsia"/>
          <w:color w:val="auto"/>
          <w:kern w:val="0"/>
          <w:sz w:val="24"/>
          <w:szCs w:val="24"/>
        </w:rPr>
        <w:t xml:space="preserve"> 2024, Preferential Credit Policy with Sectoral Markup Heterogeneity.</w:t>
      </w:r>
      <w:bookmarkStart w:id="20" w:name="_Hlk201564198"/>
      <w:r>
        <w:rPr>
          <w:rFonts w:ascii="TimesNewRoman" w:eastAsia="宋体" w:hAnsi="TimesNewRoman" w:cs="Times New Roman" w:hint="eastAsia"/>
          <w:color w:val="auto"/>
          <w:kern w:val="0"/>
          <w:sz w:val="24"/>
          <w:szCs w:val="24"/>
        </w:rPr>
        <w:t xml:space="preserve"> (R&amp;R</w:t>
      </w:r>
      <w:r>
        <w:rPr>
          <w:rFonts w:ascii="TimesNewRoman" w:eastAsia="宋体" w:hAnsi="TimesNewRoman" w:cs="Times New Roman" w:hint="eastAsia"/>
          <w:color w:val="auto"/>
          <w:kern w:val="0"/>
          <w:sz w:val="24"/>
          <w:szCs w:val="24"/>
        </w:rPr>
        <w:t>，</w:t>
      </w:r>
      <w:r>
        <w:rPr>
          <w:rFonts w:ascii="TimesNewRoman" w:eastAsia="宋体" w:hAnsi="TimesNewRoman" w:cs="Times New Roman" w:hint="eastAsia"/>
          <w:i/>
          <w:iCs/>
          <w:color w:val="auto"/>
          <w:kern w:val="0"/>
          <w:sz w:val="24"/>
          <w:szCs w:val="24"/>
        </w:rPr>
        <w:t>Journal of International Economics</w:t>
      </w:r>
      <w:r>
        <w:rPr>
          <w:rFonts w:ascii="TimesNewRoman" w:eastAsia="宋体" w:hAnsi="TimesNewRoman" w:cs="Times New Roman" w:hint="eastAsia"/>
          <w:color w:val="auto"/>
          <w:kern w:val="0"/>
          <w:sz w:val="24"/>
          <w:szCs w:val="24"/>
        </w:rPr>
        <w:t>)</w:t>
      </w:r>
      <w:bookmarkEnd w:id="20"/>
    </w:p>
    <w:p w14:paraId="7442E044" w14:textId="77777777" w:rsidR="00A647F8" w:rsidRDefault="00000000">
      <w:pPr>
        <w:pStyle w:val="af5"/>
        <w:numPr>
          <w:ilvl w:val="0"/>
          <w:numId w:val="7"/>
        </w:numPr>
        <w:spacing w:after="0" w:line="240" w:lineRule="auto"/>
        <w:ind w:firstLineChars="0"/>
        <w:rPr>
          <w:rFonts w:ascii="TimesNewRoman" w:eastAsia="宋体" w:hAnsi="TimesNewRoman" w:cs="Times New Roman"/>
          <w:color w:val="auto"/>
          <w:kern w:val="0"/>
          <w:sz w:val="24"/>
          <w:szCs w:val="24"/>
        </w:rPr>
      </w:pPr>
      <w:bookmarkStart w:id="21" w:name="_Hlk184548417"/>
      <w:r>
        <w:rPr>
          <w:rFonts w:ascii="TimesNewRoman" w:eastAsia="宋体" w:hAnsi="TimesNewRoman" w:cs="Times New Roman"/>
          <w:b/>
          <w:bCs/>
          <w:color w:val="auto"/>
          <w:kern w:val="0"/>
          <w:sz w:val="24"/>
          <w:szCs w:val="24"/>
        </w:rPr>
        <w:t>Yong Wang</w:t>
      </w:r>
      <w:r>
        <w:rPr>
          <w:rFonts w:ascii="TimesNewRoman" w:eastAsia="宋体" w:hAnsi="TimesNewRoman" w:cs="Times New Roman"/>
          <w:color w:val="auto"/>
          <w:kern w:val="0"/>
          <w:sz w:val="24"/>
          <w:szCs w:val="24"/>
        </w:rPr>
        <w:t xml:space="preserve">, Yao </w:t>
      </w:r>
      <w:proofErr w:type="spellStart"/>
      <w:r>
        <w:rPr>
          <w:rFonts w:ascii="TimesNewRoman" w:eastAsia="宋体" w:hAnsi="TimesNewRoman" w:cs="Times New Roman"/>
          <w:color w:val="auto"/>
          <w:kern w:val="0"/>
          <w:sz w:val="24"/>
          <w:szCs w:val="24"/>
        </w:rPr>
        <w:t>Yao</w:t>
      </w:r>
      <w:proofErr w:type="spellEnd"/>
      <w:r>
        <w:rPr>
          <w:rFonts w:ascii="TimesNewRoman" w:eastAsia="宋体" w:hAnsi="TimesNewRoman" w:cs="Times New Roman"/>
          <w:color w:val="auto"/>
          <w:kern w:val="0"/>
          <w:sz w:val="24"/>
          <w:szCs w:val="24"/>
        </w:rPr>
        <w:t>, Yiqing Xiao</w:t>
      </w:r>
      <w:r>
        <w:rPr>
          <w:rFonts w:ascii="TimesNewRoman" w:eastAsia="宋体" w:hAnsi="TimesNewRoman" w:cs="Times New Roman" w:hint="eastAsia"/>
          <w:color w:val="auto"/>
          <w:kern w:val="0"/>
          <w:sz w:val="24"/>
          <w:szCs w:val="24"/>
        </w:rPr>
        <w:t>，</w:t>
      </w:r>
      <w:r>
        <w:rPr>
          <w:rFonts w:ascii="TimesNewRoman" w:eastAsia="宋体" w:hAnsi="TimesNewRoman" w:cs="Times New Roman" w:hint="eastAsia"/>
          <w:color w:val="auto"/>
          <w:kern w:val="0"/>
          <w:sz w:val="24"/>
          <w:szCs w:val="24"/>
        </w:rPr>
        <w:t>Boyu Han</w:t>
      </w:r>
      <w:r>
        <w:rPr>
          <w:rFonts w:ascii="TimesNewRoman" w:eastAsia="宋体" w:hAnsi="TimesNewRoman" w:cs="Times New Roman"/>
          <w:color w:val="auto"/>
          <w:kern w:val="0"/>
          <w:sz w:val="24"/>
          <w:szCs w:val="24"/>
        </w:rPr>
        <w:t>,</w:t>
      </w:r>
      <w:r>
        <w:rPr>
          <w:rFonts w:ascii="TimesNewRoman" w:eastAsia="宋体" w:hAnsi="TimesNewRoman" w:cs="Times New Roman" w:hint="eastAsia"/>
          <w:color w:val="auto"/>
          <w:kern w:val="0"/>
          <w:sz w:val="24"/>
          <w:szCs w:val="24"/>
        </w:rPr>
        <w:t xml:space="preserve"> </w:t>
      </w:r>
      <w:r>
        <w:rPr>
          <w:rFonts w:ascii="TimesNewRoman" w:eastAsia="宋体" w:hAnsi="TimesNewRoman" w:cs="Times New Roman"/>
          <w:color w:val="auto"/>
          <w:kern w:val="0"/>
          <w:sz w:val="24"/>
          <w:szCs w:val="24"/>
        </w:rPr>
        <w:t>20</w:t>
      </w:r>
      <w:r>
        <w:rPr>
          <w:rFonts w:ascii="TimesNewRoman" w:eastAsia="宋体" w:hAnsi="TimesNewRoman" w:cs="Times New Roman" w:hint="eastAsia"/>
          <w:color w:val="auto"/>
          <w:kern w:val="0"/>
          <w:sz w:val="24"/>
          <w:szCs w:val="24"/>
        </w:rPr>
        <w:t xml:space="preserve">23, </w:t>
      </w:r>
      <w:r>
        <w:rPr>
          <w:rFonts w:ascii="TimesNewRoman" w:eastAsia="宋体" w:hAnsi="TimesNewRoman" w:cs="Times New Roman"/>
          <w:color w:val="auto"/>
          <w:kern w:val="0"/>
          <w:sz w:val="24"/>
          <w:szCs w:val="24"/>
        </w:rPr>
        <w:t xml:space="preserve">Macroeconomic policy role of state-owned enterprises </w:t>
      </w:r>
      <w:proofErr w:type="gramStart"/>
      <w:r>
        <w:rPr>
          <w:rFonts w:ascii="TimesNewRoman" w:eastAsia="宋体" w:hAnsi="TimesNewRoman" w:cs="Times New Roman"/>
          <w:color w:val="auto"/>
          <w:kern w:val="0"/>
          <w:sz w:val="24"/>
          <w:szCs w:val="24"/>
        </w:rPr>
        <w:t>(SOEs)</w:t>
      </w:r>
      <w:proofErr w:type="gramEnd"/>
      <w:r>
        <w:rPr>
          <w:rFonts w:ascii="TimesNewRoman" w:eastAsia="宋体" w:hAnsi="TimesNewRoman" w:cs="Times New Roman"/>
          <w:color w:val="auto"/>
          <w:kern w:val="0"/>
          <w:sz w:val="24"/>
          <w:szCs w:val="24"/>
        </w:rPr>
        <w:t xml:space="preserve"> under vertical structure in China</w:t>
      </w:r>
      <w:r>
        <w:rPr>
          <w:rFonts w:ascii="TimesNewRoman" w:eastAsia="宋体" w:hAnsi="TimesNewRoman" w:cs="Times New Roman" w:hint="eastAsia"/>
          <w:color w:val="auto"/>
          <w:kern w:val="0"/>
          <w:sz w:val="24"/>
          <w:szCs w:val="24"/>
        </w:rPr>
        <w:t>.</w:t>
      </w:r>
    </w:p>
    <w:p w14:paraId="44A2939A" w14:textId="77777777" w:rsidR="00A647F8" w:rsidRDefault="00000000">
      <w:pPr>
        <w:pStyle w:val="af5"/>
        <w:numPr>
          <w:ilvl w:val="0"/>
          <w:numId w:val="7"/>
        </w:numPr>
        <w:spacing w:after="0" w:line="240" w:lineRule="auto"/>
        <w:ind w:firstLineChars="0"/>
        <w:rPr>
          <w:rFonts w:ascii="TimesNewRoman" w:eastAsia="宋体" w:hAnsi="TimesNewRoman" w:cs="Times New Roman"/>
          <w:color w:val="auto"/>
          <w:kern w:val="0"/>
          <w:sz w:val="24"/>
          <w:szCs w:val="24"/>
        </w:rPr>
      </w:pPr>
      <w:bookmarkStart w:id="22" w:name="_Hlk192263556"/>
      <w:r>
        <w:rPr>
          <w:rFonts w:ascii="TimesNewRoman" w:eastAsia="宋体" w:hAnsi="TimesNewRoman" w:cs="Times New Roman" w:hint="eastAsia"/>
          <w:color w:val="auto"/>
          <w:kern w:val="0"/>
          <w:sz w:val="24"/>
          <w:szCs w:val="24"/>
        </w:rPr>
        <w:t>Ufuk Akcigit, Yong Wang, Wan Xu, Lijun Zhu, 2025, Leapfrogging by Switching Lanes</w:t>
      </w:r>
      <w:r>
        <w:rPr>
          <w:rFonts w:ascii="TimesNewRoman" w:eastAsia="宋体" w:hAnsi="TimesNewRoman" w:cs="Times New Roman" w:hint="eastAsia"/>
          <w:color w:val="auto"/>
          <w:kern w:val="0"/>
          <w:sz w:val="24"/>
          <w:szCs w:val="24"/>
        </w:rPr>
        <w:t>：</w:t>
      </w:r>
      <w:r>
        <w:rPr>
          <w:rFonts w:ascii="TimesNewRoman" w:eastAsia="宋体" w:hAnsi="TimesNewRoman" w:cs="Times New Roman" w:hint="eastAsia"/>
          <w:color w:val="auto"/>
          <w:kern w:val="0"/>
          <w:sz w:val="24"/>
          <w:szCs w:val="24"/>
        </w:rPr>
        <w:t xml:space="preserve"> Directed Technical Change in China</w:t>
      </w:r>
      <w:r>
        <w:rPr>
          <w:rFonts w:ascii="TimesNewRoman" w:eastAsia="宋体" w:hAnsi="TimesNewRoman" w:cs="Times New Roman"/>
          <w:color w:val="auto"/>
          <w:kern w:val="0"/>
          <w:sz w:val="24"/>
          <w:szCs w:val="24"/>
        </w:rPr>
        <w:t>’</w:t>
      </w:r>
      <w:r>
        <w:rPr>
          <w:rFonts w:ascii="TimesNewRoman" w:eastAsia="宋体" w:hAnsi="TimesNewRoman" w:cs="Times New Roman" w:hint="eastAsia"/>
          <w:color w:val="auto"/>
          <w:kern w:val="0"/>
          <w:sz w:val="24"/>
          <w:szCs w:val="24"/>
        </w:rPr>
        <w:t xml:space="preserve">s Transition to Electric Vehicles(China </w:t>
      </w:r>
      <w:proofErr w:type="spellStart"/>
      <w:r>
        <w:rPr>
          <w:rFonts w:ascii="TimesNewRoman" w:eastAsia="宋体" w:hAnsi="TimesNewRoman" w:cs="Times New Roman" w:hint="eastAsia"/>
          <w:color w:val="auto"/>
          <w:kern w:val="0"/>
          <w:sz w:val="24"/>
          <w:szCs w:val="24"/>
        </w:rPr>
        <w:t>Internatioanl</w:t>
      </w:r>
      <w:proofErr w:type="spellEnd"/>
      <w:r>
        <w:rPr>
          <w:rFonts w:ascii="TimesNewRoman" w:eastAsia="宋体" w:hAnsi="TimesNewRoman" w:cs="Times New Roman" w:hint="eastAsia"/>
          <w:color w:val="auto"/>
          <w:kern w:val="0"/>
          <w:sz w:val="24"/>
          <w:szCs w:val="24"/>
        </w:rPr>
        <w:t xml:space="preserve"> Conference on Macroeconomics </w:t>
      </w:r>
      <w:proofErr w:type="gramStart"/>
      <w:r>
        <w:rPr>
          <w:rFonts w:ascii="TimesNewRoman" w:eastAsia="宋体" w:hAnsi="TimesNewRoman" w:cs="Times New Roman" w:hint="eastAsia"/>
          <w:color w:val="auto"/>
          <w:kern w:val="0"/>
          <w:sz w:val="24"/>
          <w:szCs w:val="24"/>
        </w:rPr>
        <w:t>(CICM)</w:t>
      </w:r>
      <w:proofErr w:type="gramEnd"/>
      <w:r>
        <w:rPr>
          <w:rFonts w:ascii="TimesNewRoman" w:eastAsia="宋体" w:hAnsi="TimesNewRoman" w:cs="Times New Roman" w:hint="eastAsia"/>
          <w:color w:val="auto"/>
          <w:kern w:val="0"/>
          <w:sz w:val="24"/>
          <w:szCs w:val="24"/>
        </w:rPr>
        <w:t xml:space="preserve"> </w:t>
      </w:r>
      <w:proofErr w:type="gramStart"/>
      <w:r>
        <w:rPr>
          <w:rFonts w:ascii="TimesNewRoman" w:eastAsia="宋体" w:hAnsi="TimesNewRoman" w:cs="Times New Roman" w:hint="eastAsia"/>
          <w:color w:val="auto"/>
          <w:kern w:val="0"/>
          <w:sz w:val="24"/>
          <w:szCs w:val="24"/>
        </w:rPr>
        <w:t xml:space="preserve">2025  </w:t>
      </w:r>
      <w:r>
        <w:rPr>
          <w:rFonts w:ascii="TimesNewRoman" w:eastAsia="宋体" w:hAnsi="TimesNewRoman" w:cs="Times New Roman" w:hint="eastAsia"/>
          <w:i/>
          <w:iCs/>
          <w:color w:val="auto"/>
          <w:kern w:val="0"/>
          <w:sz w:val="24"/>
          <w:szCs w:val="24"/>
        </w:rPr>
        <w:t>Best</w:t>
      </w:r>
      <w:proofErr w:type="gramEnd"/>
      <w:r>
        <w:rPr>
          <w:rFonts w:ascii="TimesNewRoman" w:eastAsia="宋体" w:hAnsi="TimesNewRoman" w:cs="Times New Roman" w:hint="eastAsia"/>
          <w:i/>
          <w:iCs/>
          <w:color w:val="auto"/>
          <w:kern w:val="0"/>
          <w:sz w:val="24"/>
          <w:szCs w:val="24"/>
        </w:rPr>
        <w:t xml:space="preserve"> Paper Award</w:t>
      </w:r>
      <w:r>
        <w:rPr>
          <w:rFonts w:ascii="TimesNewRoman" w:eastAsia="宋体" w:hAnsi="TimesNewRoman" w:cs="Times New Roman" w:hint="eastAsia"/>
          <w:color w:val="auto"/>
          <w:kern w:val="0"/>
          <w:sz w:val="24"/>
          <w:szCs w:val="24"/>
        </w:rPr>
        <w:t>)</w:t>
      </w:r>
    </w:p>
    <w:bookmarkEnd w:id="22"/>
    <w:p w14:paraId="2C056160" w14:textId="77777777" w:rsidR="00A647F8" w:rsidRDefault="00A647F8">
      <w:pPr>
        <w:pStyle w:val="af5"/>
        <w:spacing w:after="0" w:line="240" w:lineRule="auto"/>
        <w:ind w:left="425" w:firstLineChars="0" w:firstLine="0"/>
        <w:rPr>
          <w:rFonts w:ascii="TimesNewRoman" w:eastAsia="宋体" w:hAnsi="TimesNewRoman" w:cs="Times New Roman"/>
          <w:color w:val="auto"/>
          <w:kern w:val="0"/>
          <w:sz w:val="24"/>
          <w:szCs w:val="24"/>
        </w:rPr>
      </w:pPr>
    </w:p>
    <w:bookmarkEnd w:id="21"/>
    <w:p w14:paraId="65755EF6" w14:textId="77777777" w:rsidR="00A647F8" w:rsidRDefault="00000000">
      <w:pPr>
        <w:pStyle w:val="Default"/>
        <w:spacing w:beforeLines="100" w:before="240"/>
        <w:rPr>
          <w:rFonts w:ascii="黑体" w:eastAsia="黑体" w:hAnsi="黑体" w:cs="黑体" w:hint="eastAsia"/>
          <w:b/>
          <w:color w:val="FFFFFF" w:themeColor="background1"/>
          <w:sz w:val="26"/>
          <w:szCs w:val="26"/>
        </w:rPr>
      </w:pPr>
      <w:r>
        <w:rPr>
          <w:noProof/>
          <w:color w:val="FFFFFF" w:themeColor="background1"/>
          <w:sz w:val="24"/>
        </w:rPr>
        <mc:AlternateContent>
          <mc:Choice Requires="wps">
            <w:drawing>
              <wp:anchor distT="0" distB="0" distL="114300" distR="114300" simplePos="0" relativeHeight="251665408" behindDoc="1" locked="0" layoutInCell="1" allowOverlap="1" wp14:anchorId="11E9AA23" wp14:editId="4C30BF48">
                <wp:simplePos x="0" y="0"/>
                <wp:positionH relativeFrom="column">
                  <wp:posOffset>-55245</wp:posOffset>
                </wp:positionH>
                <wp:positionV relativeFrom="paragraph">
                  <wp:posOffset>144780</wp:posOffset>
                </wp:positionV>
                <wp:extent cx="6745605" cy="277495"/>
                <wp:effectExtent l="0" t="0" r="17145" b="8255"/>
                <wp:wrapNone/>
                <wp:docPr id="22" name="矩形 22"/>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35pt;margin-top:11.4pt;height:21.85pt;width:531.15pt;z-index:-251651072;v-text-anchor:middle;mso-width-relative:page;mso-height-relative:page;" fillcolor="#2F5597 [2404]" filled="t" stroked="f" coordsize="21600,21600" o:gfxdata="UEsDBAoAAAAAAIdO4kAAAAAAAAAAAAAAAAAEAAAAZHJzL1BLAwQUAAAACACHTuJA+bPiH9YAAAAJ&#10;AQAADwAAAGRycy9kb3ducmV2LnhtbE2PwU7DMBBE70j8g7VI3Fq7QQ1tyKYCVITELQXubrwkUeO1&#10;id20/D3uCY6jGc28KTdnO4iJxtA7RljMFQjixpmeW4SP95fZCkSImo0eHBPCDwXYVNdXpS6MO3FN&#10;0y62IpVwKDRCF6MvpAxNR1aHufPEyftyo9UxybGVZtSnVG4HmSmVS6t7Tgud9vTcUXPYHS1CmIbP&#10;w3r7+ii/ldvata/f/FONeHuzUA8gIp3jXxgu+AkdqsS0d0c2QQwIs9V9SiJkWXpw8dXyLgexR8jz&#10;JciqlP8fVL9QSwMEFAAAAAgAh07iQAmRLCiAAgAA7wQAAA4AAABkcnMvZTJvRG9jLnhtbK1UzW4T&#10;MRC+I/EOlu90k1W2aaNuqqhREFKBSgVxdrzerCX/YTs/5WWQuPEQPA7iNfjs3aalcOiBi3fGM/vN&#10;zDczvrg8aEV2wgdpTU3HJyNKhOG2kWZT048fVq/OKAmRmYYpa0RN70Sgl/OXLy72biZK21nVCE8A&#10;YsJs72raxehmRRF4JzQLJ9YJA2NrvWYRqt8UjWd7oGtVlKPRabG3vnHechECbpe9kQ6I/jmAtm0l&#10;F0vLt1qY2KN6oVhESaGTLtB5zrZtBY/v2zaISFRNUWnMJ4JAXqezmF+w2cYz10k+pMCek8KTmjST&#10;BkGPUEsWGdl6+ReUltzbYNt4wq0u+kIyI6hiPHrCzW3HnMi1gOrgjqSH/wfL3+1uPJFNTcuSEsM0&#10;Ov7r6/efP74RXICdvQszON26Gz9oAWIq9dB6nb4oghwyo3dHRsUhEo7L0+mkOh1VlHDYyul0cl4l&#10;0OLhb+dDfC2sJkmoqUfHMpFsdx1i73rvkoIFq2SzkkplxW/WV8qTHUN3y1VVnU/zv2qr39qmv55W&#10;o1FuM2KG3j/H/wNIGbLHLpRTuBLOMNUtpgmidmAmmA0lTG2wLjz6HMHYlAPSY7OU3ZKFrg+XYfup&#10;0jJiUZTUNT1DDscslEECidaeyCStbXOHNnjbz2dwfCUBe81CvGEeA4m0sLLxPY5WWeRqB4mSzvov&#10;/7pP/pgTWCnZY8BRx+ct84IS9cZggs7Hk0naiKxMqmkJxT+2rB9bzFZfWbA8xuPgeBaTf1T3Yuut&#10;/oTNXqSoMDHDEbtnbFCuYr94eBu4WCyyG7bAsXhtbh1P4IlQYxfbaFuZu//AzkAa9iD3b9jZtGiP&#10;9ez18E7N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5s+If1gAAAAkBAAAPAAAAAAAAAAEAIAAA&#10;ACIAAABkcnMvZG93bnJldi54bWxQSwECFAAUAAAACACHTuJACZEsKIACAADvBAAADgAAAAAAAAAB&#10;ACAAAAAlAQAAZHJzL2Uyb0RvYy54bWxQSwUGAAAAAAYABgBZAQAAFwYAAAAA&#10;">
                <v:fill on="t" focussize="0,0"/>
                <v:stroke on="f" weight="1pt" miterlimit="8" joinstyle="miter"/>
                <v:imagedata o:title=""/>
                <o:lock v:ext="edit" aspectratio="f"/>
              </v:rect>
            </w:pict>
          </mc:Fallback>
        </mc:AlternateContent>
      </w:r>
      <w:r>
        <w:rPr>
          <w:rFonts w:ascii="黑体" w:eastAsia="黑体" w:hAnsi="黑体" w:cs="黑体" w:hint="eastAsia"/>
          <w:b/>
          <w:color w:val="FFFFFF" w:themeColor="background1"/>
          <w:sz w:val="26"/>
          <w:szCs w:val="26"/>
        </w:rPr>
        <w:t>中文工作论文</w:t>
      </w:r>
    </w:p>
    <w:p w14:paraId="62C90152" w14:textId="77777777" w:rsidR="00A647F8" w:rsidRDefault="00000000">
      <w:pPr>
        <w:pStyle w:val="Default"/>
        <w:spacing w:beforeLines="100" w:before="240"/>
        <w:ind w:firstLineChars="200" w:firstLine="480"/>
        <w:rPr>
          <w:b/>
          <w:sz w:val="24"/>
          <w:szCs w:val="24"/>
          <w:u w:val="single"/>
        </w:rPr>
      </w:pPr>
      <w:r>
        <w:rPr>
          <w:noProof/>
          <w:sz w:val="24"/>
        </w:rPr>
        <w:lastRenderedPageBreak/>
        <mc:AlternateContent>
          <mc:Choice Requires="wpg">
            <w:drawing>
              <wp:anchor distT="0" distB="0" distL="114300" distR="114300" simplePos="0" relativeHeight="251678720" behindDoc="0" locked="0" layoutInCell="1" allowOverlap="1" wp14:anchorId="0526FA56" wp14:editId="435E6C2A">
                <wp:simplePos x="0" y="0"/>
                <wp:positionH relativeFrom="column">
                  <wp:posOffset>-41275</wp:posOffset>
                </wp:positionH>
                <wp:positionV relativeFrom="paragraph">
                  <wp:posOffset>186055</wp:posOffset>
                </wp:positionV>
                <wp:extent cx="256540" cy="166370"/>
                <wp:effectExtent l="0" t="0" r="10160" b="5080"/>
                <wp:wrapNone/>
                <wp:docPr id="56" name="组合 56"/>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57"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8"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3.25pt;margin-top:14.65pt;height:13.1pt;width:20.2pt;z-index:251678720;mso-width-relative:page;mso-height-relative:page;" coordorigin="15137,8209" coordsize="404,262" o:gfxdata="UEsDBAoAAAAAAIdO4kAAAAAAAAAAAAAAAAAEAAAAZHJzL1BLAwQUAAAACACHTuJAkieFdNcAAAAH&#10;AQAADwAAAGRycy9kb3ducmV2LnhtbE2OwWrDMBBE74X+g9hCb4nsGIXGtRxKaHsKhSaF0tvG2tgm&#10;1spYip38fdVTcxxmePOK9cV2YqTBt441pPMEBHHlTMu1hq/92+wJhA/IBjvHpOFKHtbl/V2BuXET&#10;f9K4C7WIEPY5amhC6HMpfdWQRT93PXHsjm6wGGIcamkGnCLcdnKRJEtpseX40GBPm4aq0+5sNbxP&#10;OL1k6eu4PR0315+9+vjepqT140OaPIMIdAn/Y/jTj+pQRqeDO7PxotMwW6q41LBYZSBin2UrEAcN&#10;SimQZSFv/ctfUEsDBBQAAAAIAIdO4kDAUL5fFQMAADwJAAAOAAAAZHJzL2Uyb0RvYy54bWztVs1u&#10;EzEQviPxDpbvdJNNNmmjJlXUkAqp0EoFcXa83h/Jf9hONuWMBEcuvABPwB3B21S8BmN7k5Y0hwoE&#10;Jy67tmd2fr6Zb7zHJ2vB0YoZWys5xt2DDkZMUpXXshzjVy/nTw4xso7InHAl2RhfM4tPJo8fHTd6&#10;xFJVKZ4zg8CItKNGj3HlnB4liaUVE8QeKM0kCAtlBHGwNWWSG9KAdcGTtNMZJI0yuTaKMmvhdBaF&#10;uLVoHmJQFUVN2UzRpWDSRauGceIgJVvV2uJJiLYoGHUXRWGZQ3yMIVMXnuAE1gv/TCbHZFQaoqua&#10;tiGQh4Swk5MgtQSnW1Mz4ghamvqeKVFTo6wq3AFVIomJBEQgi25nB5szo5Y65FKOmlJvQYdC7aD+&#10;22bpi9WlQXU+xtkAI0kEVPzH13c3Hz8gOAB0Gl2OQOnM6Ct9adqDMu58wuvCCP+GVNA64Hq9xZWt&#10;HaJwmGaDrA+IUxB1B4PesMWdVlAc/1U36/aGGIH4MO0cxaLQ6mn7eb/Tj9+mg9TLko3XxAe3jaXR&#10;0JD2FiX7ZyhdVUSzAL71AGxQgjBblN5/uvny/ebbZ9Q7jEAFvS1KdmQBsD0Q7Ut2i1Sa7U+VjLSx&#10;7owpgfxijIFuK6Ni05HVuXURmI2W92sVr/N5zXnYmHJxyg1aEWBCOs+yo2FoWL4Uz1Uej4dZpxNK&#10;AwjbqB/Q/sUQl6iBiqVDUEWUwAQogHmwFBq6yMoSI8JLGC3UmeBBKh8DhBdzmBFbRXfBbCy2qB0M&#10;FV4L6ACIYRsFlxCAL2zE0q8WKr+GYhgVuWw1ndeAyDmx7pIYIC+EBePNXcCj4ApiVe0Ko0qZt/vO&#10;vT50C0gxamAYQB5vlsQwjPgzCX101O37/nVh08+GKWzMXcnirkQuxakClLswSDUNS6/v+GZZGCVe&#10;wxSceq8gIpKC74hYuzl1cUjBHKVsOg1qMDE0cefySlNv3AMq1XTpVFGH6t+i04IGbPAE/he0gEvj&#10;Hi0Ckb17oM9DaNHr7s6A/7T4T4u/RItwd8ClGgZc+wPgb+27+0Cj25+ey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CSJ4V01wAAAAcBAAAPAAAAAAAAAAEAIAAAACIAAABkcnMvZG93bnJldi54bWxQ&#10;SwECFAAUAAAACACHTuJAwFC+XxUDAAA8CQAADgAAAAAAAAABACAAAAAmAQAAZHJzL2Uyb0RvYy54&#10;bWxQSwUGAAAAAAYABgBZAQAArQ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fzC1Ar4AAADb&#10;AAAADwAAAGRycy9kb3ducmV2LnhtbEWPS2vCQBSF90L/w3AL3YhOUmgj0VFaqdRFNo0iuLtmrkkw&#10;cyfMTH38e0codHk4j48zW1xNJ87kfGtZQTpOQBBXVrdcK9huVqMJCB+QNXaWScGNPCzmT4MZ5tpe&#10;+IfOZahFHGGfo4ImhD6X0lcNGfRj2xNH72idwRClq6V2eInjppOvSfIuDbYcCQ32tGyoOpW/JnIp&#10;y0q//PqU+8N3uvtYFcPCFUq9PKfJFESga/gP/7XXWsFbB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zC1A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Dq8hcLwAAADb&#10;AAAADwAAAGRycy9kb3ducmV2LnhtbEVPTWvCQBC9F/oflil4KbqJ0Cqpq7RSqYdcmorgbcxOk9Ds&#10;bNjdqv33zqHg8fG+F6uL69WJQuw8G8gnGSji2tuOGwO7r814DiomZIu9ZzLwRxFWy/u7BRbWn/mT&#10;TlVqlIRwLNBAm9JQaB3rlhzGiR+Ihfv2wWESGBptA54l3PV6mmXP2mHH0tDiQOuW6p/q10kvzWZV&#10;XL+/6cPxI9+/bsrHMpTGjB7y7AVUoku6if/dW2vgScbKF/kBe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6vIXC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group>
            </w:pict>
          </mc:Fallback>
        </mc:AlternateContent>
      </w:r>
      <w:r>
        <w:rPr>
          <w:rFonts w:hint="eastAsia"/>
          <w:b/>
          <w:sz w:val="24"/>
          <w:szCs w:val="24"/>
          <w:u w:val="single"/>
        </w:rPr>
        <w:t>已完成</w:t>
      </w:r>
    </w:p>
    <w:p w14:paraId="54448D97" w14:textId="77777777" w:rsidR="00A647F8" w:rsidRDefault="00000000">
      <w:pPr>
        <w:pStyle w:val="Default"/>
        <w:numPr>
          <w:ilvl w:val="0"/>
          <w:numId w:val="8"/>
        </w:numPr>
        <w:snapToGrid w:val="0"/>
        <w:jc w:val="both"/>
        <w:rPr>
          <w:sz w:val="24"/>
          <w:szCs w:val="24"/>
        </w:rPr>
      </w:pPr>
      <w:r>
        <w:rPr>
          <w:rFonts w:ascii="黑体" w:eastAsia="黑体" w:hAnsi="黑体" w:cs="黑体" w:hint="eastAsia"/>
          <w:b/>
          <w:sz w:val="24"/>
          <w:szCs w:val="24"/>
        </w:rPr>
        <w:t>王勇</w:t>
      </w:r>
      <w:r>
        <w:rPr>
          <w:rFonts w:hint="eastAsia"/>
          <w:sz w:val="24"/>
          <w:szCs w:val="24"/>
        </w:rPr>
        <w:t>、林毅夫、鞠建东、张梓桐，《因势利导型有为政府与产业政策：一个新结构经济学模型》（</w:t>
      </w:r>
      <w:proofErr w:type="gramStart"/>
      <w:r>
        <w:rPr>
          <w:rFonts w:hint="eastAsia"/>
          <w:sz w:val="24"/>
          <w:szCs w:val="24"/>
        </w:rPr>
        <w:t>R</w:t>
      </w:r>
      <w:r>
        <w:rPr>
          <w:sz w:val="24"/>
          <w:szCs w:val="24"/>
        </w:rPr>
        <w:t>&amp;R</w:t>
      </w:r>
      <w:r>
        <w:rPr>
          <w:rFonts w:hint="eastAsia"/>
          <w:sz w:val="24"/>
          <w:szCs w:val="24"/>
        </w:rPr>
        <w:t>,</w:t>
      </w:r>
      <w:r>
        <w:rPr>
          <w:rFonts w:hint="eastAsia"/>
          <w:sz w:val="24"/>
          <w:szCs w:val="24"/>
        </w:rPr>
        <w:t>《</w:t>
      </w:r>
      <w:proofErr w:type="gramEnd"/>
      <w:r>
        <w:rPr>
          <w:rFonts w:hint="eastAsia"/>
          <w:sz w:val="24"/>
          <w:szCs w:val="24"/>
        </w:rPr>
        <w:t>经济研究》）</w:t>
      </w:r>
    </w:p>
    <w:p w14:paraId="64F8BBC9" w14:textId="77777777" w:rsidR="00A647F8" w:rsidRDefault="00000000">
      <w:pPr>
        <w:pStyle w:val="Default"/>
        <w:numPr>
          <w:ilvl w:val="0"/>
          <w:numId w:val="8"/>
        </w:numPr>
        <w:snapToGrid w:val="0"/>
        <w:jc w:val="both"/>
        <w:rPr>
          <w:sz w:val="24"/>
          <w:szCs w:val="24"/>
        </w:rPr>
      </w:pPr>
      <w:r>
        <w:rPr>
          <w:rFonts w:ascii="黑体" w:eastAsia="黑体" w:hAnsi="黑体" w:cs="黑体" w:hint="eastAsia"/>
          <w:b/>
          <w:sz w:val="24"/>
          <w:szCs w:val="24"/>
        </w:rPr>
        <w:t>王勇</w:t>
      </w:r>
      <w:r>
        <w:rPr>
          <w:rFonts w:hint="eastAsia"/>
          <w:sz w:val="24"/>
          <w:szCs w:val="24"/>
        </w:rPr>
        <w:t>、华秀萍、徐铭梽、金伟，《不确定性条件下的供应链金融、中小企业融资与银行业结构：基于中国上市公司的经验证据和理论研究》</w:t>
      </w:r>
    </w:p>
    <w:p w14:paraId="3548F75F" w14:textId="77777777" w:rsidR="00A647F8" w:rsidRDefault="00000000">
      <w:pPr>
        <w:pStyle w:val="Default"/>
        <w:numPr>
          <w:ilvl w:val="0"/>
          <w:numId w:val="8"/>
        </w:numPr>
        <w:snapToGrid w:val="0"/>
        <w:jc w:val="both"/>
        <w:rPr>
          <w:sz w:val="24"/>
          <w:szCs w:val="24"/>
        </w:rPr>
      </w:pPr>
      <w:r>
        <w:rPr>
          <w:rFonts w:ascii="黑体" w:eastAsia="黑体" w:hAnsi="黑体" w:cs="黑体" w:hint="eastAsia"/>
          <w:b/>
          <w:sz w:val="24"/>
          <w:szCs w:val="24"/>
        </w:rPr>
        <w:t>王勇</w:t>
      </w:r>
      <w:r>
        <w:rPr>
          <w:rFonts w:hint="eastAsia"/>
          <w:sz w:val="24"/>
          <w:szCs w:val="24"/>
        </w:rPr>
        <w:t>、蒋扬天、岳威铮，《禀赋结构、适宜技术与结构转型》（</w:t>
      </w:r>
      <w:proofErr w:type="gramStart"/>
      <w:r>
        <w:rPr>
          <w:rFonts w:hint="eastAsia"/>
          <w:sz w:val="24"/>
          <w:szCs w:val="24"/>
        </w:rPr>
        <w:t>R</w:t>
      </w:r>
      <w:r>
        <w:rPr>
          <w:sz w:val="24"/>
          <w:szCs w:val="24"/>
        </w:rPr>
        <w:t>&amp;R</w:t>
      </w:r>
      <w:r>
        <w:rPr>
          <w:rFonts w:hint="eastAsia"/>
          <w:sz w:val="24"/>
          <w:szCs w:val="24"/>
        </w:rPr>
        <w:t>,</w:t>
      </w:r>
      <w:r>
        <w:rPr>
          <w:rFonts w:hint="eastAsia"/>
          <w:sz w:val="24"/>
          <w:szCs w:val="24"/>
        </w:rPr>
        <w:t>《</w:t>
      </w:r>
      <w:proofErr w:type="gramEnd"/>
      <w:r>
        <w:rPr>
          <w:rFonts w:hint="eastAsia"/>
          <w:sz w:val="24"/>
          <w:szCs w:val="24"/>
        </w:rPr>
        <w:t>经济研究》）</w:t>
      </w:r>
    </w:p>
    <w:p w14:paraId="4B46B9D3" w14:textId="77777777" w:rsidR="00A647F8" w:rsidRDefault="00000000">
      <w:pPr>
        <w:pStyle w:val="Default"/>
        <w:numPr>
          <w:ilvl w:val="0"/>
          <w:numId w:val="8"/>
        </w:numPr>
        <w:snapToGrid w:val="0"/>
        <w:jc w:val="both"/>
        <w:rPr>
          <w:sz w:val="24"/>
          <w:szCs w:val="24"/>
        </w:rPr>
      </w:pPr>
      <w:r>
        <w:rPr>
          <w:rFonts w:ascii="黑体" w:eastAsia="黑体" w:hAnsi="黑体" w:cs="黑体" w:hint="eastAsia"/>
          <w:b/>
          <w:sz w:val="24"/>
          <w:szCs w:val="24"/>
        </w:rPr>
        <w:t>王勇</w:t>
      </w:r>
      <w:r>
        <w:rPr>
          <w:rFonts w:hint="eastAsia"/>
          <w:sz w:val="24"/>
          <w:szCs w:val="24"/>
        </w:rPr>
        <w:t>、吴春赞、蒋扬天、卢国军，《税制结构调整、收入分配与内需扩张》</w:t>
      </w:r>
    </w:p>
    <w:p w14:paraId="7353A3F9" w14:textId="77777777" w:rsidR="00A647F8" w:rsidRDefault="00000000">
      <w:pPr>
        <w:pStyle w:val="Default"/>
        <w:numPr>
          <w:ilvl w:val="0"/>
          <w:numId w:val="8"/>
        </w:numPr>
        <w:snapToGrid w:val="0"/>
        <w:jc w:val="both"/>
        <w:rPr>
          <w:sz w:val="24"/>
          <w:szCs w:val="24"/>
        </w:rPr>
      </w:pPr>
      <w:r>
        <w:rPr>
          <w:rFonts w:ascii="黑体" w:eastAsia="黑体" w:hAnsi="黑体" w:cs="黑体" w:hint="eastAsia"/>
          <w:b/>
          <w:color w:val="000000" w:themeColor="text1"/>
          <w:sz w:val="24"/>
          <w:szCs w:val="24"/>
        </w:rPr>
        <w:t>王勇</w:t>
      </w:r>
      <w:r>
        <w:rPr>
          <w:rFonts w:hint="eastAsia"/>
          <w:color w:val="000000" w:themeColor="text1"/>
          <w:sz w:val="24"/>
          <w:szCs w:val="24"/>
        </w:rPr>
        <w:t>、赵昌文、樊仲琛，《平台经济、产业升级与消费内需：一个基于外卖平台的理论模型》</w:t>
      </w:r>
    </w:p>
    <w:p w14:paraId="6AC67CDE" w14:textId="77777777" w:rsidR="00A647F8" w:rsidRDefault="00000000">
      <w:pPr>
        <w:pStyle w:val="Default"/>
        <w:numPr>
          <w:ilvl w:val="0"/>
          <w:numId w:val="8"/>
        </w:numPr>
        <w:snapToGrid w:val="0"/>
        <w:jc w:val="both"/>
        <w:rPr>
          <w:sz w:val="24"/>
          <w:szCs w:val="24"/>
        </w:rPr>
      </w:pPr>
      <w:r>
        <w:rPr>
          <w:rFonts w:hint="eastAsia"/>
          <w:sz w:val="24"/>
          <w:szCs w:val="24"/>
        </w:rPr>
        <w:t>林毅夫、</w:t>
      </w:r>
      <w:r>
        <w:rPr>
          <w:rFonts w:ascii="黑体" w:eastAsia="黑体" w:hAnsi="黑体" w:cs="黑体" w:hint="eastAsia"/>
          <w:b/>
          <w:sz w:val="24"/>
          <w:szCs w:val="24"/>
        </w:rPr>
        <w:t>王勇</w:t>
      </w:r>
      <w:r>
        <w:rPr>
          <w:rFonts w:hint="eastAsia"/>
          <w:sz w:val="24"/>
          <w:szCs w:val="24"/>
        </w:rPr>
        <w:t>、鞠建东等，《关于新结构经济学禀赋内涵的讨论》</w:t>
      </w:r>
    </w:p>
    <w:p w14:paraId="5BB142C3" w14:textId="77777777" w:rsidR="00A647F8" w:rsidRDefault="00000000">
      <w:pPr>
        <w:pStyle w:val="Default"/>
        <w:numPr>
          <w:ilvl w:val="0"/>
          <w:numId w:val="8"/>
        </w:numPr>
        <w:snapToGrid w:val="0"/>
        <w:jc w:val="both"/>
        <w:rPr>
          <w:rFonts w:ascii="Times New Roman" w:hAnsi="Times New Roman"/>
        </w:rPr>
      </w:pPr>
      <w:r>
        <w:rPr>
          <w:rFonts w:ascii="黑体" w:eastAsia="黑体" w:hAnsi="黑体" w:cs="黑体" w:hint="eastAsia"/>
          <w:b/>
          <w:sz w:val="24"/>
          <w:szCs w:val="24"/>
        </w:rPr>
        <w:t>王勇</w:t>
      </w:r>
      <w:r>
        <w:rPr>
          <w:rFonts w:hint="eastAsia"/>
          <w:sz w:val="24"/>
          <w:szCs w:val="24"/>
        </w:rPr>
        <w:t>、</w:t>
      </w:r>
      <w:r>
        <w:rPr>
          <w:rFonts w:ascii="宋体" w:hAnsi="宋体" w:hint="eastAsia"/>
          <w:sz w:val="24"/>
          <w:szCs w:val="24"/>
        </w:rPr>
        <w:t>程思睿、李昊霖、华秀萍</w:t>
      </w:r>
      <w:r>
        <w:rPr>
          <w:rFonts w:hint="eastAsia"/>
          <w:sz w:val="24"/>
          <w:szCs w:val="24"/>
        </w:rPr>
        <w:t>，《产业融合与快速演进技术创新：来自战略性新兴产业的经验研究》</w:t>
      </w:r>
      <w:r>
        <w:rPr>
          <w:rFonts w:hint="eastAsia"/>
        </w:rPr>
        <w:t xml:space="preserve"> </w:t>
      </w:r>
    </w:p>
    <w:p w14:paraId="3A5B2542" w14:textId="77777777" w:rsidR="00A647F8" w:rsidRDefault="00000000">
      <w:pPr>
        <w:pStyle w:val="Default"/>
        <w:numPr>
          <w:ilvl w:val="0"/>
          <w:numId w:val="8"/>
        </w:numPr>
        <w:snapToGrid w:val="0"/>
        <w:jc w:val="both"/>
        <w:rPr>
          <w:rFonts w:ascii="宋体" w:hAnsi="宋体" w:hint="eastAsia"/>
          <w:sz w:val="24"/>
          <w:szCs w:val="24"/>
        </w:rPr>
      </w:pPr>
      <w:r>
        <w:rPr>
          <w:rFonts w:ascii="Times New Roman" w:hAnsi="Times New Roman" w:hint="eastAsia"/>
          <w:sz w:val="24"/>
          <w:szCs w:val="24"/>
        </w:rPr>
        <w:t>华秀萍、毕坚达、夏舟波、</w:t>
      </w:r>
      <w:r>
        <w:rPr>
          <w:rFonts w:ascii="黑体" w:eastAsia="黑体" w:hAnsi="黑体" w:cs="黑体" w:hint="eastAsia"/>
          <w:b/>
          <w:sz w:val="24"/>
          <w:szCs w:val="24"/>
        </w:rPr>
        <w:t>王勇</w:t>
      </w:r>
      <w:r>
        <w:rPr>
          <w:rFonts w:ascii="Times New Roman" w:hAnsi="Times New Roman" w:hint="eastAsia"/>
          <w:sz w:val="24"/>
          <w:szCs w:val="24"/>
        </w:rPr>
        <w:t>，《</w:t>
      </w:r>
      <w:r>
        <w:rPr>
          <w:rFonts w:hint="eastAsia"/>
          <w:sz w:val="24"/>
          <w:szCs w:val="24"/>
        </w:rPr>
        <w:t>创新质量如何影响企业价值？</w:t>
      </w:r>
      <w:r>
        <w:rPr>
          <w:rFonts w:ascii="宋体" w:hAnsi="宋体" w:hint="eastAsia"/>
          <w:sz w:val="24"/>
          <w:szCs w:val="24"/>
        </w:rPr>
        <w:t>》</w:t>
      </w:r>
    </w:p>
    <w:p w14:paraId="55B11677" w14:textId="77777777" w:rsidR="00A647F8" w:rsidRDefault="00000000">
      <w:pPr>
        <w:pStyle w:val="Default"/>
        <w:numPr>
          <w:ilvl w:val="0"/>
          <w:numId w:val="8"/>
        </w:numPr>
        <w:snapToGrid w:val="0"/>
        <w:jc w:val="both"/>
        <w:rPr>
          <w:sz w:val="24"/>
          <w:szCs w:val="24"/>
        </w:rPr>
      </w:pPr>
      <w:r>
        <w:rPr>
          <w:rFonts w:ascii="宋体" w:hAnsi="宋体" w:hint="eastAsia"/>
          <w:sz w:val="24"/>
          <w:szCs w:val="24"/>
        </w:rPr>
        <w:t>王勇、吴双，《工业企业平台化转型的动力机制——理论建模与实证分析》</w:t>
      </w:r>
      <w:r>
        <w:rPr>
          <w:rFonts w:hint="eastAsia"/>
          <w:sz w:val="24"/>
          <w:szCs w:val="24"/>
        </w:rPr>
        <w:t>（</w:t>
      </w:r>
      <w:proofErr w:type="gramStart"/>
      <w:r>
        <w:rPr>
          <w:rFonts w:hint="eastAsia"/>
          <w:sz w:val="24"/>
          <w:szCs w:val="24"/>
        </w:rPr>
        <w:t>R</w:t>
      </w:r>
      <w:r>
        <w:rPr>
          <w:sz w:val="24"/>
          <w:szCs w:val="24"/>
        </w:rPr>
        <w:t>&amp;R</w:t>
      </w:r>
      <w:r>
        <w:rPr>
          <w:rFonts w:hint="eastAsia"/>
          <w:sz w:val="24"/>
          <w:szCs w:val="24"/>
        </w:rPr>
        <w:t>,</w:t>
      </w:r>
      <w:r>
        <w:rPr>
          <w:rFonts w:hint="eastAsia"/>
          <w:sz w:val="24"/>
          <w:szCs w:val="24"/>
        </w:rPr>
        <w:t>《</w:t>
      </w:r>
      <w:proofErr w:type="gramEnd"/>
      <w:r>
        <w:rPr>
          <w:rFonts w:hint="eastAsia"/>
          <w:sz w:val="24"/>
          <w:szCs w:val="24"/>
        </w:rPr>
        <w:t>数量经济技术经济研究》）</w:t>
      </w:r>
    </w:p>
    <w:p w14:paraId="05B7A3A2" w14:textId="77777777" w:rsidR="00A647F8" w:rsidRDefault="00000000">
      <w:pPr>
        <w:pStyle w:val="Default"/>
        <w:numPr>
          <w:ilvl w:val="0"/>
          <w:numId w:val="8"/>
        </w:numPr>
        <w:snapToGrid w:val="0"/>
        <w:jc w:val="both"/>
        <w:rPr>
          <w:sz w:val="24"/>
          <w:szCs w:val="24"/>
        </w:rPr>
      </w:pPr>
      <w:r>
        <w:rPr>
          <w:rFonts w:hint="eastAsia"/>
          <w:sz w:val="24"/>
          <w:szCs w:val="24"/>
        </w:rPr>
        <w:t>王勇、徐扬帆、夏俊杰，《区域不平等、产业转移与企业动态》</w:t>
      </w:r>
    </w:p>
    <w:p w14:paraId="710D2D81" w14:textId="77777777" w:rsidR="00A647F8" w:rsidRDefault="00A647F8">
      <w:pPr>
        <w:pStyle w:val="Default"/>
        <w:rPr>
          <w:sz w:val="24"/>
          <w:szCs w:val="24"/>
        </w:rPr>
      </w:pPr>
    </w:p>
    <w:p w14:paraId="21979BC9" w14:textId="77777777" w:rsidR="00A647F8" w:rsidRDefault="00000000">
      <w:pPr>
        <w:pStyle w:val="Default"/>
        <w:spacing w:before="120"/>
        <w:rPr>
          <w:rFonts w:ascii="黑体" w:eastAsia="黑体" w:hAnsi="黑体" w:cs="黑体" w:hint="eastAsia"/>
          <w:b/>
          <w:color w:val="FFFFFF" w:themeColor="background1"/>
          <w:sz w:val="26"/>
          <w:szCs w:val="26"/>
        </w:rPr>
      </w:pPr>
      <w:r>
        <w:rPr>
          <w:noProof/>
          <w:color w:val="FFFFFF" w:themeColor="background1"/>
          <w:sz w:val="24"/>
        </w:rPr>
        <mc:AlternateContent>
          <mc:Choice Requires="wps">
            <w:drawing>
              <wp:anchor distT="0" distB="0" distL="114300" distR="114300" simplePos="0" relativeHeight="251666432" behindDoc="1" locked="0" layoutInCell="1" allowOverlap="1" wp14:anchorId="18686692" wp14:editId="7833A44F">
                <wp:simplePos x="0" y="0"/>
                <wp:positionH relativeFrom="column">
                  <wp:posOffset>-128905</wp:posOffset>
                </wp:positionH>
                <wp:positionV relativeFrom="paragraph">
                  <wp:posOffset>43180</wp:posOffset>
                </wp:positionV>
                <wp:extent cx="6745605" cy="277495"/>
                <wp:effectExtent l="0" t="0" r="17145" b="8255"/>
                <wp:wrapNone/>
                <wp:docPr id="23" name="矩形 23"/>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0.15pt;margin-top:3.4pt;height:21.85pt;width:531.15pt;z-index:-251650048;v-text-anchor:middle;mso-width-relative:page;mso-height-relative:page;" fillcolor="#2F5597 [2404]" filled="t" stroked="f" coordsize="21600,21600" o:gfxdata="UEsDBAoAAAAAAIdO4kAAAAAAAAAAAAAAAAAEAAAAZHJzL1BLAwQUAAAACACHTuJANqL54dYAAAAJ&#10;AQAADwAAAGRycy9kb3ducmV2LnhtbE2PwU7DMBBE70j8g7VI3Fq7gVY0jVMBKkLilkLvbrwkUe11&#10;iN20/D3bUzmuZjT7XrE+eydGHGIXSMNsqkAg1cF21Gj4+nybPIGIyZA1LhBq+MUI6/L2pjC5DSeq&#10;cNymRvAIxdxoaFPqcylj3aI3cRp6JM6+w+BN4nNopB3Mice9k5lSC+lNR/yhNT2+tlgftkevIY5u&#10;d1hu3p/ljwobv+yrj/6l0vr+bqZWIBKe07UMF3xGh5KZ9uFINgqnYZKpB65qWLDBJVePGcvtNczV&#10;HGRZyP8G5R9QSwMEFAAAAAgAh07iQPbYTfiBAgAA7wQAAA4AAABkcnMvZTJvRG9jLnhtbK1UwW7b&#10;MAy9D9g/CLqvdry4boM6RdAgw4BuDdANOyuyHAuQRE1S4nQ/M2C3fcQ+Z9hvjJLdtOt26GEXmRTp&#10;R/KR1MXlQSuyF85LMDWdnOSUCMOhkWZb048fVq/OKPGBmYYpMKKmd8LTy/nLFxe9nYkCOlCNcARB&#10;jJ/1tqZdCHaWZZ53QjN/AlYYNLbgNAuoum3WONYjulZZkeenWQ+usQ648B5vl4ORjojuOYDQtpKL&#10;JfCdFiYMqE4oFrAk30nr6Txl27aCh5u29SIQVVOsNKQTg6C8iWc2v2CzrWO2k3xMgT0nhSc1aSYN&#10;Bj1CLVlgZOfkX1Bacgce2nDCQWdDIYkRrGKSP+HmtmNWpFqQam+PpPv/B8vf79eOyKamxWtKDNPY&#10;8V9fv//88Y3gBbLTWz9Dp1u7dqPmUYylHlqn4xeLIIfE6N2RUXEIhOPlaTUtT/OSEo62oqqm52UE&#10;zR7+ts6HNwI0iUJNHXYsEcn21z4MrvcuMZgHJZuVVCopbru5Uo7sGXa3WJXleZX+VTv9Dprhuirz&#10;PLUZY/rBP8X/A0gZ0uMuFBW6Es5wqlucJhS1RWa82VLC1BbXhQeXIhiIOWB6bBazWzLfDeES7DBV&#10;WgZcFCV1Tc8wh2MWymACkdaByChtoLnDNjgY5tNbvpIIe818WDOHA4lp4cqGGzxaBZgrjBIlHbgv&#10;/7qP/jgnaKWkxwHHOj7vmBOUqLcGJ+h8Mp3GjUjKtKwKVNxjy+axxez0FSDLE3wcLE9i9A/qXmwd&#10;6E+42YsYFU3McIw9MDYqV2FYPHwbuFgskhtugWXh2txaHsEjoQYWuwCtTN1/YGckDfcg9W/c2bho&#10;j/Xk9fBOz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NqL54dYAAAAJAQAADwAAAAAAAAABACAA&#10;AAAiAAAAZHJzL2Rvd25yZXYueG1sUEsBAhQAFAAAAAgAh07iQPbYTfiBAgAA7wQAAA4AAAAAAAAA&#10;AQAgAAAAJQEAAGRycy9lMm9Eb2MueG1sUEsFBgAAAAAGAAYAWQEAABgGAAAAAA==&#10;">
                <v:fill on="t" focussize="0,0"/>
                <v:stroke on="f" weight="1pt" miterlimit="8" joinstyle="miter"/>
                <v:imagedata o:title=""/>
                <o:lock v:ext="edit" aspectratio="f"/>
              </v:rect>
            </w:pict>
          </mc:Fallback>
        </mc:AlternateContent>
      </w:r>
      <w:r>
        <w:rPr>
          <w:rFonts w:ascii="黑体" w:eastAsia="黑体" w:hAnsi="黑体" w:cs="黑体" w:hint="eastAsia"/>
          <w:b/>
          <w:color w:val="FFFFFF" w:themeColor="background1"/>
          <w:sz w:val="26"/>
          <w:szCs w:val="26"/>
        </w:rPr>
        <w:t>著作、译作</w:t>
      </w:r>
    </w:p>
    <w:p w14:paraId="5040337A" w14:textId="77777777" w:rsidR="00A647F8" w:rsidRDefault="00000000">
      <w:pPr>
        <w:pStyle w:val="Default"/>
        <w:spacing w:before="120"/>
        <w:ind w:firstLineChars="200" w:firstLine="480"/>
        <w:rPr>
          <w:b/>
          <w:sz w:val="26"/>
          <w:szCs w:val="26"/>
        </w:rPr>
      </w:pPr>
      <w:r>
        <w:rPr>
          <w:noProof/>
          <w:sz w:val="24"/>
        </w:rPr>
        <mc:AlternateContent>
          <mc:Choice Requires="wpg">
            <w:drawing>
              <wp:anchor distT="0" distB="0" distL="114300" distR="114300" simplePos="0" relativeHeight="251679744" behindDoc="0" locked="0" layoutInCell="1" allowOverlap="1" wp14:anchorId="70337085" wp14:editId="0070880B">
                <wp:simplePos x="0" y="0"/>
                <wp:positionH relativeFrom="column">
                  <wp:posOffset>-48895</wp:posOffset>
                </wp:positionH>
                <wp:positionV relativeFrom="paragraph">
                  <wp:posOffset>97155</wp:posOffset>
                </wp:positionV>
                <wp:extent cx="256540" cy="166370"/>
                <wp:effectExtent l="0" t="0" r="10160" b="5080"/>
                <wp:wrapNone/>
                <wp:docPr id="59" name="组合 59"/>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60"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1"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3.85pt;margin-top:7.65pt;height:13.1pt;width:20.2pt;z-index:251679744;mso-width-relative:page;mso-height-relative:page;" coordorigin="15137,8209" coordsize="404,262" o:gfxdata="UEsDBAoAAAAAAIdO4kAAAAAAAAAAAAAAAAAEAAAAZHJzL1BLAwQUAAAACACHTuJASDpCbNYAAAAH&#10;AQAADwAAAGRycy9kb3ducmV2LnhtbE2OzUrDQBSF94LvMFzBXTuZxliJmRQp6qoIbQVxN83cJqGZ&#10;OyEzTdq397rS5fnhnK9YXVwnRhxC60mDmicgkCpvW6o1fO7fZk8gQjRkTecJNVwxwKq8vSlMbv1E&#10;Wxx3sRY8QiE3GpoY+1zKUDXoTJj7Homzox+ciSyHWtrBTDzuOrlIkkfpTEv80Jge1w1Wp93ZaXif&#10;zPSSqtdxczqur9/77ONro1Dr+zuVPIOIeIl/ZfjFZ3Qomengz2SD6DTMlktusp+lIDhPF6wPGh5U&#10;BrIs5H/+8gdQSwMEFAAAAAgAh07iQNyhcMkUAwAAPAkAAA4AAABkcnMvZTJvRG9jLnhtbO2WzW4T&#10;MRCA70i8g+U73Z9kk3bVpIoaUiEVWqkgzq7X+yP5D9vJppyR4MiFF+AJuCN4m4rXYOzdpiXNoQLB&#10;icvG9szOz+eZ2RwerQVHK2Zso+QEJ3sxRkxSVTSymuBXLxdP9jGyjsiCcCXZBF8xi4+mjx8dtjpn&#10;qaoVL5hBYETavNUTXDun8yiytGaC2D2lmQRhqYwgDramigpDWrAueJTG8ShqlSm0UZRZC6fzToh7&#10;i+YhBlVZNpTNFV0KJl1n1TBOHKRk60ZbPA3RliWj7qwsLXOITzBk6sITnMD60j+j6SHJK0N03dA+&#10;BPKQELZyEqSR4HRjak4cQUvT3DMlGmqUVaXbo0pEXSKBCGSRxFtsToxa6pBLlbeV3kCHi9qi/ttm&#10;6YvVuUFNMcHZAUaSCLjxH1/fXX/8gOAA6LS6ykHpxOgLfW76g6rb+YTXpRH+F1JB68D1asOVrR2i&#10;cJhmo2wIxCmIktFoMO650xoux7+VZMlgjBGI99M4uCU5rZ/2rw/jYfduOkp9SNGN18gHt4ml1VCQ&#10;9paS/TNKFzXRLMC3HkBPaQRp9JTef7r+8v3622c02O9ABb0NJZtbALYD0a5kN6TSbHeqJNfGuhOm&#10;BPKLCYZ2WxnVFR1ZnVrXgbnR8n6t4k2xaDgPG1NdHnODVgQ6IV1k2cE4FCxfiueq6I7HWRyHqwHC&#10;ttMPtH8xxCVq4cbSMagiSmAClNB5sBQaqsjKCiPCKxgt1JngQSofA4TX5TAntu7cBbMeHclF42Co&#10;8EZABUAMmyi4hAD8xXYs/epSFVdwGUZ1vWw1XTRA5JRYd04MNC+EBePNncGj5ApiVf0Ko1qZt7vO&#10;vT5UC0gxamEYQB5vlsQwjPgzCXV0kAx9/bqwGWbjFDbmruTyrkQuxbECygkMUk3D0us7frMsjRKv&#10;YQrOvFcQEUnBd0es3xy7bkjBHKVsNgtqMDE0cafyQlNv3HOTarZ0qmzC7d/S6aFBN/gG/hdtAbne&#10;a4t+fjy4LQbJ9gz43xb/2+IvtUX4dsBHNQy4/g+A/2rf3Yc2uv3TM/0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SDpCbNYAAAAHAQAADwAAAAAAAAABACAAAAAiAAAAZHJzL2Rvd25yZXYueG1sUEsB&#10;AhQAFAAAAAgAh07iQNyhcMkUAwAAPAkAAA4AAAAAAAAAAQAgAAAAJQEAAGRycy9lMm9Eb2MueG1s&#10;UEsFBgAAAAAGAAYAWQEAAKsGA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PrXny7sAAADb&#10;AAAADwAAAGRycy9kb3ducmV2LnhtbEVPTWvCQBC9F/oflin0UnSTHlSiq7RSaQ+5NIrgbcyOSWh2&#10;Nuxu1f575yD0+Hjfi9XV9epMIXaeDeTjDBRx7W3HjYHddjOagYoJ2WLvmQz8UYTV8vFhgYX1F/6m&#10;c5UaJSEcCzTQpjQUWse6JYdx7Adi4U4+OEwCQ6NtwIuEu16/ZtlEO+xYGlocaN1S/VP9Ouml6bSK&#10;6493fTh+5vu3TflShtKY56c8m4NKdE3/4rv7yxqYyHr5Ij9AL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Xny7sAAADb&#10;AAAADwAAAAAAAAABACAAAAAiAAAAZHJzL2Rvd25yZXYueG1sUEsBAhQAFAAAAAgAh07iQDMvBZ47&#10;AAAAOQAAABAAAAAAAAAAAQAgAAAACgEAAGRycy9zaGFwZXhtbC54bWxQSwUGAAAAAAYABgBbAQAA&#10;tA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UflCUL4AAADb&#10;AAAADwAAAGRycy9kb3ducmV2LnhtbEWPzWrCQBSF9wXfYbiCm1IncaESHYOVii6yaSoFd7eZ2ySY&#10;uRNmxqhv3ykUujycn4+zzu+mEwM531pWkE4TEMSV1S3XCk4f+5clCB+QNXaWScGDPOSb0dMaM21v&#10;/E5DGWoRR9hnqKAJoc+k9FVDBv3U9sTR+7bOYIjS1VI7vMVx08lZksylwZYjocGedg1Vl/JqIpcW&#10;i9Lv3l7l+euQfm73xXPhCqUm4zRZgQh0D//hv/ZRK5in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flCUL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英文</w:t>
      </w:r>
      <w:r>
        <w:rPr>
          <w:b/>
          <w:sz w:val="24"/>
          <w:szCs w:val="24"/>
          <w:u w:val="single"/>
        </w:rPr>
        <w:t>著作</w:t>
      </w:r>
      <w:r>
        <w:rPr>
          <w:rFonts w:hint="eastAsia"/>
          <w:b/>
          <w:sz w:val="24"/>
          <w:szCs w:val="24"/>
          <w:u w:val="single"/>
        </w:rPr>
        <w:t>章节</w:t>
      </w:r>
      <w:r>
        <w:rPr>
          <w:b/>
          <w:sz w:val="24"/>
          <w:szCs w:val="24"/>
          <w:u w:val="single"/>
        </w:rPr>
        <w:t xml:space="preserve"> </w:t>
      </w:r>
    </w:p>
    <w:p w14:paraId="4A03B7C5" w14:textId="77777777" w:rsidR="00A647F8" w:rsidRDefault="00000000">
      <w:pPr>
        <w:pStyle w:val="Default"/>
        <w:numPr>
          <w:ilvl w:val="0"/>
          <w:numId w:val="9"/>
        </w:numPr>
        <w:snapToGrid w:val="0"/>
        <w:jc w:val="both"/>
        <w:rPr>
          <w:sz w:val="24"/>
          <w:szCs w:val="24"/>
        </w:rPr>
      </w:pPr>
      <w:r>
        <w:rPr>
          <w:rFonts w:hint="eastAsia"/>
          <w:b/>
          <w:bCs/>
          <w:w w:val="104"/>
          <w:sz w:val="24"/>
          <w:szCs w:val="24"/>
        </w:rPr>
        <w:t>Yong</w:t>
      </w:r>
      <w:r>
        <w:rPr>
          <w:rFonts w:ascii="Times New Roman" w:hAnsi="Times New Roman" w:hint="eastAsia"/>
          <w:w w:val="104"/>
          <w:sz w:val="24"/>
          <w:szCs w:val="24"/>
        </w:rPr>
        <w:t xml:space="preserve"> </w:t>
      </w:r>
      <w:r>
        <w:rPr>
          <w:rFonts w:hint="eastAsia"/>
          <w:b/>
          <w:bCs/>
          <w:w w:val="104"/>
          <w:sz w:val="24"/>
          <w:szCs w:val="24"/>
        </w:rPr>
        <w:t>Wang</w:t>
      </w:r>
      <w:r>
        <w:rPr>
          <w:rFonts w:ascii="Times New Roman" w:hAnsi="Times New Roman" w:hint="eastAsia"/>
          <w:w w:val="104"/>
          <w:sz w:val="24"/>
          <w:szCs w:val="24"/>
        </w:rPr>
        <w:t xml:space="preserve"> and</w:t>
      </w:r>
      <w:r>
        <w:rPr>
          <w:rFonts w:ascii="Times New Roman" w:hAnsi="Times New Roman"/>
          <w:w w:val="104"/>
          <w:sz w:val="24"/>
          <w:szCs w:val="24"/>
        </w:rPr>
        <w:t xml:space="preserve"> </w:t>
      </w:r>
      <w:proofErr w:type="spellStart"/>
      <w:r>
        <w:rPr>
          <w:rFonts w:ascii="Times New Roman" w:hAnsi="Times New Roman"/>
          <w:w w:val="104"/>
          <w:sz w:val="24"/>
          <w:szCs w:val="24"/>
        </w:rPr>
        <w:t>Xiuping</w:t>
      </w:r>
      <w:proofErr w:type="spellEnd"/>
      <w:r>
        <w:rPr>
          <w:rFonts w:ascii="Times New Roman" w:hAnsi="Times New Roman"/>
          <w:w w:val="104"/>
          <w:sz w:val="24"/>
          <w:szCs w:val="24"/>
        </w:rPr>
        <w:t xml:space="preserve"> Hua</w:t>
      </w:r>
      <w:r>
        <w:rPr>
          <w:rFonts w:hint="eastAsia"/>
          <w:iCs/>
          <w:w w:val="104"/>
          <w:sz w:val="24"/>
          <w:szCs w:val="24"/>
        </w:rPr>
        <w:t>,</w:t>
      </w:r>
      <w:r>
        <w:rPr>
          <w:rFonts w:hint="eastAsia"/>
          <w:i/>
          <w:w w:val="104"/>
          <w:sz w:val="24"/>
          <w:szCs w:val="24"/>
        </w:rPr>
        <w:t xml:space="preserve"> </w:t>
      </w:r>
      <w:r>
        <w:rPr>
          <w:rFonts w:ascii="Times New Roman" w:hAnsi="Times New Roman"/>
          <w:w w:val="104"/>
          <w:sz w:val="24"/>
          <w:szCs w:val="24"/>
        </w:rPr>
        <w:t xml:space="preserve">The </w:t>
      </w:r>
      <w:r>
        <w:rPr>
          <w:rFonts w:ascii="Times New Roman" w:hAnsi="Times New Roman"/>
          <w:w w:val="104"/>
        </w:rPr>
        <w:t>S</w:t>
      </w:r>
      <w:r>
        <w:rPr>
          <w:rFonts w:ascii="Times New Roman" w:hAnsi="Times New Roman"/>
          <w:w w:val="104"/>
          <w:sz w:val="24"/>
          <w:szCs w:val="24"/>
        </w:rPr>
        <w:t xml:space="preserve">tate as a </w:t>
      </w:r>
      <w:r>
        <w:rPr>
          <w:rFonts w:ascii="Times New Roman" w:hAnsi="Times New Roman"/>
          <w:w w:val="104"/>
        </w:rPr>
        <w:t>F</w:t>
      </w:r>
      <w:r>
        <w:rPr>
          <w:rFonts w:ascii="Times New Roman" w:hAnsi="Times New Roman"/>
          <w:w w:val="104"/>
          <w:sz w:val="24"/>
          <w:szCs w:val="24"/>
        </w:rPr>
        <w:t>acilitator</w:t>
      </w:r>
      <w:r>
        <w:rPr>
          <w:rFonts w:ascii="Times New Roman" w:hAnsi="Times New Roman"/>
          <w:w w:val="104"/>
        </w:rPr>
        <w:t xml:space="preserve"> of </w:t>
      </w:r>
      <w:r>
        <w:rPr>
          <w:rFonts w:ascii="Times New Roman" w:hAnsi="Times New Roman"/>
          <w:w w:val="104"/>
          <w:sz w:val="24"/>
          <w:szCs w:val="24"/>
        </w:rPr>
        <w:t>Innovation,</w:t>
      </w:r>
      <w:r>
        <w:rPr>
          <w:rFonts w:ascii="Times New Roman" w:hAnsi="Times New Roman" w:hint="eastAsia"/>
          <w:w w:val="104"/>
          <w:sz w:val="24"/>
          <w:szCs w:val="24"/>
        </w:rPr>
        <w:t xml:space="preserve"> </w:t>
      </w:r>
      <w:r>
        <w:rPr>
          <w:w w:val="104"/>
          <w:sz w:val="24"/>
          <w:szCs w:val="24"/>
        </w:rPr>
        <w:t>in</w:t>
      </w:r>
      <w:r>
        <w:rPr>
          <w:rFonts w:ascii="Times New Roman" w:hAnsi="Times New Roman"/>
          <w:w w:val="104"/>
        </w:rPr>
        <w:t xml:space="preserve"> </w:t>
      </w:r>
      <w:r>
        <w:rPr>
          <w:i/>
          <w:w w:val="104"/>
          <w:sz w:val="24"/>
          <w:szCs w:val="24"/>
        </w:rPr>
        <w:t>The Oxford Handbook</w:t>
      </w:r>
      <w:r>
        <w:rPr>
          <w:i/>
          <w:sz w:val="24"/>
          <w:szCs w:val="24"/>
        </w:rPr>
        <w:t xml:space="preserve"> </w:t>
      </w:r>
    </w:p>
    <w:p w14:paraId="0BADE25A" w14:textId="77777777" w:rsidR="00A647F8" w:rsidRDefault="00000000">
      <w:pPr>
        <w:pStyle w:val="Default"/>
        <w:snapToGrid w:val="0"/>
        <w:ind w:firstLineChars="200" w:firstLine="480"/>
        <w:jc w:val="both"/>
        <w:rPr>
          <w:iCs/>
          <w:sz w:val="24"/>
          <w:szCs w:val="24"/>
        </w:rPr>
      </w:pPr>
      <w:r>
        <w:rPr>
          <w:i/>
          <w:sz w:val="24"/>
          <w:szCs w:val="24"/>
        </w:rPr>
        <w:t xml:space="preserve">of State Capitalism and the Firm, </w:t>
      </w:r>
      <w:r>
        <w:rPr>
          <w:iCs/>
          <w:sz w:val="24"/>
          <w:szCs w:val="24"/>
        </w:rPr>
        <w:t>Edited by G. Wood, A. Cuervo-</w:t>
      </w:r>
      <w:proofErr w:type="spellStart"/>
      <w:r>
        <w:rPr>
          <w:iCs/>
          <w:sz w:val="24"/>
          <w:szCs w:val="24"/>
        </w:rPr>
        <w:t>Cazurra</w:t>
      </w:r>
      <w:proofErr w:type="spellEnd"/>
      <w:r>
        <w:rPr>
          <w:iCs/>
          <w:sz w:val="24"/>
          <w:szCs w:val="24"/>
        </w:rPr>
        <w:t xml:space="preserve">, P. Sun, I. </w:t>
      </w:r>
      <w:proofErr w:type="spellStart"/>
      <w:r>
        <w:rPr>
          <w:iCs/>
          <w:sz w:val="24"/>
          <w:szCs w:val="24"/>
        </w:rPr>
        <w:t>Okhmatovskiy</w:t>
      </w:r>
      <w:proofErr w:type="spellEnd"/>
      <w:r>
        <w:rPr>
          <w:iCs/>
          <w:sz w:val="24"/>
          <w:szCs w:val="24"/>
        </w:rPr>
        <w:t xml:space="preserve"> </w:t>
      </w:r>
    </w:p>
    <w:p w14:paraId="28D14BBF" w14:textId="77777777" w:rsidR="00A647F8" w:rsidRDefault="00000000">
      <w:pPr>
        <w:pStyle w:val="Default"/>
        <w:snapToGrid w:val="0"/>
        <w:ind w:firstLineChars="200" w:firstLine="480"/>
        <w:jc w:val="both"/>
        <w:rPr>
          <w:sz w:val="24"/>
          <w:szCs w:val="24"/>
        </w:rPr>
      </w:pPr>
      <w:r>
        <w:rPr>
          <w:iCs/>
          <w:sz w:val="24"/>
          <w:szCs w:val="24"/>
        </w:rPr>
        <w:t xml:space="preserve">and A. Grosman, </w:t>
      </w:r>
      <w:r>
        <w:rPr>
          <w:sz w:val="24"/>
          <w:szCs w:val="24"/>
        </w:rPr>
        <w:t>Oxford University Press, 2022.</w:t>
      </w:r>
    </w:p>
    <w:p w14:paraId="0053A8F2" w14:textId="77777777" w:rsidR="00A647F8" w:rsidRDefault="00000000">
      <w:pPr>
        <w:pStyle w:val="Default"/>
        <w:numPr>
          <w:ilvl w:val="0"/>
          <w:numId w:val="9"/>
        </w:numPr>
        <w:snapToGrid w:val="0"/>
        <w:jc w:val="both"/>
        <w:rPr>
          <w:color w:val="000000" w:themeColor="text1"/>
          <w:sz w:val="24"/>
          <w:szCs w:val="24"/>
        </w:rPr>
      </w:pPr>
      <w:r>
        <w:rPr>
          <w:rFonts w:hint="eastAsia"/>
          <w:b/>
          <w:bCs/>
          <w:color w:val="000000" w:themeColor="text1"/>
          <w:w w:val="101"/>
          <w:sz w:val="24"/>
          <w:szCs w:val="24"/>
        </w:rPr>
        <w:t>Yong Wang</w:t>
      </w:r>
      <w:r>
        <w:rPr>
          <w:rFonts w:hint="eastAsia"/>
          <w:iCs/>
          <w:color w:val="000000" w:themeColor="text1"/>
          <w:w w:val="101"/>
          <w:sz w:val="24"/>
          <w:szCs w:val="24"/>
        </w:rPr>
        <w:t>,</w:t>
      </w:r>
      <w:r>
        <w:rPr>
          <w:rFonts w:hint="eastAsia"/>
          <w:i/>
          <w:color w:val="000000" w:themeColor="text1"/>
          <w:w w:val="101"/>
          <w:sz w:val="24"/>
          <w:szCs w:val="24"/>
        </w:rPr>
        <w:t xml:space="preserve"> </w:t>
      </w:r>
      <w:r>
        <w:rPr>
          <w:i/>
          <w:color w:val="000000" w:themeColor="text1"/>
          <w:w w:val="101"/>
          <w:sz w:val="24"/>
          <w:szCs w:val="24"/>
        </w:rPr>
        <w:t>Role of Government and Industrial Policies,</w:t>
      </w:r>
      <w:r>
        <w:rPr>
          <w:rFonts w:ascii="Montserrat" w:hAnsi="Montserrat" w:cs="宋体"/>
          <w:color w:val="000000" w:themeColor="text1"/>
          <w:spacing w:val="5"/>
          <w:w w:val="101"/>
          <w:shd w:val="clear" w:color="auto" w:fill="FFFFFF"/>
        </w:rPr>
        <w:t xml:space="preserve"> </w:t>
      </w:r>
      <w:r>
        <w:rPr>
          <w:color w:val="000000" w:themeColor="text1"/>
          <w:w w:val="101"/>
          <w:sz w:val="24"/>
          <w:szCs w:val="24"/>
        </w:rPr>
        <w:t>in</w:t>
      </w:r>
      <w:r>
        <w:rPr>
          <w:rFonts w:ascii="Montserrat" w:hAnsi="Montserrat" w:cs="宋体"/>
          <w:color w:val="000000" w:themeColor="text1"/>
          <w:spacing w:val="5"/>
          <w:w w:val="101"/>
          <w:shd w:val="clear" w:color="auto" w:fill="FFFFFF"/>
        </w:rPr>
        <w:t xml:space="preserve"> </w:t>
      </w:r>
      <w:r>
        <w:rPr>
          <w:i/>
          <w:color w:val="000000" w:themeColor="text1"/>
          <w:w w:val="101"/>
          <w:sz w:val="24"/>
          <w:szCs w:val="24"/>
        </w:rPr>
        <w:t>China 2049</w:t>
      </w:r>
      <w:r>
        <w:rPr>
          <w:rFonts w:hint="eastAsia"/>
          <w:i/>
          <w:color w:val="000000" w:themeColor="text1"/>
          <w:w w:val="101"/>
          <w:sz w:val="24"/>
          <w:szCs w:val="24"/>
        </w:rPr>
        <w:t>：</w:t>
      </w:r>
      <w:r>
        <w:rPr>
          <w:i/>
          <w:color w:val="000000" w:themeColor="text1"/>
          <w:w w:val="101"/>
          <w:sz w:val="24"/>
          <w:szCs w:val="24"/>
        </w:rPr>
        <w:t>Economic challenges of</w:t>
      </w:r>
      <w:r>
        <w:rPr>
          <w:rFonts w:hint="eastAsia"/>
          <w:i/>
          <w:color w:val="000000" w:themeColor="text1"/>
          <w:w w:val="101"/>
          <w:sz w:val="24"/>
          <w:szCs w:val="24"/>
        </w:rPr>
        <w:t xml:space="preserve"> </w:t>
      </w:r>
      <w:r>
        <w:rPr>
          <w:i/>
          <w:color w:val="000000" w:themeColor="text1"/>
          <w:w w:val="101"/>
          <w:sz w:val="24"/>
          <w:szCs w:val="24"/>
        </w:rPr>
        <w:t>a rising global power,</w:t>
      </w:r>
      <w:r>
        <w:rPr>
          <w:color w:val="000000" w:themeColor="text1"/>
          <w:w w:val="101"/>
          <w:sz w:val="24"/>
          <w:szCs w:val="24"/>
        </w:rPr>
        <w:t> E</w:t>
      </w:r>
      <w:r>
        <w:rPr>
          <w:rFonts w:hint="eastAsia"/>
          <w:color w:val="000000" w:themeColor="text1"/>
          <w:w w:val="101"/>
          <w:sz w:val="24"/>
          <w:szCs w:val="24"/>
        </w:rPr>
        <w:t>dited</w:t>
      </w:r>
      <w:r>
        <w:rPr>
          <w:color w:val="000000" w:themeColor="text1"/>
          <w:w w:val="101"/>
          <w:sz w:val="24"/>
          <w:szCs w:val="24"/>
        </w:rPr>
        <w:t xml:space="preserve"> by Yang Yao, David Dollar and Yiping Huang, Bookings Institution</w:t>
      </w:r>
      <w:r>
        <w:rPr>
          <w:rFonts w:hint="eastAsia"/>
          <w:color w:val="000000" w:themeColor="text1"/>
          <w:w w:val="101"/>
          <w:sz w:val="24"/>
          <w:szCs w:val="24"/>
        </w:rPr>
        <w:t xml:space="preserve"> </w:t>
      </w:r>
      <w:r>
        <w:rPr>
          <w:color w:val="000000" w:themeColor="text1"/>
          <w:sz w:val="24"/>
          <w:szCs w:val="24"/>
        </w:rPr>
        <w:t>Press,</w:t>
      </w:r>
      <w:r>
        <w:rPr>
          <w:rFonts w:hint="eastAsia"/>
          <w:color w:val="000000" w:themeColor="text1"/>
          <w:sz w:val="24"/>
          <w:szCs w:val="24"/>
        </w:rPr>
        <w:t xml:space="preserve"> </w:t>
      </w:r>
      <w:r>
        <w:rPr>
          <w:color w:val="000000" w:themeColor="text1"/>
          <w:sz w:val="24"/>
          <w:szCs w:val="24"/>
        </w:rPr>
        <w:t>2020</w:t>
      </w:r>
      <w:r>
        <w:rPr>
          <w:rFonts w:hint="eastAsia"/>
          <w:i/>
          <w:color w:val="000000" w:themeColor="text1"/>
          <w:sz w:val="24"/>
          <w:szCs w:val="24"/>
        </w:rPr>
        <w:t>.</w:t>
      </w:r>
    </w:p>
    <w:p w14:paraId="2484F520" w14:textId="77777777" w:rsidR="00A647F8" w:rsidRDefault="00000000">
      <w:pPr>
        <w:pStyle w:val="Default"/>
        <w:numPr>
          <w:ilvl w:val="0"/>
          <w:numId w:val="9"/>
        </w:numPr>
        <w:snapToGrid w:val="0"/>
        <w:jc w:val="both"/>
        <w:rPr>
          <w:sz w:val="24"/>
          <w:szCs w:val="24"/>
        </w:rPr>
      </w:pPr>
      <w:r>
        <w:rPr>
          <w:spacing w:val="11"/>
          <w:w w:val="101"/>
          <w:sz w:val="24"/>
          <w:szCs w:val="24"/>
        </w:rPr>
        <w:t>Justin Yifu Lin</w:t>
      </w:r>
      <w:r>
        <w:rPr>
          <w:rFonts w:hint="eastAsia"/>
          <w:spacing w:val="11"/>
          <w:w w:val="101"/>
          <w:sz w:val="24"/>
          <w:szCs w:val="24"/>
        </w:rPr>
        <w:t xml:space="preserve"> </w:t>
      </w:r>
      <w:r>
        <w:rPr>
          <w:rFonts w:hint="eastAsia"/>
          <w:iCs/>
          <w:spacing w:val="11"/>
          <w:w w:val="101"/>
          <w:sz w:val="24"/>
          <w:szCs w:val="24"/>
        </w:rPr>
        <w:t xml:space="preserve">and </w:t>
      </w:r>
      <w:r>
        <w:rPr>
          <w:rFonts w:hint="eastAsia"/>
          <w:b/>
          <w:bCs/>
          <w:spacing w:val="11"/>
          <w:w w:val="101"/>
          <w:sz w:val="24"/>
          <w:szCs w:val="24"/>
        </w:rPr>
        <w:t>Yong Wang</w:t>
      </w:r>
      <w:r>
        <w:rPr>
          <w:rFonts w:hint="eastAsia"/>
          <w:spacing w:val="11"/>
          <w:w w:val="101"/>
          <w:sz w:val="24"/>
          <w:szCs w:val="24"/>
        </w:rPr>
        <w:t xml:space="preserve">, </w:t>
      </w:r>
      <w:r>
        <w:rPr>
          <w:i/>
          <w:spacing w:val="11"/>
          <w:w w:val="101"/>
          <w:sz w:val="24"/>
          <w:szCs w:val="24"/>
        </w:rPr>
        <w:t>Remodeling Structural Change</w:t>
      </w:r>
      <w:r>
        <w:rPr>
          <w:spacing w:val="11"/>
          <w:w w:val="101"/>
          <w:sz w:val="24"/>
          <w:szCs w:val="24"/>
        </w:rPr>
        <w:t xml:space="preserve">, in </w:t>
      </w:r>
      <w:r>
        <w:rPr>
          <w:i/>
          <w:spacing w:val="11"/>
          <w:w w:val="101"/>
          <w:sz w:val="24"/>
          <w:szCs w:val="24"/>
        </w:rPr>
        <w:t>Oxford Handbook of</w:t>
      </w:r>
      <w:r>
        <w:rPr>
          <w:i/>
          <w:w w:val="101"/>
          <w:sz w:val="24"/>
          <w:szCs w:val="24"/>
        </w:rPr>
        <w:t xml:space="preserve"> </w:t>
      </w:r>
    </w:p>
    <w:p w14:paraId="1BBCA2B9" w14:textId="77777777" w:rsidR="00A647F8" w:rsidRDefault="00000000">
      <w:pPr>
        <w:pStyle w:val="Default"/>
        <w:snapToGrid w:val="0"/>
        <w:ind w:firstLineChars="200" w:firstLine="480"/>
        <w:jc w:val="both"/>
        <w:rPr>
          <w:sz w:val="24"/>
          <w:szCs w:val="24"/>
        </w:rPr>
      </w:pPr>
      <w:r>
        <w:rPr>
          <w:i/>
          <w:sz w:val="24"/>
          <w:szCs w:val="24"/>
        </w:rPr>
        <w:t xml:space="preserve">Structural Transformation, </w:t>
      </w:r>
      <w:r>
        <w:rPr>
          <w:sz w:val="24"/>
          <w:szCs w:val="24"/>
        </w:rPr>
        <w:t>Oxford University Press, 2019</w:t>
      </w:r>
      <w:r>
        <w:rPr>
          <w:rFonts w:hint="eastAsia"/>
          <w:i/>
          <w:sz w:val="24"/>
          <w:szCs w:val="24"/>
        </w:rPr>
        <w:t>.</w:t>
      </w:r>
    </w:p>
    <w:p w14:paraId="2EBB49C2" w14:textId="77777777" w:rsidR="00A647F8" w:rsidRDefault="00000000">
      <w:pPr>
        <w:pStyle w:val="Default"/>
        <w:numPr>
          <w:ilvl w:val="0"/>
          <w:numId w:val="9"/>
        </w:numPr>
        <w:snapToGrid w:val="0"/>
        <w:jc w:val="both"/>
        <w:rPr>
          <w:sz w:val="24"/>
          <w:szCs w:val="24"/>
        </w:rPr>
      </w:pPr>
      <w:r>
        <w:rPr>
          <w:w w:val="103"/>
          <w:sz w:val="24"/>
          <w:szCs w:val="24"/>
        </w:rPr>
        <w:t>Julan Du</w:t>
      </w:r>
      <w:r>
        <w:rPr>
          <w:rFonts w:hint="eastAsia"/>
          <w:b/>
          <w:bCs/>
          <w:iCs/>
          <w:w w:val="103"/>
          <w:sz w:val="24"/>
          <w:szCs w:val="24"/>
        </w:rPr>
        <w:t xml:space="preserve"> </w:t>
      </w:r>
      <w:r>
        <w:rPr>
          <w:rFonts w:hint="eastAsia"/>
          <w:iCs/>
          <w:w w:val="103"/>
          <w:sz w:val="24"/>
          <w:szCs w:val="24"/>
        </w:rPr>
        <w:t>and</w:t>
      </w:r>
      <w:r>
        <w:rPr>
          <w:rFonts w:hint="eastAsia"/>
          <w:b/>
          <w:bCs/>
          <w:iCs/>
          <w:w w:val="103"/>
          <w:sz w:val="24"/>
          <w:szCs w:val="24"/>
        </w:rPr>
        <w:t xml:space="preserve"> </w:t>
      </w:r>
      <w:r>
        <w:rPr>
          <w:rFonts w:hint="eastAsia"/>
          <w:b/>
          <w:bCs/>
          <w:w w:val="103"/>
          <w:sz w:val="24"/>
          <w:szCs w:val="24"/>
        </w:rPr>
        <w:t>Yong Wang</w:t>
      </w:r>
      <w:r>
        <w:rPr>
          <w:rFonts w:hint="eastAsia"/>
          <w:w w:val="103"/>
          <w:sz w:val="24"/>
          <w:szCs w:val="24"/>
        </w:rPr>
        <w:t>,</w:t>
      </w:r>
      <w:r>
        <w:rPr>
          <w:rFonts w:hint="eastAsia"/>
          <w:i/>
          <w:w w:val="103"/>
          <w:sz w:val="24"/>
          <w:szCs w:val="24"/>
        </w:rPr>
        <w:t xml:space="preserve"> </w:t>
      </w:r>
      <w:r>
        <w:rPr>
          <w:i/>
          <w:w w:val="103"/>
          <w:sz w:val="24"/>
          <w:szCs w:val="24"/>
        </w:rPr>
        <w:t>How to Reform SOEs under China’s State Capitalism</w:t>
      </w:r>
      <w:r>
        <w:rPr>
          <w:w w:val="103"/>
          <w:sz w:val="24"/>
          <w:szCs w:val="24"/>
        </w:rPr>
        <w:t xml:space="preserve">, in </w:t>
      </w:r>
      <w:r>
        <w:rPr>
          <w:i/>
          <w:w w:val="103"/>
          <w:sz w:val="24"/>
          <w:szCs w:val="24"/>
        </w:rPr>
        <w:t>Unfinished</w:t>
      </w:r>
      <w:r>
        <w:rPr>
          <w:i/>
          <w:sz w:val="24"/>
          <w:szCs w:val="24"/>
        </w:rPr>
        <w:t xml:space="preserve"> </w:t>
      </w:r>
    </w:p>
    <w:p w14:paraId="620953F1" w14:textId="77777777" w:rsidR="00A647F8" w:rsidRDefault="00000000">
      <w:pPr>
        <w:pStyle w:val="Default"/>
        <w:snapToGrid w:val="0"/>
        <w:ind w:firstLineChars="200" w:firstLine="484"/>
        <w:jc w:val="both"/>
        <w:rPr>
          <w:sz w:val="24"/>
          <w:szCs w:val="24"/>
        </w:rPr>
      </w:pPr>
      <w:r>
        <w:rPr>
          <w:i/>
          <w:w w:val="101"/>
          <w:sz w:val="24"/>
          <w:szCs w:val="24"/>
        </w:rPr>
        <w:t>Reforms in Chinese Economy</w:t>
      </w:r>
      <w:r>
        <w:rPr>
          <w:w w:val="101"/>
          <w:sz w:val="24"/>
          <w:szCs w:val="24"/>
        </w:rPr>
        <w:t xml:space="preserve">, </w:t>
      </w:r>
      <w:r>
        <w:rPr>
          <w:rFonts w:hint="eastAsia"/>
          <w:w w:val="101"/>
          <w:sz w:val="24"/>
          <w:szCs w:val="24"/>
        </w:rPr>
        <w:t>1st.</w:t>
      </w:r>
      <w:r>
        <w:rPr>
          <w:w w:val="101"/>
          <w:sz w:val="24"/>
          <w:szCs w:val="24"/>
        </w:rPr>
        <w:t xml:space="preserve"> </w:t>
      </w:r>
      <w:r>
        <w:rPr>
          <w:rFonts w:hint="eastAsia"/>
          <w:w w:val="101"/>
          <w:sz w:val="24"/>
          <w:szCs w:val="24"/>
        </w:rPr>
        <w:t>C</w:t>
      </w:r>
      <w:r>
        <w:rPr>
          <w:w w:val="101"/>
          <w:sz w:val="24"/>
          <w:szCs w:val="24"/>
        </w:rPr>
        <w:t>hapter, Edi</w:t>
      </w:r>
      <w:r>
        <w:rPr>
          <w:rFonts w:hint="eastAsia"/>
          <w:w w:val="101"/>
          <w:sz w:val="24"/>
          <w:szCs w:val="24"/>
        </w:rPr>
        <w:t>ted</w:t>
      </w:r>
      <w:r>
        <w:rPr>
          <w:w w:val="101"/>
          <w:sz w:val="24"/>
          <w:szCs w:val="24"/>
        </w:rPr>
        <w:t xml:space="preserve"> by Jun Zhang, World Scientific Publishing Ltd</w:t>
      </w:r>
      <w:r>
        <w:rPr>
          <w:sz w:val="24"/>
          <w:szCs w:val="24"/>
        </w:rPr>
        <w:t xml:space="preserve"> </w:t>
      </w:r>
    </w:p>
    <w:p w14:paraId="1AE634CC" w14:textId="77777777" w:rsidR="00A647F8" w:rsidRDefault="00000000">
      <w:pPr>
        <w:pStyle w:val="Default"/>
        <w:snapToGrid w:val="0"/>
        <w:ind w:firstLineChars="200" w:firstLine="480"/>
        <w:jc w:val="both"/>
        <w:rPr>
          <w:sz w:val="24"/>
          <w:szCs w:val="24"/>
        </w:rPr>
      </w:pPr>
      <w:r>
        <w:rPr>
          <w:sz w:val="24"/>
          <w:szCs w:val="24"/>
        </w:rPr>
        <w:t>(Singapore), 2013.</w:t>
      </w:r>
    </w:p>
    <w:p w14:paraId="0C842D56" w14:textId="77777777" w:rsidR="00A647F8" w:rsidRDefault="00A647F8">
      <w:pPr>
        <w:pStyle w:val="Default"/>
        <w:snapToGrid w:val="0"/>
        <w:jc w:val="both"/>
        <w:rPr>
          <w:sz w:val="24"/>
          <w:szCs w:val="24"/>
        </w:rPr>
      </w:pPr>
    </w:p>
    <w:p w14:paraId="45CBEAB3" w14:textId="77777777" w:rsidR="00A647F8" w:rsidRDefault="00000000">
      <w:pPr>
        <w:pStyle w:val="Default"/>
        <w:ind w:firstLineChars="200" w:firstLine="480"/>
        <w:jc w:val="both"/>
        <w:rPr>
          <w:b/>
          <w:sz w:val="24"/>
          <w:szCs w:val="24"/>
          <w:u w:val="single"/>
        </w:rPr>
      </w:pPr>
      <w:r>
        <w:rPr>
          <w:noProof/>
          <w:sz w:val="24"/>
        </w:rPr>
        <mc:AlternateContent>
          <mc:Choice Requires="wpg">
            <w:drawing>
              <wp:anchor distT="0" distB="0" distL="114300" distR="114300" simplePos="0" relativeHeight="251680768" behindDoc="0" locked="0" layoutInCell="1" allowOverlap="1" wp14:anchorId="781FCCDC" wp14:editId="7702FCF8">
                <wp:simplePos x="0" y="0"/>
                <wp:positionH relativeFrom="column">
                  <wp:posOffset>-57150</wp:posOffset>
                </wp:positionH>
                <wp:positionV relativeFrom="paragraph">
                  <wp:posOffset>22860</wp:posOffset>
                </wp:positionV>
                <wp:extent cx="256540" cy="166370"/>
                <wp:effectExtent l="0" t="0" r="10160" b="5080"/>
                <wp:wrapNone/>
                <wp:docPr id="62" name="组合 62"/>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63"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1.8pt;height:13.1pt;width:20.2pt;z-index:251680768;mso-width-relative:page;mso-height-relative:page;" coordorigin="15137,8209" coordsize="404,262" o:gfxdata="UEsDBAoAAAAAAIdO4kAAAAAAAAAAAAAAAAAEAAAAZHJzL1BLAwQUAAAACACHTuJAUHZ8GNgAAAAG&#10;AQAADwAAAGRycy9kb3ducmV2LnhtbE2PQWvCQBSE74X+h+UVetPNmlY0ZiNF2p6kUC0Ub8/sMwlm&#10;34bsmui/7/bUHocZZr7J11fbioF63zjWoKYJCOLSmYYrDV/7t8kChA/IBlvHpOFGHtbF/V2OmXEj&#10;f9KwC5WIJewz1FCH0GVS+rImi37qOuLonVxvMUTZV9L0OMZy28pZksylxYbjQo0dbWoqz7uL1fA+&#10;4viSqtdhez5tbof988f3VpHWjw8qWYEIdA1/YfjFj+hQRKaju7DxotUwWcYrQUM6BxHtVD2BOGqY&#10;LRcgi1z+xy9+AFBLAwQUAAAACACHTuJAAYf39RYDAAA8CQAADgAAAGRycy9lMm9Eb2MueG1s7VbN&#10;bhMxEL4j8Q6W73STzV8bNamihlRIhVYqiLPj9f5I/sN2si1nJDhy4QV4Au4I3qbiNRjbm00JOVQg&#10;OPWy8Xhm5+eb+WZzfHItOFozYyslJ7h70MGISaqyShYT/Orl4skhRtYRmRGuJJvgG2bxyfTxo+Na&#10;j1mqSsUzZhA4kXZc6wkundPjJLG0ZILYA6WZBGWujCAORFMkmSE1eBc8STudYVIrk2mjKLMWbudR&#10;iRuP5j4OVZ5XlM0VXQkmXfRqGCcOSrJlpS2ehmzznFF3keeWOcQnGCp14QlB4Lz0z2R6TMaFIbqs&#10;aJMCuU8KOzUJUkkI2rqaE0fQylS/uRIVNcqq3B1QJZJYSEAEquh2drA5M2qlQy3FuC50Czo0agf1&#10;P3ZLX6wvDaqyCR6mGEkioOM/vr67/fgBwQWgU+tiDEZnRl/pS9NcFFHyBV/nRvhfKAVdB1xvWlzZ&#10;tUMULtPBcNAHxCmousNhb9TgTktojn+rO+j2RhiB+jDtHMWm0PJp83q/04/vpjGlZBM18cm1udQa&#10;BtJuUbJ/h9JVSTQL4FsPwAalXovS+0+3X77ffvuMeocRqGDXomTHFgDbA9G+Yluk0sH+UslYG+vO&#10;mBLIHyYY6LY2Kg4dWZ9bB60BYDZWPq5VvMoWFedBMMXylBu0JsCEdDEYHI3CwPKVeK6yeD0adDqh&#10;NeDIRvvg9BdHXKIaOpaOwBRRAhsgB+bBUWiYIisLjAgvYLVQZ0IEqXwOgWg+uzmxZQwX3MZmi8rB&#10;UuGVgAmAHNosuIQEfGMjlv60VNkNNMOoyGWr6aICt+fEuktigLyQFqw3dwGPnCvIVTUnjEpl3u67&#10;9/YwLaDFqIZlAHW8WRHDMOLPJMzRUbfv59cFoT8YpSCYu5rlXY1ciVMFKHdhkWoajt7e8c0xN0q8&#10;hi0481FBRSSF2BGxRjh1cUnBHqVsNgtmsDE0cefySlPv3HdVqtnKqbwK3d+i04AGbPAE/h+0AIY2&#10;y2NLi0BkHx7ocx9a9Lq7O+CBFg+0+Ee0CN8O+KiGBdf8AfBf7btyoNH2T8/0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FB2fBjYAAAABgEAAA8AAAAAAAAAAQAgAAAAIgAAAGRycy9kb3ducmV2Lnht&#10;bFBLAQIUABQAAAAIAIdO4kABh/f1FgMAADwJAAAOAAAAAAAAAAEAIAAAACcBAABkcnMvZTJvRG9j&#10;LnhtbFBLBQYAAAAABgAGAFkBAACv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zmd5vL4AAADb&#10;AAAADwAAAGRycy9kb3ducmV2LnhtbEWPzWrCQBSF94W+w3CFbopO0oJK6ihVlLrIxiiCu2vmNglm&#10;7oSZqdq3dwTB5eH8fJzJ7GpacSbnG8sK0kECgri0uuFKwW676o9B+ICssbVMCv7Jw2z6+jLBTNsL&#10;b+hchErEEfYZKqhD6DIpfVmTQT+wHXH0fq0zGKJ0ldQOL3HctPIjSYbSYMORUGNHi5rKU/FnIpdG&#10;o8IvlnN5OP6k++9V/p67XKm3Xpp8gQh0Dc/wo73WCoafcP8Sf4C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d5vL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QY7hyL4AAADb&#10;AAAADwAAAGRycy9kb3ducmV2LnhtbEWPzWrCQBSF94W+w3CFbopOUopK6ihVlLrIxiiCu2vmNglm&#10;7oSZqdq3dwTB5eH8fJzJ7GpacSbnG8sK0kECgri0uuFKwW676o9B+ICssbVMCv7Jw2z6+jLBTNsL&#10;b+hchErEEfYZKqhD6DIpfVmTQT+wHXH0fq0zGKJ0ldQOL3HctPIjSYbSYMORUGNHi5rKU/FnIpdG&#10;o8IvlnN5OP6k++9V/p67XKm3Xpp8gQh0Dc/wo73WCoafcP8Sf4C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7hyL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中文专著与编著</w:t>
      </w:r>
    </w:p>
    <w:p w14:paraId="3AF7A02E" w14:textId="77777777" w:rsidR="00A647F8" w:rsidRDefault="00000000">
      <w:pPr>
        <w:pStyle w:val="Default"/>
        <w:numPr>
          <w:ilvl w:val="0"/>
          <w:numId w:val="10"/>
        </w:numPr>
        <w:snapToGrid w:val="0"/>
        <w:jc w:val="both"/>
        <w:rPr>
          <w:sz w:val="24"/>
          <w:szCs w:val="24"/>
        </w:rPr>
      </w:pPr>
      <w:bookmarkStart w:id="23" w:name="OLE_LINK8"/>
      <w:r>
        <w:rPr>
          <w:rFonts w:hint="eastAsia"/>
          <w:sz w:val="24"/>
          <w:szCs w:val="24"/>
        </w:rPr>
        <w:t>林毅夫、张军、</w:t>
      </w:r>
      <w:r>
        <w:rPr>
          <w:rFonts w:ascii="黑体" w:eastAsia="黑体" w:hAnsi="黑体" w:cs="黑体" w:hint="eastAsia"/>
          <w:b/>
          <w:bCs/>
          <w:sz w:val="24"/>
          <w:szCs w:val="24"/>
        </w:rPr>
        <w:t>王勇</w:t>
      </w:r>
      <w:r>
        <w:rPr>
          <w:rFonts w:hint="eastAsia"/>
          <w:sz w:val="24"/>
          <w:szCs w:val="24"/>
        </w:rPr>
        <w:t>、寇宗来（主编），</w:t>
      </w:r>
      <w:r>
        <w:rPr>
          <w:sz w:val="24"/>
          <w:szCs w:val="24"/>
        </w:rPr>
        <w:t>《</w:t>
      </w:r>
      <w:r>
        <w:rPr>
          <w:rFonts w:hint="eastAsia"/>
          <w:sz w:val="24"/>
          <w:szCs w:val="24"/>
        </w:rPr>
        <w:t>产业政策：总结、反思与展望》</w:t>
      </w:r>
      <w:bookmarkEnd w:id="23"/>
      <w:r>
        <w:rPr>
          <w:rFonts w:hint="eastAsia"/>
          <w:sz w:val="24"/>
          <w:szCs w:val="24"/>
        </w:rPr>
        <w:t>，北京大学出版社，</w:t>
      </w:r>
      <w:r>
        <w:rPr>
          <w:rFonts w:hint="eastAsia"/>
          <w:sz w:val="24"/>
          <w:szCs w:val="24"/>
        </w:rPr>
        <w:t>2</w:t>
      </w:r>
      <w:r>
        <w:rPr>
          <w:sz w:val="24"/>
          <w:szCs w:val="24"/>
        </w:rPr>
        <w:t>018</w:t>
      </w:r>
      <w:r>
        <w:rPr>
          <w:rFonts w:hint="eastAsia"/>
          <w:sz w:val="24"/>
          <w:szCs w:val="24"/>
        </w:rPr>
        <w:t>年</w:t>
      </w:r>
      <w:r>
        <w:rPr>
          <w:rFonts w:hint="eastAsia"/>
          <w:sz w:val="24"/>
          <w:szCs w:val="24"/>
        </w:rPr>
        <w:t>3</w:t>
      </w:r>
      <w:r>
        <w:rPr>
          <w:rFonts w:hint="eastAsia"/>
          <w:sz w:val="24"/>
          <w:szCs w:val="24"/>
        </w:rPr>
        <w:t>月。</w:t>
      </w:r>
    </w:p>
    <w:p w14:paraId="48C8E5AB" w14:textId="77777777" w:rsidR="00A647F8" w:rsidRDefault="00000000">
      <w:pPr>
        <w:pStyle w:val="Default"/>
        <w:numPr>
          <w:ilvl w:val="0"/>
          <w:numId w:val="10"/>
        </w:numPr>
        <w:snapToGrid w:val="0"/>
        <w:jc w:val="both"/>
        <w:rPr>
          <w:sz w:val="24"/>
          <w:szCs w:val="24"/>
        </w:rPr>
      </w:pPr>
      <w:r>
        <w:rPr>
          <w:rFonts w:ascii="黑体" w:eastAsia="黑体" w:hAnsi="黑体" w:cs="黑体" w:hint="eastAsia"/>
          <w:b/>
          <w:bCs/>
          <w:sz w:val="24"/>
          <w:szCs w:val="24"/>
        </w:rPr>
        <w:t>王勇</w:t>
      </w:r>
      <w:r>
        <w:rPr>
          <w:rFonts w:hint="eastAsia"/>
          <w:sz w:val="24"/>
          <w:szCs w:val="24"/>
        </w:rPr>
        <w:t>（著</w:t>
      </w:r>
      <w:r>
        <w:rPr>
          <w:sz w:val="24"/>
          <w:szCs w:val="24"/>
        </w:rPr>
        <w:t>），《</w:t>
      </w:r>
      <w:r>
        <w:rPr>
          <w:rFonts w:hint="eastAsia"/>
          <w:sz w:val="24"/>
          <w:szCs w:val="24"/>
        </w:rPr>
        <w:t>新结构经济学思与辩》，北京大学出版社，</w:t>
      </w:r>
      <w:r>
        <w:rPr>
          <w:rFonts w:hint="eastAsia"/>
          <w:sz w:val="24"/>
          <w:szCs w:val="24"/>
        </w:rPr>
        <w:t>2017</w:t>
      </w:r>
      <w:r>
        <w:rPr>
          <w:rFonts w:hint="eastAsia"/>
          <w:sz w:val="24"/>
          <w:szCs w:val="24"/>
        </w:rPr>
        <w:t>年</w:t>
      </w:r>
      <w:r>
        <w:rPr>
          <w:rFonts w:hint="eastAsia"/>
          <w:sz w:val="24"/>
          <w:szCs w:val="24"/>
        </w:rPr>
        <w:t>5</w:t>
      </w:r>
      <w:r>
        <w:rPr>
          <w:rFonts w:hint="eastAsia"/>
          <w:sz w:val="24"/>
          <w:szCs w:val="24"/>
        </w:rPr>
        <w:t>月。</w:t>
      </w:r>
    </w:p>
    <w:p w14:paraId="5E1FAC9B" w14:textId="77777777" w:rsidR="00A647F8" w:rsidRDefault="00000000">
      <w:pPr>
        <w:pStyle w:val="Default"/>
        <w:numPr>
          <w:ilvl w:val="0"/>
          <w:numId w:val="10"/>
        </w:numPr>
        <w:snapToGrid w:val="0"/>
        <w:jc w:val="both"/>
        <w:rPr>
          <w:sz w:val="24"/>
          <w:szCs w:val="24"/>
        </w:rPr>
      </w:pPr>
      <w:r>
        <w:rPr>
          <w:rFonts w:hint="eastAsia"/>
          <w:sz w:val="24"/>
          <w:szCs w:val="24"/>
        </w:rPr>
        <w:t>林毅夫、付才辉、</w:t>
      </w:r>
      <w:r>
        <w:rPr>
          <w:rFonts w:ascii="黑体" w:eastAsia="黑体" w:hAnsi="黑体" w:cs="黑体" w:hint="eastAsia"/>
          <w:b/>
          <w:bCs/>
          <w:sz w:val="24"/>
          <w:szCs w:val="24"/>
        </w:rPr>
        <w:t>王勇</w:t>
      </w:r>
      <w:r>
        <w:rPr>
          <w:rFonts w:hint="eastAsia"/>
          <w:sz w:val="24"/>
          <w:szCs w:val="24"/>
        </w:rPr>
        <w:t xml:space="preserve"> </w:t>
      </w:r>
      <w:r>
        <w:rPr>
          <w:rFonts w:hint="eastAsia"/>
          <w:sz w:val="24"/>
          <w:szCs w:val="24"/>
        </w:rPr>
        <w:t>（主编），《新结构经济学新在何处？》，北京大学出版社，</w:t>
      </w:r>
      <w:r>
        <w:rPr>
          <w:rFonts w:hint="eastAsia"/>
          <w:sz w:val="24"/>
          <w:szCs w:val="24"/>
        </w:rPr>
        <w:t>2016</w:t>
      </w:r>
      <w:r>
        <w:rPr>
          <w:rFonts w:hint="eastAsia"/>
          <w:sz w:val="24"/>
          <w:szCs w:val="24"/>
        </w:rPr>
        <w:t>年</w:t>
      </w:r>
      <w:r>
        <w:rPr>
          <w:rFonts w:hint="eastAsia"/>
          <w:sz w:val="24"/>
          <w:szCs w:val="24"/>
        </w:rPr>
        <w:t>3</w:t>
      </w:r>
      <w:r>
        <w:rPr>
          <w:rFonts w:hint="eastAsia"/>
          <w:sz w:val="24"/>
          <w:szCs w:val="24"/>
        </w:rPr>
        <w:t>月。</w:t>
      </w:r>
    </w:p>
    <w:p w14:paraId="002DAE33" w14:textId="77777777" w:rsidR="00A647F8" w:rsidRDefault="00000000">
      <w:pPr>
        <w:pStyle w:val="Default"/>
        <w:numPr>
          <w:ilvl w:val="0"/>
          <w:numId w:val="10"/>
        </w:numPr>
        <w:snapToGrid w:val="0"/>
        <w:jc w:val="both"/>
        <w:rPr>
          <w:color w:val="000000" w:themeColor="text1"/>
          <w:sz w:val="24"/>
          <w:szCs w:val="24"/>
        </w:rPr>
      </w:pPr>
      <w:bookmarkStart w:id="24" w:name="_Hlk59875606"/>
      <w:r>
        <w:rPr>
          <w:rFonts w:hint="eastAsia"/>
          <w:color w:val="000000" w:themeColor="text1"/>
          <w:sz w:val="24"/>
          <w:szCs w:val="24"/>
        </w:rPr>
        <w:t>唐恒、</w:t>
      </w:r>
      <w:r>
        <w:rPr>
          <w:rFonts w:ascii="黑体" w:eastAsia="黑体" w:hAnsi="黑体" w:cs="黑体" w:hint="eastAsia"/>
          <w:b/>
          <w:bCs/>
          <w:color w:val="000000" w:themeColor="text1"/>
          <w:sz w:val="24"/>
          <w:szCs w:val="24"/>
        </w:rPr>
        <w:t>王勇、</w:t>
      </w:r>
      <w:r>
        <w:rPr>
          <w:rFonts w:hint="eastAsia"/>
          <w:color w:val="000000" w:themeColor="text1"/>
          <w:sz w:val="24"/>
          <w:szCs w:val="24"/>
        </w:rPr>
        <w:t>赵秋运（著</w:t>
      </w:r>
      <w:r>
        <w:rPr>
          <w:color w:val="000000" w:themeColor="text1"/>
          <w:sz w:val="24"/>
          <w:szCs w:val="24"/>
        </w:rPr>
        <w:t>）《</w:t>
      </w:r>
      <w:r>
        <w:rPr>
          <w:rFonts w:hint="eastAsia"/>
          <w:color w:val="000000" w:themeColor="text1"/>
          <w:sz w:val="24"/>
          <w:szCs w:val="24"/>
        </w:rPr>
        <w:t>新结构经济学视角下的中国知识产权战略：理论与案例》，北京大学出版社</w:t>
      </w:r>
      <w:bookmarkEnd w:id="24"/>
      <w:r>
        <w:rPr>
          <w:rFonts w:hint="eastAsia"/>
          <w:color w:val="000000" w:themeColor="text1"/>
          <w:sz w:val="24"/>
          <w:szCs w:val="24"/>
        </w:rPr>
        <w:t>，</w:t>
      </w:r>
      <w:r>
        <w:rPr>
          <w:rFonts w:hint="eastAsia"/>
          <w:color w:val="000000" w:themeColor="text1"/>
          <w:sz w:val="24"/>
          <w:szCs w:val="24"/>
        </w:rPr>
        <w:t>2</w:t>
      </w:r>
      <w:r>
        <w:rPr>
          <w:color w:val="000000" w:themeColor="text1"/>
          <w:sz w:val="24"/>
          <w:szCs w:val="24"/>
        </w:rPr>
        <w:t>022</w:t>
      </w:r>
      <w:r>
        <w:rPr>
          <w:rFonts w:hint="eastAsia"/>
          <w:color w:val="000000" w:themeColor="text1"/>
          <w:sz w:val="24"/>
          <w:szCs w:val="24"/>
        </w:rPr>
        <w:t>年</w:t>
      </w:r>
      <w:r>
        <w:rPr>
          <w:color w:val="000000" w:themeColor="text1"/>
          <w:sz w:val="24"/>
          <w:szCs w:val="24"/>
        </w:rPr>
        <w:t>6</w:t>
      </w:r>
      <w:r>
        <w:rPr>
          <w:rFonts w:hint="eastAsia"/>
          <w:color w:val="000000" w:themeColor="text1"/>
          <w:sz w:val="24"/>
          <w:szCs w:val="24"/>
        </w:rPr>
        <w:t>月</w:t>
      </w:r>
    </w:p>
    <w:p w14:paraId="73807F9D" w14:textId="77777777" w:rsidR="00A647F8" w:rsidRDefault="00000000">
      <w:pPr>
        <w:pStyle w:val="Default"/>
        <w:numPr>
          <w:ilvl w:val="0"/>
          <w:numId w:val="10"/>
        </w:numPr>
        <w:snapToGrid w:val="0"/>
        <w:jc w:val="both"/>
        <w:rPr>
          <w:color w:val="000000" w:themeColor="text1"/>
          <w:sz w:val="24"/>
          <w:szCs w:val="24"/>
        </w:rPr>
      </w:pPr>
      <w:r>
        <w:rPr>
          <w:rFonts w:hint="eastAsia"/>
          <w:color w:val="000000" w:themeColor="text1"/>
          <w:sz w:val="24"/>
          <w:szCs w:val="24"/>
        </w:rPr>
        <w:t>林毅夫、</w:t>
      </w:r>
      <w:r>
        <w:rPr>
          <w:rFonts w:ascii="黑体" w:eastAsia="黑体" w:hAnsi="黑体" w:cs="黑体" w:hint="eastAsia"/>
          <w:b/>
          <w:bCs/>
          <w:color w:val="000000" w:themeColor="text1"/>
          <w:sz w:val="24"/>
          <w:szCs w:val="24"/>
        </w:rPr>
        <w:t>王勇</w:t>
      </w:r>
      <w:r>
        <w:rPr>
          <w:rFonts w:hint="eastAsia"/>
          <w:color w:val="000000" w:themeColor="text1"/>
          <w:sz w:val="24"/>
          <w:szCs w:val="24"/>
        </w:rPr>
        <w:t>、赵秋运（著</w:t>
      </w:r>
      <w:r>
        <w:rPr>
          <w:color w:val="000000" w:themeColor="text1"/>
          <w:sz w:val="24"/>
          <w:szCs w:val="24"/>
        </w:rPr>
        <w:t>）</w:t>
      </w:r>
      <w:r>
        <w:rPr>
          <w:rFonts w:hint="eastAsia"/>
          <w:color w:val="000000" w:themeColor="text1"/>
          <w:sz w:val="24"/>
          <w:szCs w:val="24"/>
        </w:rPr>
        <w:t>，</w:t>
      </w:r>
      <w:r>
        <w:rPr>
          <w:color w:val="000000" w:themeColor="text1"/>
          <w:sz w:val="24"/>
          <w:szCs w:val="24"/>
        </w:rPr>
        <w:t>《</w:t>
      </w:r>
      <w:r>
        <w:rPr>
          <w:rFonts w:hint="eastAsia"/>
          <w:color w:val="000000" w:themeColor="text1"/>
          <w:sz w:val="24"/>
          <w:szCs w:val="24"/>
        </w:rPr>
        <w:t>新结构经济学研习方法》，北京大学出版社，</w:t>
      </w:r>
      <w:r>
        <w:rPr>
          <w:rFonts w:hint="eastAsia"/>
          <w:color w:val="000000" w:themeColor="text1"/>
          <w:sz w:val="24"/>
          <w:szCs w:val="24"/>
        </w:rPr>
        <w:t>20</w:t>
      </w:r>
      <w:r>
        <w:rPr>
          <w:color w:val="000000" w:themeColor="text1"/>
          <w:sz w:val="24"/>
          <w:szCs w:val="24"/>
        </w:rPr>
        <w:t>21</w:t>
      </w:r>
      <w:r>
        <w:rPr>
          <w:rFonts w:hint="eastAsia"/>
          <w:color w:val="000000" w:themeColor="text1"/>
          <w:sz w:val="24"/>
          <w:szCs w:val="24"/>
        </w:rPr>
        <w:t>年</w:t>
      </w:r>
      <w:r>
        <w:rPr>
          <w:rFonts w:hint="eastAsia"/>
          <w:color w:val="000000" w:themeColor="text1"/>
          <w:sz w:val="24"/>
          <w:szCs w:val="24"/>
        </w:rPr>
        <w:t>5</w:t>
      </w:r>
      <w:r>
        <w:rPr>
          <w:rFonts w:hint="eastAsia"/>
          <w:color w:val="000000" w:themeColor="text1"/>
          <w:sz w:val="24"/>
          <w:szCs w:val="24"/>
        </w:rPr>
        <w:t>月。</w:t>
      </w:r>
    </w:p>
    <w:p w14:paraId="23ACA6DF" w14:textId="77777777" w:rsidR="00A647F8" w:rsidRDefault="00000000">
      <w:pPr>
        <w:pStyle w:val="Default"/>
        <w:numPr>
          <w:ilvl w:val="0"/>
          <w:numId w:val="10"/>
        </w:numPr>
        <w:snapToGrid w:val="0"/>
        <w:jc w:val="both"/>
        <w:rPr>
          <w:color w:val="000000" w:themeColor="text1"/>
          <w:sz w:val="24"/>
          <w:szCs w:val="24"/>
        </w:rPr>
      </w:pPr>
      <w:r>
        <w:rPr>
          <w:rFonts w:hint="eastAsia"/>
          <w:color w:val="000000" w:themeColor="text1"/>
          <w:sz w:val="24"/>
          <w:szCs w:val="24"/>
        </w:rPr>
        <w:t>林毅夫、</w:t>
      </w:r>
      <w:r>
        <w:rPr>
          <w:rFonts w:ascii="黑体" w:eastAsia="黑体" w:hAnsi="黑体" w:cs="黑体" w:hint="eastAsia"/>
          <w:b/>
          <w:bCs/>
          <w:color w:val="000000" w:themeColor="text1"/>
          <w:sz w:val="24"/>
          <w:szCs w:val="24"/>
        </w:rPr>
        <w:t>王勇</w:t>
      </w:r>
      <w:r>
        <w:rPr>
          <w:rFonts w:hint="eastAsia"/>
          <w:color w:val="000000" w:themeColor="text1"/>
          <w:sz w:val="24"/>
          <w:szCs w:val="24"/>
        </w:rPr>
        <w:t>、赵秋运</w:t>
      </w:r>
      <w:r>
        <w:rPr>
          <w:rFonts w:hint="eastAsia"/>
          <w:color w:val="000000" w:themeColor="text1"/>
          <w:sz w:val="24"/>
          <w:szCs w:val="24"/>
        </w:rPr>
        <w:t xml:space="preserve"> </w:t>
      </w:r>
      <w:r>
        <w:rPr>
          <w:rFonts w:hint="eastAsia"/>
          <w:color w:val="000000" w:themeColor="text1"/>
          <w:sz w:val="24"/>
          <w:szCs w:val="24"/>
        </w:rPr>
        <w:t>等（著），《新结构经济学：理论溯源与经典文献》，格致出版社，</w:t>
      </w:r>
      <w:r>
        <w:rPr>
          <w:rFonts w:hint="eastAsia"/>
          <w:color w:val="000000" w:themeColor="text1"/>
          <w:sz w:val="24"/>
          <w:szCs w:val="24"/>
        </w:rPr>
        <w:t>2</w:t>
      </w:r>
      <w:r>
        <w:rPr>
          <w:color w:val="000000" w:themeColor="text1"/>
          <w:sz w:val="24"/>
          <w:szCs w:val="24"/>
        </w:rPr>
        <w:t>021</w:t>
      </w:r>
      <w:r>
        <w:rPr>
          <w:rFonts w:hint="eastAsia"/>
          <w:color w:val="000000" w:themeColor="text1"/>
          <w:sz w:val="24"/>
          <w:szCs w:val="24"/>
        </w:rPr>
        <w:t>年</w:t>
      </w:r>
      <w:r>
        <w:rPr>
          <w:rFonts w:hint="eastAsia"/>
          <w:color w:val="000000" w:themeColor="text1"/>
          <w:sz w:val="24"/>
          <w:szCs w:val="24"/>
        </w:rPr>
        <w:t>9</w:t>
      </w:r>
      <w:r>
        <w:rPr>
          <w:rFonts w:hint="eastAsia"/>
          <w:color w:val="000000" w:themeColor="text1"/>
          <w:sz w:val="24"/>
          <w:szCs w:val="24"/>
        </w:rPr>
        <w:t>月。</w:t>
      </w:r>
    </w:p>
    <w:p w14:paraId="318A6C0A" w14:textId="77777777" w:rsidR="00A647F8" w:rsidRDefault="00000000">
      <w:pPr>
        <w:pStyle w:val="Default"/>
        <w:numPr>
          <w:ilvl w:val="0"/>
          <w:numId w:val="10"/>
        </w:numPr>
        <w:snapToGrid w:val="0"/>
        <w:jc w:val="both"/>
        <w:rPr>
          <w:color w:val="000000" w:themeColor="text1"/>
          <w:sz w:val="24"/>
          <w:szCs w:val="24"/>
        </w:rPr>
      </w:pPr>
      <w:r>
        <w:rPr>
          <w:rFonts w:hint="eastAsia"/>
          <w:color w:val="000000" w:themeColor="text1"/>
          <w:sz w:val="24"/>
          <w:szCs w:val="24"/>
        </w:rPr>
        <w:t>林毅夫、</w:t>
      </w:r>
      <w:r>
        <w:rPr>
          <w:rFonts w:ascii="黑体" w:eastAsia="黑体" w:hAnsi="黑体" w:cs="黑体" w:hint="eastAsia"/>
          <w:b/>
          <w:bCs/>
          <w:color w:val="000000" w:themeColor="text1"/>
          <w:sz w:val="24"/>
          <w:szCs w:val="24"/>
        </w:rPr>
        <w:t>王勇</w:t>
      </w:r>
      <w:r>
        <w:rPr>
          <w:rFonts w:hint="eastAsia"/>
          <w:color w:val="000000" w:themeColor="text1"/>
          <w:sz w:val="24"/>
          <w:szCs w:val="24"/>
        </w:rPr>
        <w:t>、赵秋运（著</w:t>
      </w:r>
      <w:r>
        <w:rPr>
          <w:color w:val="000000" w:themeColor="text1"/>
          <w:sz w:val="24"/>
          <w:szCs w:val="24"/>
        </w:rPr>
        <w:t>）</w:t>
      </w:r>
      <w:r>
        <w:rPr>
          <w:rFonts w:hint="eastAsia"/>
          <w:color w:val="000000" w:themeColor="text1"/>
          <w:sz w:val="24"/>
          <w:szCs w:val="24"/>
        </w:rPr>
        <w:t>，《论中国经济的发展》，中信出版社</w:t>
      </w:r>
      <w:r>
        <w:rPr>
          <w:rFonts w:hint="eastAsia"/>
          <w:color w:val="000000" w:themeColor="text1"/>
          <w:sz w:val="24"/>
          <w:szCs w:val="24"/>
        </w:rPr>
        <w:t xml:space="preserve"> 20</w:t>
      </w:r>
      <w:r>
        <w:rPr>
          <w:color w:val="000000" w:themeColor="text1"/>
          <w:sz w:val="24"/>
          <w:szCs w:val="24"/>
        </w:rPr>
        <w:t>2</w:t>
      </w:r>
      <w:r>
        <w:rPr>
          <w:rFonts w:hint="eastAsia"/>
          <w:color w:val="000000" w:themeColor="text1"/>
          <w:sz w:val="24"/>
          <w:szCs w:val="24"/>
        </w:rPr>
        <w:t>2</w:t>
      </w:r>
      <w:r>
        <w:rPr>
          <w:rFonts w:hint="eastAsia"/>
          <w:color w:val="000000" w:themeColor="text1"/>
          <w:sz w:val="24"/>
          <w:szCs w:val="24"/>
        </w:rPr>
        <w:t>年</w:t>
      </w:r>
      <w:r>
        <w:rPr>
          <w:rFonts w:hint="eastAsia"/>
          <w:color w:val="000000" w:themeColor="text1"/>
          <w:sz w:val="24"/>
          <w:szCs w:val="24"/>
        </w:rPr>
        <w:t>2</w:t>
      </w:r>
      <w:r>
        <w:rPr>
          <w:rFonts w:hint="eastAsia"/>
          <w:color w:val="000000" w:themeColor="text1"/>
          <w:sz w:val="24"/>
          <w:szCs w:val="24"/>
        </w:rPr>
        <w:t>月。</w:t>
      </w:r>
    </w:p>
    <w:p w14:paraId="265F89DC" w14:textId="77777777" w:rsidR="00A647F8" w:rsidRDefault="00000000">
      <w:pPr>
        <w:pStyle w:val="Default"/>
        <w:numPr>
          <w:ilvl w:val="0"/>
          <w:numId w:val="10"/>
        </w:numPr>
        <w:snapToGrid w:val="0"/>
        <w:jc w:val="both"/>
        <w:rPr>
          <w:color w:val="000000" w:themeColor="text1"/>
          <w:sz w:val="24"/>
          <w:szCs w:val="24"/>
        </w:rPr>
      </w:pPr>
      <w:r>
        <w:rPr>
          <w:rFonts w:hint="eastAsia"/>
          <w:color w:val="000000" w:themeColor="text1"/>
          <w:sz w:val="24"/>
          <w:szCs w:val="24"/>
        </w:rPr>
        <w:lastRenderedPageBreak/>
        <w:t>林毅夫、</w:t>
      </w:r>
      <w:r>
        <w:rPr>
          <w:rFonts w:ascii="黑体" w:eastAsia="黑体" w:hAnsi="黑体" w:cs="黑体" w:hint="eastAsia"/>
          <w:b/>
          <w:bCs/>
          <w:color w:val="000000" w:themeColor="text1"/>
          <w:sz w:val="24"/>
          <w:szCs w:val="24"/>
        </w:rPr>
        <w:t>王勇</w:t>
      </w:r>
      <w:r>
        <w:rPr>
          <w:rFonts w:hint="eastAsia"/>
          <w:color w:val="000000" w:themeColor="text1"/>
          <w:sz w:val="24"/>
          <w:szCs w:val="24"/>
        </w:rPr>
        <w:t>、赵秋运</w:t>
      </w:r>
      <w:r>
        <w:rPr>
          <w:rFonts w:hint="eastAsia"/>
          <w:color w:val="000000" w:themeColor="text1"/>
          <w:sz w:val="24"/>
          <w:szCs w:val="24"/>
        </w:rPr>
        <w:t xml:space="preserve"> </w:t>
      </w:r>
      <w:r>
        <w:rPr>
          <w:rFonts w:hint="eastAsia"/>
          <w:color w:val="000000" w:themeColor="text1"/>
          <w:sz w:val="24"/>
          <w:szCs w:val="24"/>
        </w:rPr>
        <w:t>等（著），《新结构经济学视角下区域经济高质量发展和产业升级》，格致出版社，</w:t>
      </w:r>
      <w:r>
        <w:rPr>
          <w:rFonts w:hint="eastAsia"/>
          <w:color w:val="000000" w:themeColor="text1"/>
          <w:sz w:val="24"/>
          <w:szCs w:val="24"/>
        </w:rPr>
        <w:t>2</w:t>
      </w:r>
      <w:r>
        <w:rPr>
          <w:color w:val="000000" w:themeColor="text1"/>
          <w:sz w:val="24"/>
          <w:szCs w:val="24"/>
        </w:rPr>
        <w:t>02</w:t>
      </w:r>
      <w:r>
        <w:rPr>
          <w:rFonts w:hint="eastAsia"/>
          <w:color w:val="000000" w:themeColor="text1"/>
          <w:sz w:val="24"/>
          <w:szCs w:val="24"/>
        </w:rPr>
        <w:t>2</w:t>
      </w:r>
      <w:r>
        <w:rPr>
          <w:rFonts w:hint="eastAsia"/>
          <w:color w:val="000000" w:themeColor="text1"/>
          <w:sz w:val="24"/>
          <w:szCs w:val="24"/>
        </w:rPr>
        <w:t>年</w:t>
      </w:r>
      <w:r>
        <w:rPr>
          <w:rFonts w:hint="eastAsia"/>
          <w:color w:val="000000" w:themeColor="text1"/>
          <w:sz w:val="24"/>
          <w:szCs w:val="24"/>
        </w:rPr>
        <w:t>4</w:t>
      </w:r>
      <w:r>
        <w:rPr>
          <w:rFonts w:hint="eastAsia"/>
          <w:color w:val="000000" w:themeColor="text1"/>
          <w:sz w:val="24"/>
          <w:szCs w:val="24"/>
        </w:rPr>
        <w:t>月</w:t>
      </w:r>
    </w:p>
    <w:p w14:paraId="3A3888AD" w14:textId="77777777" w:rsidR="00A647F8" w:rsidRDefault="00A647F8">
      <w:pPr>
        <w:pStyle w:val="Default"/>
        <w:snapToGrid w:val="0"/>
        <w:jc w:val="both"/>
        <w:rPr>
          <w:color w:val="000000" w:themeColor="text1"/>
          <w:sz w:val="24"/>
          <w:szCs w:val="24"/>
        </w:rPr>
      </w:pPr>
    </w:p>
    <w:p w14:paraId="25E020D4" w14:textId="77777777" w:rsidR="00A647F8" w:rsidRDefault="00A647F8">
      <w:pPr>
        <w:pStyle w:val="Default"/>
        <w:snapToGrid w:val="0"/>
        <w:jc w:val="both"/>
        <w:rPr>
          <w:sz w:val="24"/>
          <w:szCs w:val="24"/>
        </w:rPr>
      </w:pPr>
    </w:p>
    <w:p w14:paraId="22581F89" w14:textId="77777777" w:rsidR="00A647F8" w:rsidRDefault="00000000">
      <w:pPr>
        <w:pStyle w:val="Default"/>
        <w:ind w:firstLineChars="200" w:firstLine="480"/>
        <w:jc w:val="both"/>
        <w:rPr>
          <w:b/>
          <w:sz w:val="24"/>
          <w:szCs w:val="24"/>
          <w:u w:val="single"/>
        </w:rPr>
      </w:pPr>
      <w:r>
        <w:rPr>
          <w:noProof/>
          <w:sz w:val="24"/>
        </w:rPr>
        <mc:AlternateContent>
          <mc:Choice Requires="wpg">
            <w:drawing>
              <wp:anchor distT="0" distB="0" distL="114300" distR="114300" simplePos="0" relativeHeight="251681792" behindDoc="0" locked="0" layoutInCell="1" allowOverlap="1" wp14:anchorId="48AFB4CC" wp14:editId="17B7D5F2">
                <wp:simplePos x="0" y="0"/>
                <wp:positionH relativeFrom="column">
                  <wp:posOffset>-73025</wp:posOffset>
                </wp:positionH>
                <wp:positionV relativeFrom="paragraph">
                  <wp:posOffset>22860</wp:posOffset>
                </wp:positionV>
                <wp:extent cx="256540" cy="166370"/>
                <wp:effectExtent l="0" t="0" r="10160" b="5080"/>
                <wp:wrapNone/>
                <wp:docPr id="65" name="组合 65"/>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66"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7"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5.75pt;margin-top:1.8pt;height:13.1pt;width:20.2pt;z-index:251681792;mso-width-relative:page;mso-height-relative:page;" coordorigin="15137,8209" coordsize="404,262" o:gfxdata="UEsDBAoAAAAAAIdO4kAAAAAAAAAAAAAAAAAEAAAAZHJzL1BLAwQUAAAACACHTuJAd8PaJdcAAAAH&#10;AQAADwAAAGRycy9kb3ducmV2LnhtbE2OQWvCQBSE74X+h+UJvelmFSXGbKRI25MUqoXS2zP7TILZ&#10;tyG7Jvrvuz21p2GYYebLtzfbioF63zjWoGYJCOLSmYYrDZ/H12kKwgdkg61j0nAnD9vi8SHHzLiR&#10;P2g4hErEEfYZaqhD6DIpfVmTRT9zHXHMzq63GKLtK2l6HOO4beU8SVbSYsPxocaOdjWVl8PVangb&#10;cXxeqJdhfznv7t/H5fvXXpHWTxOVbEAEuoW/MvziR3QoItPJXdl40WqYKrWMVQ2LFYiYz9M1iFPU&#10;dQqyyOV//uIHUEsDBBQAAAAIAIdO4kB+eX8lGAMAADwJAAAOAAAAZHJzL2Uyb0RvYy54bWztVs1u&#10;EzEQviPxDpbvdJPNXxs1qaKGVEiFViqIs+P1/kj+w3ayKWckOHLhBXgC7gjepuI1GNubTQk9VCA4&#10;9bLxeGbn55v5ZnN8shEcrZmxlZIT3D3oYMQkVVkliwl+9XLx5BAj64jMCFeSTfA1s/hk+vjRca3H&#10;LFWl4hkzCJxIO671BJfO6XGSWFoyQeyB0kyCMldGEAeiKZLMkBq8C56knc4wqZXJtFGUWQu386jE&#10;jUdzH4cqzyvK5oquBJMuejWMEwcl2bLSFk9DtnnOqLvIc8sc4hMMlbrwhCBwXvpnMj0m48IQXVa0&#10;SYHcJ4W9mgSpJARtXc2JI2hlqt9ciYoaZVXuDqgSSSwkIAJVdDt72JwZtdKhlmJcF7oFHRq1h/of&#10;u6Uv1pcGVdkEDwcYSSKg4z++vrv5+AHBBaBT62IMRmdGX+lL01wUUfIFb3Ij/C+UgjYB1+sWV7Zx&#10;iMJlOhgO+oA4BVV3OOyNGtxpCc3xb3UH3d4II1Afpp2j2BRaPm1e73f68d10mHpdso2a+OTaXGoN&#10;A2l3KNm/Q+mqJJoF8K0HYIvSsEXp/aebL99vvn1GvcMIVLBrUbJjC4DdAdFdxbZIpdAFD9N+qWSs&#10;jXVnTAnkDxMMdFsbFYeOrM+ti8BsrXxcq3iVLSrOg2CK5Sk3aE2ACeliMDgahYHlK/FcZfF6NOh0&#10;QmsAYRvtA9q/OOIS1dCxdASmiBLYADkwD45CwxRZWWBEeAGrhToTIkjlc4D0Yg1zYssYLriNzRaV&#10;g6XCKwETADm0WXAJCfjGRiz9aamya2iGUZHLVtNFBYicE+suiQHyQlqw3twFPHKuIFfVnDAqlXl7&#10;1723h2kBLUY1LAOo482KGIYRfyZhjo66fT+/Lgj9wSgFwdzWLG9r5EqcKkC5C4tU03D09o5vj7lR&#10;4jVswZmPCioiKcSOiDXCqYtLCvYoZbNZMIONoYk7l1eaeuceUKlmK6fyKnR/h04DGrDBE/h/0ALY&#10;2yyPHS0CkX14oM99aNHr7u+AB1o80OIf0SJ8O+CjGhZc8wfAf7Vvy4FGuz890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B3w9ol1wAAAAcBAAAPAAAAAAAAAAEAIAAAACIAAABkcnMvZG93bnJldi54&#10;bWxQSwECFAAUAAAACACHTuJAfnl/JRgDAAA8CQAADgAAAAAAAAABACAAAAAmAQAAZHJzL2Uyb0Rv&#10;Yy54bWxQSwUGAAAAAAYABgBZAQAAsA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3hDaJL4AAADb&#10;AAAADwAAAGRycy9kb3ducmV2LnhtbEWPy2rDMBBF94X+g5hCNiWR3YUTnCihNTXJwpu4IZDd1Jra&#10;ptbISGoef18VAl1e7uNwV5urGcSZnO8tK0hnCQjixuqeWwWHj3K6AOEDssbBMim4kYfN+vFhhbm2&#10;F97TuQ6tiCPsc1TQhTDmUvqmI4N+Zkfi6H1ZZzBE6VqpHV7iuBnkS5Jk0mDPkdDhSEVHzXf9YyKX&#10;5vPaF+9v8vS5TY+vZfVcuUqpyVOaLEEEuob/8L290wqyDP6+xB8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hDaJL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sVx/v74AAADb&#10;AAAADwAAAGRycy9kb3ducmV2LnhtbEWPS2vCQBSF94L/YbhCN1IncWFK6igqSrvIxlgK3V0z1ySY&#10;uRNmxkf/facguDycx8eZL++mE1dyvrWsIJ0kIIgrq1uuFXwddq9vIHxA1thZJgW/5GG5GA7mmGt7&#10;4z1dy1CLOMI+RwVNCH0upa8aMugntieO3sk6gyFKV0vt8BbHTSenSTKTBluOhAZ72jRUncuLiVzK&#10;stJvtmv5c/xIv1e7Yly4QqmXUZq8gwh0D8/wo/2pFcwy+P8Sf4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Vx/v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中文专著与报告中的章节</w:t>
      </w:r>
    </w:p>
    <w:p w14:paraId="29BE9F4A" w14:textId="77777777" w:rsidR="00A647F8" w:rsidRDefault="00000000">
      <w:pPr>
        <w:pStyle w:val="Default"/>
        <w:numPr>
          <w:ilvl w:val="0"/>
          <w:numId w:val="11"/>
        </w:numPr>
        <w:snapToGrid w:val="0"/>
        <w:jc w:val="both"/>
        <w:rPr>
          <w:color w:val="000000" w:themeColor="text1"/>
          <w:sz w:val="24"/>
          <w:szCs w:val="24"/>
        </w:rPr>
      </w:pPr>
      <w:r>
        <w:rPr>
          <w:rFonts w:ascii="黑体" w:eastAsia="黑体" w:hAnsi="黑体" w:cs="黑体" w:hint="eastAsia"/>
          <w:b/>
          <w:bCs/>
          <w:color w:val="000000" w:themeColor="text1"/>
          <w:sz w:val="24"/>
          <w:szCs w:val="24"/>
        </w:rPr>
        <w:t>王勇</w:t>
      </w:r>
      <w:r>
        <w:rPr>
          <w:rFonts w:hint="eastAsia"/>
          <w:color w:val="000000" w:themeColor="text1"/>
          <w:sz w:val="24"/>
          <w:szCs w:val="24"/>
        </w:rPr>
        <w:t>，《第</w:t>
      </w:r>
      <w:r>
        <w:rPr>
          <w:rFonts w:hint="eastAsia"/>
          <w:color w:val="000000" w:themeColor="text1"/>
          <w:sz w:val="24"/>
          <w:szCs w:val="24"/>
        </w:rPr>
        <w:t>1</w:t>
      </w:r>
      <w:r>
        <w:rPr>
          <w:color w:val="000000" w:themeColor="text1"/>
          <w:sz w:val="24"/>
          <w:szCs w:val="24"/>
        </w:rPr>
        <w:t>1</w:t>
      </w:r>
      <w:r>
        <w:rPr>
          <w:rFonts w:hint="eastAsia"/>
          <w:color w:val="000000" w:themeColor="text1"/>
          <w:sz w:val="24"/>
          <w:szCs w:val="24"/>
        </w:rPr>
        <w:t>章：政府角色与产业政策》，收入《中国</w:t>
      </w:r>
      <w:r>
        <w:rPr>
          <w:rFonts w:hint="eastAsia"/>
          <w:color w:val="000000" w:themeColor="text1"/>
          <w:sz w:val="24"/>
          <w:szCs w:val="24"/>
        </w:rPr>
        <w:t>2049</w:t>
      </w:r>
      <w:r>
        <w:rPr>
          <w:rFonts w:hint="eastAsia"/>
          <w:color w:val="000000" w:themeColor="text1"/>
          <w:sz w:val="24"/>
          <w:szCs w:val="24"/>
        </w:rPr>
        <w:t>：走向世界经济强国》，姚洋、杜大伟、黄益平</w:t>
      </w:r>
      <w:proofErr w:type="gramStart"/>
      <w:r>
        <w:rPr>
          <w:rFonts w:hint="eastAsia"/>
          <w:color w:val="000000" w:themeColor="text1"/>
          <w:sz w:val="24"/>
          <w:szCs w:val="24"/>
        </w:rPr>
        <w:t>主编</w:t>
      </w:r>
      <w:r>
        <w:rPr>
          <w:rFonts w:hint="eastAsia"/>
          <w:color w:val="000000" w:themeColor="text1"/>
          <w:sz w:val="24"/>
          <w:szCs w:val="24"/>
        </w:rPr>
        <w:t>,</w:t>
      </w:r>
      <w:proofErr w:type="gramEnd"/>
      <w:r>
        <w:rPr>
          <w:rFonts w:hint="eastAsia"/>
          <w:color w:val="000000" w:themeColor="text1"/>
          <w:sz w:val="24"/>
          <w:szCs w:val="24"/>
        </w:rPr>
        <w:t>北京大学出版社，</w:t>
      </w:r>
      <w:r>
        <w:rPr>
          <w:rFonts w:hint="eastAsia"/>
          <w:color w:val="000000" w:themeColor="text1"/>
          <w:sz w:val="24"/>
          <w:szCs w:val="24"/>
        </w:rPr>
        <w:t>2020</w:t>
      </w:r>
      <w:r>
        <w:rPr>
          <w:rFonts w:hint="eastAsia"/>
          <w:color w:val="000000" w:themeColor="text1"/>
          <w:sz w:val="24"/>
          <w:szCs w:val="24"/>
        </w:rPr>
        <w:t>年</w:t>
      </w:r>
      <w:r>
        <w:rPr>
          <w:rFonts w:hint="eastAsia"/>
          <w:color w:val="000000" w:themeColor="text1"/>
          <w:sz w:val="24"/>
          <w:szCs w:val="24"/>
        </w:rPr>
        <w:t>7</w:t>
      </w:r>
      <w:r>
        <w:rPr>
          <w:rFonts w:hint="eastAsia"/>
          <w:color w:val="000000" w:themeColor="text1"/>
          <w:sz w:val="24"/>
          <w:szCs w:val="24"/>
        </w:rPr>
        <w:t>月。</w:t>
      </w:r>
    </w:p>
    <w:p w14:paraId="10F1AF87" w14:textId="77777777" w:rsidR="00A647F8" w:rsidRDefault="00000000">
      <w:pPr>
        <w:pStyle w:val="Default"/>
        <w:numPr>
          <w:ilvl w:val="0"/>
          <w:numId w:val="11"/>
        </w:numPr>
        <w:snapToGrid w:val="0"/>
        <w:jc w:val="both"/>
        <w:rPr>
          <w:color w:val="000000" w:themeColor="text1"/>
          <w:sz w:val="24"/>
          <w:szCs w:val="24"/>
        </w:rPr>
      </w:pPr>
      <w:r>
        <w:rPr>
          <w:rFonts w:ascii="黑体" w:eastAsia="黑体" w:hAnsi="黑体" w:cs="黑体" w:hint="eastAsia"/>
          <w:b/>
          <w:bCs/>
          <w:color w:val="000000" w:themeColor="text1"/>
          <w:sz w:val="24"/>
          <w:szCs w:val="24"/>
        </w:rPr>
        <w:t>王勇</w:t>
      </w:r>
      <w:r>
        <w:rPr>
          <w:rFonts w:hint="eastAsia"/>
          <w:color w:val="000000" w:themeColor="text1"/>
          <w:sz w:val="24"/>
          <w:szCs w:val="24"/>
        </w:rPr>
        <w:t>、柯潇、赵秋运，《第十四章：新结构经济学研究》，收入《中国发展经济学年度发展报告</w:t>
      </w:r>
      <w:r>
        <w:rPr>
          <w:rFonts w:hint="eastAsia"/>
          <w:color w:val="000000" w:themeColor="text1"/>
          <w:sz w:val="24"/>
          <w:szCs w:val="24"/>
        </w:rPr>
        <w:t xml:space="preserve"> 2016-2017</w:t>
      </w:r>
      <w:r>
        <w:rPr>
          <w:rFonts w:hint="eastAsia"/>
          <w:color w:val="000000" w:themeColor="text1"/>
          <w:sz w:val="24"/>
          <w:szCs w:val="24"/>
        </w:rPr>
        <w:t>》，叶初升主编，武汉大学出版社，</w:t>
      </w:r>
      <w:r>
        <w:rPr>
          <w:rFonts w:hint="eastAsia"/>
          <w:color w:val="000000" w:themeColor="text1"/>
          <w:sz w:val="24"/>
          <w:szCs w:val="24"/>
        </w:rPr>
        <w:t>2018</w:t>
      </w:r>
      <w:r>
        <w:rPr>
          <w:rFonts w:hint="eastAsia"/>
          <w:color w:val="000000" w:themeColor="text1"/>
          <w:sz w:val="24"/>
          <w:szCs w:val="24"/>
        </w:rPr>
        <w:t>年</w:t>
      </w:r>
      <w:r>
        <w:rPr>
          <w:rFonts w:hint="eastAsia"/>
          <w:color w:val="000000" w:themeColor="text1"/>
          <w:sz w:val="24"/>
          <w:szCs w:val="24"/>
        </w:rPr>
        <w:t>11</w:t>
      </w:r>
      <w:r>
        <w:rPr>
          <w:rFonts w:hint="eastAsia"/>
          <w:color w:val="000000" w:themeColor="text1"/>
          <w:sz w:val="24"/>
          <w:szCs w:val="24"/>
        </w:rPr>
        <w:t>月。</w:t>
      </w:r>
    </w:p>
    <w:p w14:paraId="22E79920" w14:textId="77777777" w:rsidR="00A647F8" w:rsidRDefault="00000000">
      <w:pPr>
        <w:pStyle w:val="Default"/>
        <w:numPr>
          <w:ilvl w:val="0"/>
          <w:numId w:val="11"/>
        </w:numPr>
        <w:snapToGrid w:val="0"/>
        <w:jc w:val="both"/>
        <w:rPr>
          <w:color w:val="000000" w:themeColor="text1"/>
          <w:sz w:val="24"/>
          <w:szCs w:val="24"/>
        </w:rPr>
      </w:pPr>
      <w:r>
        <w:rPr>
          <w:rFonts w:hint="eastAsia"/>
          <w:color w:val="000000" w:themeColor="text1"/>
          <w:sz w:val="24"/>
          <w:szCs w:val="24"/>
        </w:rPr>
        <w:t>杜巨澜、</w:t>
      </w:r>
      <w:r>
        <w:rPr>
          <w:rFonts w:ascii="黑体" w:eastAsia="黑体" w:hAnsi="黑体" w:cs="黑体" w:hint="eastAsia"/>
          <w:b/>
          <w:bCs/>
          <w:color w:val="000000" w:themeColor="text1"/>
          <w:sz w:val="24"/>
          <w:szCs w:val="24"/>
        </w:rPr>
        <w:t>王勇</w:t>
      </w:r>
      <w:r>
        <w:rPr>
          <w:rFonts w:hint="eastAsia"/>
          <w:color w:val="000000" w:themeColor="text1"/>
          <w:sz w:val="24"/>
          <w:szCs w:val="24"/>
        </w:rPr>
        <w:t>、《转型期国有企业如何突围》，收入《中国经济未尽的改革》第一章，张军主编，</w:t>
      </w:r>
      <w:bookmarkStart w:id="25" w:name="OLE_LINK22"/>
      <w:r>
        <w:rPr>
          <w:rFonts w:hint="eastAsia"/>
          <w:color w:val="000000" w:themeColor="text1"/>
          <w:sz w:val="24"/>
          <w:szCs w:val="24"/>
        </w:rPr>
        <w:t>东方出版社</w:t>
      </w:r>
      <w:bookmarkEnd w:id="25"/>
      <w:r>
        <w:rPr>
          <w:rFonts w:hint="eastAsia"/>
          <w:color w:val="000000" w:themeColor="text1"/>
          <w:sz w:val="24"/>
          <w:szCs w:val="24"/>
        </w:rPr>
        <w:t>，</w:t>
      </w:r>
      <w:r>
        <w:rPr>
          <w:color w:val="000000" w:themeColor="text1"/>
          <w:sz w:val="24"/>
          <w:szCs w:val="24"/>
        </w:rPr>
        <w:t>2015</w:t>
      </w:r>
      <w:r>
        <w:rPr>
          <w:rFonts w:hint="eastAsia"/>
          <w:color w:val="000000" w:themeColor="text1"/>
          <w:sz w:val="24"/>
          <w:szCs w:val="24"/>
        </w:rPr>
        <w:t>年</w:t>
      </w:r>
      <w:r>
        <w:rPr>
          <w:rFonts w:hint="eastAsia"/>
          <w:color w:val="000000" w:themeColor="text1"/>
          <w:sz w:val="24"/>
          <w:szCs w:val="24"/>
        </w:rPr>
        <w:t>2</w:t>
      </w:r>
      <w:r>
        <w:rPr>
          <w:rFonts w:hint="eastAsia"/>
          <w:color w:val="000000" w:themeColor="text1"/>
          <w:sz w:val="24"/>
          <w:szCs w:val="24"/>
        </w:rPr>
        <w:t>月。</w:t>
      </w:r>
    </w:p>
    <w:p w14:paraId="29EA1441" w14:textId="77777777" w:rsidR="00A647F8" w:rsidRDefault="00000000">
      <w:pPr>
        <w:pStyle w:val="Default"/>
        <w:numPr>
          <w:ilvl w:val="0"/>
          <w:numId w:val="11"/>
        </w:numPr>
        <w:snapToGrid w:val="0"/>
        <w:jc w:val="both"/>
        <w:rPr>
          <w:rFonts w:ascii="宋体" w:hAnsi="宋体" w:hint="eastAsia"/>
          <w:color w:val="000000" w:themeColor="text1"/>
          <w:sz w:val="24"/>
          <w:szCs w:val="24"/>
        </w:rPr>
      </w:pPr>
      <w:r>
        <w:rPr>
          <w:rFonts w:ascii="黑体" w:eastAsia="黑体" w:hAnsi="黑体" w:cs="黑体" w:hint="eastAsia"/>
          <w:b/>
          <w:bCs/>
          <w:color w:val="000000" w:themeColor="text1"/>
          <w:sz w:val="24"/>
          <w:szCs w:val="24"/>
        </w:rPr>
        <w:t>王勇，</w:t>
      </w:r>
      <w:r>
        <w:rPr>
          <w:rFonts w:hint="eastAsia"/>
          <w:color w:val="000000" w:themeColor="text1"/>
          <w:sz w:val="24"/>
          <w:szCs w:val="24"/>
        </w:rPr>
        <w:t>《</w:t>
      </w:r>
      <w:r>
        <w:rPr>
          <w:rFonts w:ascii="宋体" w:hAnsi="宋体" w:hint="eastAsia"/>
          <w:color w:val="000000" w:themeColor="text1"/>
          <w:sz w:val="24"/>
          <w:szCs w:val="24"/>
        </w:rPr>
        <w:t>“垂直结构”下</w:t>
      </w:r>
      <w:r>
        <w:rPr>
          <w:rFonts w:ascii="宋体" w:hAnsi="宋体"/>
          <w:color w:val="000000" w:themeColor="text1"/>
          <w:sz w:val="24"/>
          <w:szCs w:val="24"/>
        </w:rPr>
        <w:t>的国有企业改革</w:t>
      </w:r>
      <w:r>
        <w:rPr>
          <w:rFonts w:ascii="宋体" w:hAnsi="宋体" w:hint="eastAsia"/>
          <w:color w:val="000000" w:themeColor="text1"/>
          <w:sz w:val="24"/>
          <w:szCs w:val="24"/>
        </w:rPr>
        <w:t>》，收入</w:t>
      </w:r>
      <w:r>
        <w:rPr>
          <w:rFonts w:hint="eastAsia"/>
          <w:bCs/>
          <w:color w:val="000000" w:themeColor="text1"/>
          <w:sz w:val="24"/>
          <w:szCs w:val="24"/>
        </w:rPr>
        <w:t>《大转型：中国经济改革的过去、现在与未来》，张军、王永钦主编，格致</w:t>
      </w:r>
      <w:r>
        <w:rPr>
          <w:rFonts w:ascii="宋体" w:hAnsi="宋体" w:hint="eastAsia"/>
          <w:color w:val="000000" w:themeColor="text1"/>
          <w:sz w:val="24"/>
          <w:szCs w:val="24"/>
        </w:rPr>
        <w:t>出版社、上海人民出版社，2019年1月</w:t>
      </w:r>
      <w:r>
        <w:rPr>
          <w:rFonts w:hint="eastAsia"/>
          <w:bCs/>
          <w:color w:val="000000" w:themeColor="text1"/>
          <w:sz w:val="24"/>
          <w:szCs w:val="24"/>
        </w:rPr>
        <w:t>。</w:t>
      </w:r>
    </w:p>
    <w:p w14:paraId="1417BADD" w14:textId="77777777" w:rsidR="00A647F8" w:rsidRDefault="00000000">
      <w:pPr>
        <w:pStyle w:val="Default"/>
        <w:numPr>
          <w:ilvl w:val="0"/>
          <w:numId w:val="11"/>
        </w:numPr>
        <w:snapToGrid w:val="0"/>
        <w:jc w:val="both"/>
        <w:rPr>
          <w:rFonts w:ascii="宋体" w:hAnsi="宋体" w:hint="eastAsia"/>
          <w:color w:val="000000" w:themeColor="text1"/>
          <w:sz w:val="24"/>
          <w:szCs w:val="24"/>
        </w:rPr>
      </w:pPr>
      <w:r>
        <w:rPr>
          <w:rFonts w:ascii="黑体" w:eastAsia="黑体" w:hAnsi="黑体" w:cs="黑体" w:hint="eastAsia"/>
          <w:b/>
          <w:bCs/>
          <w:color w:val="000000" w:themeColor="text1"/>
          <w:sz w:val="24"/>
          <w:szCs w:val="24"/>
        </w:rPr>
        <w:t>王勇</w:t>
      </w:r>
      <w:r>
        <w:rPr>
          <w:rFonts w:hint="eastAsia"/>
          <w:color w:val="000000" w:themeColor="text1"/>
          <w:sz w:val="24"/>
          <w:szCs w:val="24"/>
        </w:rPr>
        <w:t>，</w:t>
      </w:r>
      <w:r>
        <w:rPr>
          <w:rFonts w:hint="eastAsia"/>
          <w:bCs/>
          <w:color w:val="000000" w:themeColor="text1"/>
          <w:sz w:val="24"/>
          <w:szCs w:val="24"/>
        </w:rPr>
        <w:t>《</w:t>
      </w:r>
      <w:r>
        <w:rPr>
          <w:rFonts w:hint="eastAsia"/>
          <w:color w:val="000000" w:themeColor="text1"/>
          <w:sz w:val="24"/>
          <w:szCs w:val="24"/>
        </w:rPr>
        <w:t>新结构经济学中的“有为政府”</w:t>
      </w:r>
      <w:r>
        <w:rPr>
          <w:color w:val="000000" w:themeColor="text1"/>
          <w:sz w:val="24"/>
          <w:szCs w:val="24"/>
        </w:rPr>
        <w:t>》</w:t>
      </w:r>
      <w:r>
        <w:rPr>
          <w:bCs/>
          <w:color w:val="000000" w:themeColor="text1"/>
          <w:sz w:val="24"/>
          <w:szCs w:val="24"/>
        </w:rPr>
        <w:t>，</w:t>
      </w:r>
      <w:r>
        <w:rPr>
          <w:rFonts w:hint="eastAsia"/>
          <w:bCs/>
          <w:color w:val="000000" w:themeColor="text1"/>
          <w:sz w:val="24"/>
          <w:szCs w:val="24"/>
        </w:rPr>
        <w:t>收入《朗润园观点》，林毅夫、姚洋、黄益平等著，</w:t>
      </w:r>
      <w:r>
        <w:rPr>
          <w:rFonts w:hint="eastAsia"/>
          <w:bCs/>
          <w:color w:val="000000" w:themeColor="text1"/>
          <w:sz w:val="24"/>
          <w:szCs w:val="24"/>
        </w:rPr>
        <w:t xml:space="preserve"> </w:t>
      </w:r>
      <w:r>
        <w:rPr>
          <w:rFonts w:hint="eastAsia"/>
          <w:bCs/>
          <w:color w:val="000000" w:themeColor="text1"/>
          <w:sz w:val="24"/>
          <w:szCs w:val="24"/>
        </w:rPr>
        <w:t>机械工</w:t>
      </w:r>
      <w:r>
        <w:rPr>
          <w:rFonts w:ascii="宋体" w:hAnsi="宋体" w:hint="eastAsia"/>
          <w:color w:val="000000" w:themeColor="text1"/>
          <w:sz w:val="24"/>
          <w:szCs w:val="24"/>
        </w:rPr>
        <w:t>业出版社，2016年12月</w:t>
      </w:r>
      <w:r>
        <w:rPr>
          <w:rFonts w:hint="eastAsia"/>
          <w:color w:val="000000" w:themeColor="text1"/>
          <w:sz w:val="24"/>
          <w:szCs w:val="24"/>
        </w:rPr>
        <w:t>。</w:t>
      </w:r>
    </w:p>
    <w:p w14:paraId="6D685B11" w14:textId="77777777" w:rsidR="00A647F8" w:rsidRDefault="00000000">
      <w:pPr>
        <w:pStyle w:val="Default"/>
        <w:numPr>
          <w:ilvl w:val="0"/>
          <w:numId w:val="11"/>
        </w:numPr>
        <w:snapToGrid w:val="0"/>
        <w:jc w:val="both"/>
        <w:rPr>
          <w:rFonts w:ascii="宋体" w:hAnsi="宋体" w:hint="eastAsia"/>
          <w:color w:val="000000" w:themeColor="text1"/>
          <w:sz w:val="24"/>
          <w:szCs w:val="24"/>
        </w:rPr>
      </w:pPr>
      <w:r>
        <w:rPr>
          <w:rFonts w:ascii="黑体" w:eastAsia="黑体" w:hAnsi="黑体" w:cs="黑体" w:hint="eastAsia"/>
          <w:b/>
          <w:bCs/>
          <w:color w:val="000000" w:themeColor="text1"/>
          <w:sz w:val="24"/>
          <w:szCs w:val="24"/>
        </w:rPr>
        <w:t>王勇</w:t>
      </w:r>
      <w:r>
        <w:rPr>
          <w:rFonts w:hint="eastAsia"/>
          <w:color w:val="000000" w:themeColor="text1"/>
          <w:sz w:val="24"/>
          <w:szCs w:val="24"/>
        </w:rPr>
        <w:t>、朱欢、文永恒、惠利，《</w:t>
      </w:r>
      <w:r>
        <w:rPr>
          <w:color w:val="000000" w:themeColor="text1"/>
          <w:sz w:val="24"/>
          <w:szCs w:val="24"/>
        </w:rPr>
        <w:t>2019</w:t>
      </w:r>
      <w:r>
        <w:rPr>
          <w:rFonts w:hint="eastAsia"/>
          <w:color w:val="000000" w:themeColor="text1"/>
          <w:sz w:val="24"/>
          <w:szCs w:val="24"/>
        </w:rPr>
        <w:t>年新结构经济学研究年度报告》，收入《中国发展经济学年度发展报告</w:t>
      </w:r>
      <w:r>
        <w:rPr>
          <w:rFonts w:hint="eastAsia"/>
          <w:color w:val="000000" w:themeColor="text1"/>
          <w:sz w:val="24"/>
          <w:szCs w:val="24"/>
        </w:rPr>
        <w:t xml:space="preserve"> 2018-2019</w:t>
      </w:r>
      <w:r>
        <w:rPr>
          <w:rFonts w:hint="eastAsia"/>
          <w:color w:val="000000" w:themeColor="text1"/>
          <w:sz w:val="24"/>
          <w:szCs w:val="24"/>
        </w:rPr>
        <w:t>》，叶初升主编，武汉大学出版社，</w:t>
      </w:r>
      <w:r>
        <w:rPr>
          <w:rFonts w:hint="eastAsia"/>
          <w:color w:val="000000" w:themeColor="text1"/>
          <w:sz w:val="24"/>
          <w:szCs w:val="24"/>
        </w:rPr>
        <w:t xml:space="preserve"> 2020</w:t>
      </w:r>
      <w:r>
        <w:rPr>
          <w:rFonts w:hint="eastAsia"/>
          <w:color w:val="000000" w:themeColor="text1"/>
          <w:sz w:val="24"/>
          <w:szCs w:val="24"/>
        </w:rPr>
        <w:t>年</w:t>
      </w:r>
      <w:r>
        <w:rPr>
          <w:rFonts w:hint="eastAsia"/>
          <w:color w:val="000000" w:themeColor="text1"/>
          <w:sz w:val="24"/>
          <w:szCs w:val="24"/>
        </w:rPr>
        <w:t>12</w:t>
      </w:r>
      <w:r>
        <w:rPr>
          <w:rFonts w:hint="eastAsia"/>
          <w:color w:val="000000" w:themeColor="text1"/>
          <w:sz w:val="24"/>
          <w:szCs w:val="24"/>
        </w:rPr>
        <w:t>月。</w:t>
      </w:r>
    </w:p>
    <w:p w14:paraId="577A9083" w14:textId="77777777" w:rsidR="00A647F8" w:rsidRDefault="00000000">
      <w:pPr>
        <w:pStyle w:val="Default"/>
        <w:numPr>
          <w:ilvl w:val="0"/>
          <w:numId w:val="11"/>
        </w:numPr>
        <w:snapToGrid w:val="0"/>
        <w:jc w:val="both"/>
        <w:rPr>
          <w:rFonts w:ascii="宋体" w:hAnsi="宋体" w:hint="eastAsia"/>
          <w:color w:val="000000" w:themeColor="text1"/>
          <w:sz w:val="24"/>
          <w:szCs w:val="24"/>
        </w:rPr>
      </w:pPr>
      <w:r>
        <w:rPr>
          <w:rFonts w:ascii="黑体" w:eastAsia="黑体" w:hAnsi="黑体" w:hint="eastAsia"/>
          <w:b/>
          <w:bCs/>
          <w:color w:val="000000" w:themeColor="text1"/>
          <w:sz w:val="24"/>
          <w:szCs w:val="24"/>
        </w:rPr>
        <w:t>王勇</w:t>
      </w:r>
      <w:r>
        <w:rPr>
          <w:rFonts w:ascii="黑体" w:eastAsia="黑体" w:hAnsi="黑体" w:hint="eastAsia"/>
          <w:bCs/>
          <w:color w:val="000000" w:themeColor="text1"/>
          <w:sz w:val="24"/>
          <w:szCs w:val="24"/>
        </w:rPr>
        <w:t>，</w:t>
      </w:r>
      <w:r>
        <w:rPr>
          <w:rFonts w:hint="eastAsia"/>
          <w:bCs/>
          <w:color w:val="000000" w:themeColor="text1"/>
          <w:sz w:val="24"/>
          <w:szCs w:val="24"/>
        </w:rPr>
        <w:t>《中美贸易与产业政策：新结构经济学视角》，收入《中美经贸关系：焦点问题和应对策略》，中国发展研究基金会，中国发展出版社，</w:t>
      </w:r>
      <w:r>
        <w:rPr>
          <w:rFonts w:hint="eastAsia"/>
          <w:bCs/>
          <w:color w:val="000000" w:themeColor="text1"/>
          <w:sz w:val="24"/>
          <w:szCs w:val="24"/>
        </w:rPr>
        <w:t>2</w:t>
      </w:r>
      <w:r>
        <w:rPr>
          <w:bCs/>
          <w:color w:val="000000" w:themeColor="text1"/>
          <w:sz w:val="24"/>
          <w:szCs w:val="24"/>
        </w:rPr>
        <w:t>022</w:t>
      </w:r>
      <w:r>
        <w:rPr>
          <w:rFonts w:hint="eastAsia"/>
          <w:bCs/>
          <w:color w:val="000000" w:themeColor="text1"/>
          <w:sz w:val="24"/>
          <w:szCs w:val="24"/>
        </w:rPr>
        <w:t>年。</w:t>
      </w:r>
    </w:p>
    <w:p w14:paraId="1406DCD1" w14:textId="77777777" w:rsidR="00A647F8" w:rsidRDefault="00000000">
      <w:pPr>
        <w:pStyle w:val="Default"/>
        <w:numPr>
          <w:ilvl w:val="0"/>
          <w:numId w:val="11"/>
        </w:numPr>
        <w:snapToGrid w:val="0"/>
        <w:jc w:val="both"/>
        <w:rPr>
          <w:rFonts w:ascii="宋体" w:hAnsi="宋体" w:hint="eastAsia"/>
          <w:color w:val="000000" w:themeColor="text1"/>
          <w:sz w:val="24"/>
          <w:szCs w:val="24"/>
        </w:rPr>
      </w:pPr>
      <w:r>
        <w:rPr>
          <w:rFonts w:ascii="黑体" w:eastAsia="黑体" w:hAnsi="黑体" w:hint="eastAsia"/>
          <w:b/>
          <w:bCs/>
          <w:color w:val="000000" w:themeColor="text1"/>
          <w:sz w:val="24"/>
          <w:szCs w:val="24"/>
        </w:rPr>
        <w:t>王勇</w:t>
      </w:r>
      <w:r>
        <w:rPr>
          <w:rFonts w:ascii="黑体" w:eastAsia="黑体" w:hAnsi="黑体" w:hint="eastAsia"/>
          <w:bCs/>
          <w:color w:val="000000" w:themeColor="text1"/>
          <w:sz w:val="24"/>
          <w:szCs w:val="24"/>
        </w:rPr>
        <w:t>，</w:t>
      </w:r>
      <w:r>
        <w:rPr>
          <w:rFonts w:hint="eastAsia"/>
          <w:bCs/>
          <w:color w:val="000000" w:themeColor="text1"/>
          <w:sz w:val="24"/>
          <w:szCs w:val="24"/>
        </w:rPr>
        <w:t>《新质生产力的战略内涵与关键原则》，收入《关键理念：读懂中国经济的内在逻辑》，北京大学国家发展研究院</w:t>
      </w:r>
      <w:r>
        <w:rPr>
          <w:rFonts w:hint="eastAsia"/>
          <w:bCs/>
          <w:color w:val="000000" w:themeColor="text1"/>
          <w:sz w:val="24"/>
          <w:szCs w:val="24"/>
        </w:rPr>
        <w:t xml:space="preserve"> </w:t>
      </w:r>
      <w:r>
        <w:rPr>
          <w:rFonts w:hint="eastAsia"/>
          <w:bCs/>
          <w:color w:val="000000" w:themeColor="text1"/>
          <w:sz w:val="24"/>
          <w:szCs w:val="24"/>
        </w:rPr>
        <w:t>著，王贤青主编，中信出版社，</w:t>
      </w:r>
      <w:r>
        <w:rPr>
          <w:rFonts w:hint="eastAsia"/>
          <w:bCs/>
          <w:color w:val="000000" w:themeColor="text1"/>
          <w:sz w:val="24"/>
          <w:szCs w:val="24"/>
        </w:rPr>
        <w:t>2</w:t>
      </w:r>
      <w:r>
        <w:rPr>
          <w:bCs/>
          <w:color w:val="000000" w:themeColor="text1"/>
          <w:sz w:val="24"/>
          <w:szCs w:val="24"/>
        </w:rPr>
        <w:t>02</w:t>
      </w:r>
      <w:r>
        <w:rPr>
          <w:rFonts w:hint="eastAsia"/>
          <w:bCs/>
          <w:color w:val="000000" w:themeColor="text1"/>
          <w:sz w:val="24"/>
          <w:szCs w:val="24"/>
        </w:rPr>
        <w:t>5</w:t>
      </w:r>
      <w:r>
        <w:rPr>
          <w:rFonts w:hint="eastAsia"/>
          <w:bCs/>
          <w:color w:val="000000" w:themeColor="text1"/>
          <w:sz w:val="24"/>
          <w:szCs w:val="24"/>
        </w:rPr>
        <w:t>年。</w:t>
      </w:r>
    </w:p>
    <w:p w14:paraId="6651EEA1" w14:textId="77777777" w:rsidR="00A647F8" w:rsidRDefault="00000000">
      <w:pPr>
        <w:pStyle w:val="Default"/>
        <w:numPr>
          <w:ilvl w:val="0"/>
          <w:numId w:val="11"/>
        </w:numPr>
        <w:snapToGrid w:val="0"/>
        <w:jc w:val="both"/>
        <w:rPr>
          <w:rFonts w:ascii="宋体" w:hAnsi="宋体" w:hint="eastAsia"/>
          <w:color w:val="000000" w:themeColor="text1"/>
          <w:sz w:val="24"/>
          <w:szCs w:val="24"/>
        </w:rPr>
      </w:pPr>
      <w:r>
        <w:rPr>
          <w:rFonts w:ascii="黑体" w:eastAsia="黑体" w:hAnsi="黑体" w:hint="eastAsia"/>
          <w:b/>
          <w:bCs/>
          <w:color w:val="000000" w:themeColor="text1"/>
          <w:sz w:val="24"/>
          <w:szCs w:val="24"/>
        </w:rPr>
        <w:t>王勇</w:t>
      </w:r>
      <w:r>
        <w:rPr>
          <w:rFonts w:ascii="黑体" w:eastAsia="黑体" w:hAnsi="黑体" w:hint="eastAsia"/>
          <w:bCs/>
          <w:color w:val="000000" w:themeColor="text1"/>
          <w:sz w:val="24"/>
          <w:szCs w:val="24"/>
        </w:rPr>
        <w:t>，</w:t>
      </w:r>
      <w:r>
        <w:rPr>
          <w:rFonts w:hint="eastAsia"/>
          <w:bCs/>
          <w:color w:val="000000" w:themeColor="text1"/>
          <w:sz w:val="24"/>
          <w:szCs w:val="24"/>
        </w:rPr>
        <w:t>《新质生产力的战略内涵与关键原则》，收入《新质生产力：中国创新发展的着力点与内在逻辑》，林毅夫等著，中信出版社，</w:t>
      </w:r>
      <w:r>
        <w:rPr>
          <w:rFonts w:hint="eastAsia"/>
          <w:bCs/>
          <w:color w:val="000000" w:themeColor="text1"/>
          <w:sz w:val="24"/>
          <w:szCs w:val="24"/>
        </w:rPr>
        <w:t>2</w:t>
      </w:r>
      <w:r>
        <w:rPr>
          <w:bCs/>
          <w:color w:val="000000" w:themeColor="text1"/>
          <w:sz w:val="24"/>
          <w:szCs w:val="24"/>
        </w:rPr>
        <w:t>02</w:t>
      </w:r>
      <w:r>
        <w:rPr>
          <w:rFonts w:hint="eastAsia"/>
          <w:bCs/>
          <w:color w:val="000000" w:themeColor="text1"/>
          <w:sz w:val="24"/>
          <w:szCs w:val="24"/>
        </w:rPr>
        <w:t>4</w:t>
      </w:r>
      <w:r>
        <w:rPr>
          <w:rFonts w:hint="eastAsia"/>
          <w:bCs/>
          <w:color w:val="000000" w:themeColor="text1"/>
          <w:sz w:val="24"/>
          <w:szCs w:val="24"/>
        </w:rPr>
        <w:t>年。</w:t>
      </w:r>
    </w:p>
    <w:p w14:paraId="703C72DF" w14:textId="77777777" w:rsidR="00A647F8" w:rsidRDefault="00A647F8">
      <w:pPr>
        <w:pStyle w:val="Default"/>
        <w:ind w:firstLine="240"/>
        <w:jc w:val="both"/>
        <w:rPr>
          <w:b/>
          <w:sz w:val="24"/>
          <w:szCs w:val="24"/>
          <w:u w:val="single"/>
        </w:rPr>
      </w:pPr>
    </w:p>
    <w:p w14:paraId="5A0FD3CA" w14:textId="77777777" w:rsidR="00A647F8" w:rsidRDefault="00000000">
      <w:pPr>
        <w:pStyle w:val="Default"/>
        <w:ind w:firstLineChars="200" w:firstLine="480"/>
        <w:jc w:val="both"/>
        <w:rPr>
          <w:b/>
          <w:sz w:val="24"/>
          <w:szCs w:val="24"/>
          <w:u w:val="single"/>
        </w:rPr>
      </w:pPr>
      <w:r>
        <w:rPr>
          <w:noProof/>
          <w:sz w:val="24"/>
        </w:rPr>
        <mc:AlternateContent>
          <mc:Choice Requires="wpg">
            <w:drawing>
              <wp:anchor distT="0" distB="0" distL="114300" distR="114300" simplePos="0" relativeHeight="251682816" behindDoc="0" locked="0" layoutInCell="1" allowOverlap="1" wp14:anchorId="0297649B" wp14:editId="04FB50EC">
                <wp:simplePos x="0" y="0"/>
                <wp:positionH relativeFrom="column">
                  <wp:posOffset>-57150</wp:posOffset>
                </wp:positionH>
                <wp:positionV relativeFrom="paragraph">
                  <wp:posOffset>17780</wp:posOffset>
                </wp:positionV>
                <wp:extent cx="256540" cy="166370"/>
                <wp:effectExtent l="0" t="0" r="10160" b="5080"/>
                <wp:wrapNone/>
                <wp:docPr id="68" name="组合 68"/>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69"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0"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1.4pt;height:13.1pt;width:20.2pt;z-index:251682816;mso-width-relative:page;mso-height-relative:page;" coordorigin="15137,8209" coordsize="404,262" o:gfxdata="UEsDBAoAAAAAAIdO4kAAAAAAAAAAAAAAAAAEAAAAZHJzL1BLAwQUAAAACACHTuJANmQ/gtYAAAAG&#10;AQAADwAAAGRycy9kb3ducmV2LnhtbE2PQU/CQBCF7yb+h82YeIPtghqp3RJD1BMxAUwMt6Ed2obu&#10;bNNdWvj3jic9vnkvb76XLS+uVQP1ofFswUwTUMSFLxuuLHzt3ifPoEJELrH1TBauFGCZ395kmJZ+&#10;5A0N21gpKeGQooU6xi7VOhQ1OQxT3xGLd/S9wyiyr3TZ4yjlrtWzJHnSDhuWDzV2tKqpOG3PzsLH&#10;iOPr3LwN69Nxdd3vHj+/14asvb8zyQuoSJf4F4ZffEGHXJgO/sxlUK2FyUKmRAszGSD23DyAOoiU&#10;s84z/R8//wFQSwMEFAAAAAgAh07iQKWa07gVAwAAPAkAAA4AAABkcnMvZTJvRG9jLnhtbO1WzW4T&#10;MRC+I/EOlu90k81fEzWpooZUSIVWKoiz4/X+SP7DdrIpZyQ4cuEFeALuCN6m4jUY25ukhBwqEJx6&#10;2Xg8s/PzzXyzOTldC45WzNhKyTFuH7UwYpKqrJLFGL96OX9yjJF1RGaEK8nG+IZZfDp5/Oik1iOW&#10;qlLxjBkETqQd1XqMS+f0KEksLZkg9khpJkGZKyOIA9EUSWZIDd4FT9JWq5/UymTaKMqshdtZVOLG&#10;o7mPQ5XnFWUzRZeCSRe9GsaJg5JsWWmLJyHbPGfUXea5ZQ7xMYZKXXhCEDgv/DOZnJBRYYguK9qk&#10;QO6Twl5NglQSgm5dzYgjaGmq31yJihplVe6OqBJJLCQgAlW0W3vYnBu11KGWYlQXegs6NGoP9T92&#10;S1+srgyqsjHuQ98lEdDxH1/f3X78gOAC0Kl1MQKjc6Ov9ZVpLooo+YLXuRH+F0pB64DrzRZXtnaI&#10;wmXa6/e6gDgFVbvf7wwa3GkJzfFvtXvtzgAjUB+nrWFsCi2fNq93W934btpPvS7ZRE18cttcag0D&#10;aXco2b9D6bokmgXwrQdgg9Jwi9L7T7dfvt9++4w6DVDBbouSHVkA7ABEh4rdIpX2DpdKRtpYd86U&#10;QP4wxkC3lVFx6MjqwroIzMbKx7WKV9m84jwIpliccYNWBJiQznu94SAMLF+K5yqL14NeqxVaAwjb&#10;aB/Q/sURl6iGjqUDMEWUwAbIgXlwFBqmyMoCI8ILWC3UmRBBKp8DpBdrmBFbxnDBbWy2qBwsFV4J&#10;mADIYZsFl5CAb2zE0p8WKruBZhgVuWw1nVeAyAWx7ooYIC+kBevNXcIj5wpyVc0Jo1KZt4fuvT1M&#10;C2gxqmEZQB1vlsQwjPgzCXM0bHf9/LogdHuDFARzV7O4q5FLcaYA5TYsUk3D0ds7vjnmRonXsAWn&#10;PiqoiKQQOyLWCGcuLinYo5RNp8EMNoYm7kJea+qde0Clmi6dyqvQ/R06DWjABk/g/0ALYPRmeexo&#10;EYjswwN97kOLTnt/BzzQ4oEW/4gW4dsBH9Ww4Jo/AP6rfVcONNr96Zn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DZkP4LWAAAABgEAAA8AAAAAAAAAAQAgAAAAIgAAAGRycy9kb3ducmV2LnhtbFBL&#10;AQIUABQAAAAIAIdO4kClmtO4FQMAADwJAAAOAAAAAAAAAAEAIAAAACUBAABkcnMvZTJvRG9jLnht&#10;bFBLBQYAAAAABgAGAFkBAACs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r49OVr8AAADb&#10;AAAADwAAAGRycy9kb3ducmV2LnhtbEWPS2vCQBSF94L/YbgFN6VO4kJtzESsVOwiG2MpdHebuSah&#10;mTthZnz033cKBZeH8/g4+fpmenEh5zvLCtJpAoK4trrjRsH7cfe0BOEDssbeMin4IQ/rYjzKMdP2&#10;yge6VKERcYR9hgraEIZMSl+3ZNBP7UAcvZN1BkOUrpHa4TWOm17OkmQuDXYcCS0OtG2p/q7OJnJp&#10;saj89vVFfn7t04/NrnwsXanU5CFNViAC3cI9/N9+0wrmz/D3Jf4A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Tla/&#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u2xxFrwAAADb&#10;AAAADwAAAGRycy9kb3ducmV2LnhtbEVPS0vDQBC+C/6HZQQv0m7iwUjabdHSoodcjCL0Ns1Ok9Ds&#10;bNjdPvz3nUPB48f3ni8vblAnCrH3bCCfZqCIG297bg38fG8mr6BiQrY4eCYDfxRhubi/m2Np/Zm/&#10;6FSnVkkIxxINdCmNpdax6chhnPqRWLi9Dw6TwNBqG/As4W7Qz1n2oh32LA0djrTqqDnURye9VBR1&#10;XK3f9Xb3kf++baqnKlTGPD7k2QxUokv6F9/cn9ZAIevli/wAvb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scRa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group>
            </w:pict>
          </mc:Fallback>
        </mc:AlternateContent>
      </w:r>
      <w:r>
        <w:rPr>
          <w:rFonts w:hint="eastAsia"/>
          <w:b/>
          <w:sz w:val="24"/>
          <w:szCs w:val="24"/>
          <w:u w:val="single"/>
        </w:rPr>
        <w:t>经济学译著</w:t>
      </w:r>
      <w:r>
        <w:rPr>
          <w:b/>
          <w:sz w:val="24"/>
          <w:szCs w:val="24"/>
          <w:u w:val="single"/>
        </w:rPr>
        <w:t xml:space="preserve"> </w:t>
      </w:r>
    </w:p>
    <w:p w14:paraId="2C3CD31C" w14:textId="77777777" w:rsidR="00A647F8" w:rsidRDefault="00000000">
      <w:pPr>
        <w:pStyle w:val="Default"/>
        <w:numPr>
          <w:ilvl w:val="0"/>
          <w:numId w:val="12"/>
        </w:numPr>
        <w:jc w:val="both"/>
        <w:rPr>
          <w:sz w:val="24"/>
          <w:szCs w:val="24"/>
        </w:rPr>
      </w:pPr>
      <w:r>
        <w:rPr>
          <w:rFonts w:hint="eastAsia"/>
          <w:sz w:val="24"/>
          <w:szCs w:val="24"/>
        </w:rPr>
        <w:t>《博弈论》</w:t>
      </w:r>
      <w:r>
        <w:rPr>
          <w:sz w:val="24"/>
          <w:szCs w:val="24"/>
        </w:rPr>
        <w:t xml:space="preserve"> </w:t>
      </w:r>
      <w:proofErr w:type="gramStart"/>
      <w:r>
        <w:rPr>
          <w:sz w:val="24"/>
          <w:szCs w:val="24"/>
        </w:rPr>
        <w:t>(</w:t>
      </w:r>
      <w:r>
        <w:rPr>
          <w:rFonts w:hint="eastAsia"/>
          <w:sz w:val="24"/>
          <w:szCs w:val="24"/>
        </w:rPr>
        <w:t>合译</w:t>
      </w:r>
      <w:r>
        <w:rPr>
          <w:sz w:val="24"/>
          <w:szCs w:val="24"/>
        </w:rPr>
        <w:t>)</w:t>
      </w:r>
      <w:proofErr w:type="gramEnd"/>
      <w:r>
        <w:rPr>
          <w:rFonts w:hint="eastAsia"/>
          <w:sz w:val="24"/>
          <w:szCs w:val="24"/>
        </w:rPr>
        <w:t xml:space="preserve"> </w:t>
      </w:r>
      <w:r>
        <w:rPr>
          <w:rFonts w:hint="eastAsia"/>
          <w:sz w:val="24"/>
          <w:szCs w:val="24"/>
        </w:rPr>
        <w:t>，</w:t>
      </w:r>
      <w:proofErr w:type="spellStart"/>
      <w:r>
        <w:rPr>
          <w:sz w:val="24"/>
          <w:szCs w:val="24"/>
        </w:rPr>
        <w:t>Fudenberg</w:t>
      </w:r>
      <w:proofErr w:type="spellEnd"/>
      <w:r>
        <w:rPr>
          <w:sz w:val="24"/>
          <w:szCs w:val="24"/>
        </w:rPr>
        <w:t xml:space="preserve">, </w:t>
      </w:r>
      <w:proofErr w:type="spellStart"/>
      <w:r>
        <w:rPr>
          <w:sz w:val="24"/>
          <w:szCs w:val="24"/>
        </w:rPr>
        <w:t>Tirole</w:t>
      </w:r>
      <w:proofErr w:type="spellEnd"/>
      <w:r>
        <w:rPr>
          <w:sz w:val="24"/>
          <w:szCs w:val="24"/>
        </w:rPr>
        <w:t>, MIT press;</w:t>
      </w:r>
      <w:r>
        <w:rPr>
          <w:rFonts w:hint="eastAsia"/>
          <w:sz w:val="24"/>
          <w:szCs w:val="24"/>
        </w:rPr>
        <w:t xml:space="preserve"> </w:t>
      </w:r>
      <w:r>
        <w:rPr>
          <w:rFonts w:hint="eastAsia"/>
          <w:sz w:val="24"/>
          <w:szCs w:val="24"/>
        </w:rPr>
        <w:t>中国人民大学出版社，</w:t>
      </w:r>
      <w:r>
        <w:rPr>
          <w:rFonts w:hint="eastAsia"/>
          <w:sz w:val="24"/>
          <w:szCs w:val="24"/>
        </w:rPr>
        <w:t>2010</w:t>
      </w:r>
      <w:r>
        <w:rPr>
          <w:rFonts w:hint="eastAsia"/>
          <w:sz w:val="24"/>
          <w:szCs w:val="24"/>
        </w:rPr>
        <w:t>年</w:t>
      </w:r>
      <w:r>
        <w:rPr>
          <w:rFonts w:hint="eastAsia"/>
          <w:sz w:val="24"/>
          <w:szCs w:val="24"/>
        </w:rPr>
        <w:t>10</w:t>
      </w:r>
      <w:r>
        <w:rPr>
          <w:rFonts w:hint="eastAsia"/>
          <w:sz w:val="24"/>
          <w:szCs w:val="24"/>
        </w:rPr>
        <w:t>月。</w:t>
      </w:r>
      <w:r>
        <w:rPr>
          <w:sz w:val="24"/>
          <w:szCs w:val="24"/>
        </w:rPr>
        <w:t xml:space="preserve"> </w:t>
      </w:r>
    </w:p>
    <w:p w14:paraId="347BB423" w14:textId="77777777" w:rsidR="00A647F8" w:rsidRDefault="00000000">
      <w:pPr>
        <w:pStyle w:val="Default"/>
        <w:numPr>
          <w:ilvl w:val="0"/>
          <w:numId w:val="12"/>
        </w:numPr>
        <w:jc w:val="both"/>
        <w:rPr>
          <w:sz w:val="24"/>
          <w:szCs w:val="24"/>
        </w:rPr>
      </w:pPr>
      <w:r>
        <w:rPr>
          <w:rFonts w:hint="eastAsia"/>
          <w:sz w:val="24"/>
          <w:szCs w:val="24"/>
        </w:rPr>
        <w:t>《管理的困境：科层的政治经济学》</w:t>
      </w:r>
      <w:r>
        <w:rPr>
          <w:sz w:val="24"/>
          <w:szCs w:val="24"/>
        </w:rPr>
        <w:t xml:space="preserve"> </w:t>
      </w:r>
      <w:proofErr w:type="gramStart"/>
      <w:r>
        <w:rPr>
          <w:sz w:val="24"/>
          <w:szCs w:val="24"/>
        </w:rPr>
        <w:t>(</w:t>
      </w:r>
      <w:r>
        <w:rPr>
          <w:rFonts w:hint="eastAsia"/>
          <w:sz w:val="24"/>
          <w:szCs w:val="24"/>
        </w:rPr>
        <w:t>合译</w:t>
      </w:r>
      <w:r>
        <w:rPr>
          <w:sz w:val="24"/>
          <w:szCs w:val="24"/>
        </w:rPr>
        <w:t>)</w:t>
      </w:r>
      <w:proofErr w:type="gramEnd"/>
      <w:r>
        <w:rPr>
          <w:sz w:val="24"/>
          <w:szCs w:val="24"/>
        </w:rPr>
        <w:t xml:space="preserve">, Gary Miller, Editor-in-chief: Douglass North, Cambridge University Press; </w:t>
      </w:r>
      <w:r>
        <w:rPr>
          <w:rFonts w:hint="eastAsia"/>
          <w:sz w:val="24"/>
          <w:szCs w:val="24"/>
        </w:rPr>
        <w:t>由格致出版社出版，</w:t>
      </w:r>
      <w:r>
        <w:rPr>
          <w:rFonts w:hint="eastAsia"/>
          <w:sz w:val="24"/>
          <w:szCs w:val="24"/>
        </w:rPr>
        <w:t>2014</w:t>
      </w:r>
      <w:r>
        <w:rPr>
          <w:rFonts w:hint="eastAsia"/>
          <w:sz w:val="24"/>
          <w:szCs w:val="24"/>
        </w:rPr>
        <w:t>年</w:t>
      </w:r>
      <w:r>
        <w:rPr>
          <w:rFonts w:hint="eastAsia"/>
          <w:sz w:val="24"/>
          <w:szCs w:val="24"/>
        </w:rPr>
        <w:t>03</w:t>
      </w:r>
      <w:r>
        <w:rPr>
          <w:rFonts w:hint="eastAsia"/>
          <w:sz w:val="24"/>
          <w:szCs w:val="24"/>
        </w:rPr>
        <w:t>月</w:t>
      </w:r>
      <w:proofErr w:type="gramStart"/>
      <w:r>
        <w:rPr>
          <w:sz w:val="24"/>
          <w:szCs w:val="24"/>
        </w:rPr>
        <w:t xml:space="preserve"> </w:t>
      </w:r>
      <w:r>
        <w:rPr>
          <w:rFonts w:hint="eastAsia"/>
          <w:sz w:val="24"/>
          <w:szCs w:val="24"/>
        </w:rPr>
        <w:t>。</w:t>
      </w:r>
      <w:proofErr w:type="gramEnd"/>
    </w:p>
    <w:p w14:paraId="08BA69D3" w14:textId="77777777" w:rsidR="00A647F8" w:rsidRDefault="00000000">
      <w:pPr>
        <w:pStyle w:val="Default"/>
        <w:numPr>
          <w:ilvl w:val="0"/>
          <w:numId w:val="12"/>
        </w:numPr>
        <w:jc w:val="both"/>
        <w:rPr>
          <w:sz w:val="24"/>
          <w:szCs w:val="24"/>
        </w:rPr>
      </w:pPr>
      <w:r>
        <w:rPr>
          <w:rFonts w:hint="eastAsia"/>
          <w:sz w:val="24"/>
          <w:szCs w:val="24"/>
        </w:rPr>
        <w:t>《个人策略与社会结构：制度的演化理论》，</w:t>
      </w:r>
      <w:r>
        <w:rPr>
          <w:sz w:val="24"/>
          <w:szCs w:val="24"/>
        </w:rPr>
        <w:t xml:space="preserve">Peyton Young, Princeton University Press. </w:t>
      </w:r>
      <w:r>
        <w:rPr>
          <w:rFonts w:hint="eastAsia"/>
          <w:sz w:val="24"/>
          <w:szCs w:val="24"/>
        </w:rPr>
        <w:t>上海人民出版社，</w:t>
      </w:r>
      <w:r>
        <w:rPr>
          <w:sz w:val="24"/>
          <w:szCs w:val="24"/>
        </w:rPr>
        <w:t>2008</w:t>
      </w:r>
      <w:r>
        <w:rPr>
          <w:rFonts w:hint="eastAsia"/>
          <w:sz w:val="24"/>
          <w:szCs w:val="24"/>
        </w:rPr>
        <w:t>年</w:t>
      </w:r>
      <w:r>
        <w:rPr>
          <w:rFonts w:hint="eastAsia"/>
          <w:sz w:val="24"/>
          <w:szCs w:val="24"/>
        </w:rPr>
        <w:t>4</w:t>
      </w:r>
      <w:r>
        <w:rPr>
          <w:rFonts w:hint="eastAsia"/>
          <w:sz w:val="24"/>
          <w:szCs w:val="24"/>
        </w:rPr>
        <w:t>月。</w:t>
      </w:r>
    </w:p>
    <w:p w14:paraId="727A8596" w14:textId="77777777" w:rsidR="00A647F8" w:rsidRDefault="00000000">
      <w:pPr>
        <w:pStyle w:val="Default"/>
        <w:snapToGrid w:val="0"/>
        <w:jc w:val="both"/>
        <w:rPr>
          <w:sz w:val="24"/>
          <w:szCs w:val="24"/>
        </w:rPr>
      </w:pPr>
      <w:r>
        <w:rPr>
          <w:noProof/>
          <w:color w:val="FFFFFF" w:themeColor="background1"/>
          <w:sz w:val="24"/>
        </w:rPr>
        <mc:AlternateContent>
          <mc:Choice Requires="wps">
            <w:drawing>
              <wp:anchor distT="0" distB="0" distL="114300" distR="114300" simplePos="0" relativeHeight="251667456" behindDoc="1" locked="0" layoutInCell="1" allowOverlap="1" wp14:anchorId="385C3392" wp14:editId="44333D99">
                <wp:simplePos x="0" y="0"/>
                <wp:positionH relativeFrom="column">
                  <wp:posOffset>-131445</wp:posOffset>
                </wp:positionH>
                <wp:positionV relativeFrom="paragraph">
                  <wp:posOffset>187325</wp:posOffset>
                </wp:positionV>
                <wp:extent cx="6745605" cy="277495"/>
                <wp:effectExtent l="0" t="0" r="17145" b="8255"/>
                <wp:wrapNone/>
                <wp:docPr id="24" name="矩形 24"/>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0.35pt;margin-top:14.75pt;height:21.85pt;width:531.15pt;z-index:-251649024;v-text-anchor:middle;mso-width-relative:page;mso-height-relative:page;" fillcolor="#2F5597 [2404]" filled="t" stroked="f" coordsize="21600,21600" o:gfxdata="UEsDBAoAAAAAAIdO4kAAAAAAAAAAAAAAAAAEAAAAZHJzL1BLAwQUAAAACACHTuJA/o0okdcAAAAK&#10;AQAADwAAAGRycy9kb3ducmV2LnhtbE2Py07DMBBF90j8gzVI7Fo7AdomZFIBKkJil0L3bjwkUf0i&#10;dtPy97grWI7u0b1nqvXZaDbRGAZnEbK5AEa2dWqwHcLnx+tsBSxEaZXUzhLCDwVY19dXlSyVO9mG&#10;pm3sWCqxoZQIfYy+5Dy0PRkZ5s6TTdmXG42M6Rw7rkZ5SuVG81yIBTdysGmhl55eemoP26NBCJPe&#10;HYrN2xP/Fm5jCt+8++cG8fYmE4/AIp3jHwwX/aQOdXLau6NVgWmEWS6WCUXIiwdgF0DcZwtge4Tl&#10;XQ68rvj/F+pfUEsDBBQAAAAIAIdO4kDIL/ikgAIAAO8EAAAOAAAAZHJzL2Uyb0RvYy54bWytVM1u&#10;EzEQviPxDpbvdJMo222jbqqoURBSgUoFcXa83qwl/2E72ZSXQeLGQ/A4iNfgszdNS+HQAxfvjGf2&#10;m5lvZnxxudeK7IQP0pqajk9GlAjDbSPNpqYfP6xenVESIjMNU9aImt6JQC/nL19c9G4mJrazqhGe&#10;AMSEWe9q2sXoZkUReCc0CyfWCQNja71mEarfFI1nPdC1Kiaj0WnRW984b7kIAbfLwUgPiP45gLZt&#10;JRdLy7damDigeqFYREmhky7Qec62bQWP79s2iEhUTVFpzCeCQF6ns5hfsNnGM9dJfkiBPSeFJzVp&#10;Jg2CHqGWLDKy9fIvKC25t8G28YRbXQyFZEZQxXj0hJvbjjmRawHVwR1JD/8Plr/b3Xgim5pOppQY&#10;ptHxX1+///zxjeAC7PQuzOB06278QQsQU6n71uv0RRFknxm9OzIq9pFwXJ5W0/J0VFLCYZtU1fS8&#10;TKDFw9/Oh/haWE2SUFOPjmUi2e46xMH13iUFC1bJZiWVyorfrK+UJzuG7k5WZXle5X/VVr+1zXBd&#10;laNRbjNihsE/x/8DSBnSYxcmFVwJZ5jqFtMEUTswE8yGEqY2WBcefY5gbMoB6bFZym7JQjeEy7DD&#10;VGkZsShK6pqeIYdjFsoggUTrQGSS1ra5Qxu8HeYzOL6SgL1mId4wj4FEWljZ+B5HqyxytQeJks76&#10;L/+6T/6YE1gp6THgqOPzlnlBiXpjMEHn4+k0bURWpmU1geIfW9aPLWarryxYHuNxcDyLyT+qe7H1&#10;Vn/CZi9SVJiY4Yg9MHZQruKweHgbuFgsshu2wLF4bW4dT+CJUGMX22hbmbv/wM6BNOxB7t9hZ9Oi&#10;Pdaz18M7Nf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o0okdcAAAAKAQAADwAAAAAAAAABACAA&#10;AAAiAAAAZHJzL2Rvd25yZXYueG1sUEsBAhQAFAAAAAgAh07iQMgv+KSAAgAA7wQAAA4AAAAAAAAA&#10;AQAgAAAAJgEAAGRycy9lMm9Eb2MueG1sUEsFBgAAAAAGAAYAWQEAABgGAAAAAA==&#10;">
                <v:fill on="t" focussize="0,0"/>
                <v:stroke on="f" weight="1pt" miterlimit="8" joinstyle="miter"/>
                <v:imagedata o:title=""/>
                <o:lock v:ext="edit" aspectratio="f"/>
              </v:rect>
            </w:pict>
          </mc:Fallback>
        </mc:AlternateContent>
      </w:r>
    </w:p>
    <w:p w14:paraId="6163C5B3" w14:textId="77777777" w:rsidR="00A647F8" w:rsidRDefault="00000000">
      <w:pPr>
        <w:pStyle w:val="Default"/>
        <w:spacing w:before="100"/>
        <w:jc w:val="both"/>
        <w:rPr>
          <w:rFonts w:ascii="黑体" w:eastAsia="黑体" w:hAnsi="黑体" w:cs="黑体" w:hint="eastAsia"/>
          <w:b/>
          <w:color w:val="FFFFFF" w:themeColor="background1"/>
          <w:sz w:val="26"/>
          <w:szCs w:val="26"/>
        </w:rPr>
      </w:pPr>
      <w:r>
        <w:rPr>
          <w:rFonts w:ascii="黑体" w:eastAsia="黑体" w:hAnsi="黑体" w:cs="黑体" w:hint="eastAsia"/>
          <w:b/>
          <w:color w:val="FFFFFF" w:themeColor="background1"/>
          <w:sz w:val="26"/>
          <w:szCs w:val="26"/>
        </w:rPr>
        <w:t>作为项目主负责人承担的研究课题基金资助</w:t>
      </w:r>
    </w:p>
    <w:p w14:paraId="4BA447C2" w14:textId="77777777" w:rsidR="00A647F8" w:rsidRDefault="00000000">
      <w:pPr>
        <w:pStyle w:val="Default"/>
        <w:numPr>
          <w:ilvl w:val="0"/>
          <w:numId w:val="13"/>
        </w:numPr>
        <w:spacing w:before="120"/>
        <w:rPr>
          <w:rFonts w:ascii="Times New Roman" w:hAnsi="Times New Roman"/>
          <w:color w:val="000000"/>
          <w:sz w:val="24"/>
          <w:szCs w:val="24"/>
        </w:rPr>
      </w:pPr>
      <w:r>
        <w:rPr>
          <w:rFonts w:ascii="Times New Roman" w:hAnsi="Times New Roman" w:hint="eastAsia"/>
          <w:color w:val="000000"/>
          <w:sz w:val="24"/>
          <w:szCs w:val="24"/>
        </w:rPr>
        <w:t>《大国竞争背景下中国的“外部乘数效应”：“一带一路”倡议与绿色产业发展》，</w:t>
      </w:r>
      <w:r>
        <w:rPr>
          <w:rFonts w:ascii="Times New Roman" w:hAnsi="Times New Roman" w:hint="eastAsia"/>
          <w:color w:val="000000"/>
          <w:sz w:val="24"/>
          <w:szCs w:val="24"/>
        </w:rPr>
        <w:t>2024-2025</w:t>
      </w:r>
      <w:r>
        <w:rPr>
          <w:rFonts w:ascii="Times New Roman" w:hAnsi="Times New Roman" w:hint="eastAsia"/>
          <w:color w:val="000000"/>
          <w:sz w:val="24"/>
          <w:szCs w:val="24"/>
        </w:rPr>
        <w:t>年度北京大学桐山教育基金</w:t>
      </w:r>
      <w:r>
        <w:rPr>
          <w:rFonts w:ascii="Times New Roman" w:hAnsi="Times New Roman" w:hint="eastAsia"/>
          <w:color w:val="000000"/>
          <w:sz w:val="24"/>
          <w:szCs w:val="24"/>
        </w:rPr>
        <w:t xml:space="preserve"> </w:t>
      </w:r>
      <w:r>
        <w:rPr>
          <w:rFonts w:ascii="Times New Roman" w:hAnsi="Times New Roman" w:hint="eastAsia"/>
          <w:color w:val="000000"/>
          <w:sz w:val="24"/>
          <w:szCs w:val="24"/>
        </w:rPr>
        <w:t>重点项目，</w:t>
      </w:r>
      <w:r>
        <w:rPr>
          <w:rFonts w:ascii="Times New Roman" w:hAnsi="Times New Roman" w:hint="eastAsia"/>
          <w:color w:val="000000"/>
          <w:sz w:val="24"/>
          <w:szCs w:val="24"/>
        </w:rPr>
        <w:t>2024</w:t>
      </w:r>
      <w:r>
        <w:rPr>
          <w:rFonts w:ascii="Times New Roman" w:hAnsi="Times New Roman" w:hint="eastAsia"/>
          <w:color w:val="000000"/>
          <w:sz w:val="24"/>
          <w:szCs w:val="24"/>
        </w:rPr>
        <w:t>年，总经费：</w:t>
      </w:r>
      <w:r>
        <w:rPr>
          <w:rFonts w:ascii="Times New Roman" w:hAnsi="Times New Roman" w:hint="eastAsia"/>
          <w:color w:val="000000"/>
          <w:sz w:val="24"/>
          <w:szCs w:val="24"/>
        </w:rPr>
        <w:t>2</w:t>
      </w:r>
      <w:r>
        <w:rPr>
          <w:rFonts w:ascii="Times New Roman" w:hAnsi="Times New Roman" w:hint="eastAsia"/>
          <w:color w:val="000000"/>
          <w:sz w:val="24"/>
          <w:szCs w:val="24"/>
        </w:rPr>
        <w:t>万元。</w:t>
      </w:r>
    </w:p>
    <w:p w14:paraId="7861AE3F" w14:textId="77777777" w:rsidR="00A647F8" w:rsidRDefault="00000000">
      <w:pPr>
        <w:numPr>
          <w:ilvl w:val="0"/>
          <w:numId w:val="13"/>
        </w:numPr>
        <w:spacing w:after="4" w:line="255" w:lineRule="auto"/>
        <w:jc w:val="both"/>
        <w:rPr>
          <w:rFonts w:ascii="宋体" w:hAnsi="宋体" w:cs="宋体" w:hint="eastAsia"/>
        </w:rPr>
      </w:pPr>
      <w:r>
        <w:rPr>
          <w:rFonts w:ascii="宋体" w:hAnsi="宋体" w:cs="宋体" w:hint="eastAsia"/>
        </w:rPr>
        <w:t>《战略性新兴产业融合集群发展研究》，</w:t>
      </w:r>
      <w:r>
        <w:rPr>
          <w:rFonts w:ascii="Times New Roman" w:eastAsia="Times New Roman" w:hAnsi="Times New Roman" w:hint="eastAsia"/>
        </w:rPr>
        <w:t>2</w:t>
      </w:r>
      <w:r>
        <w:rPr>
          <w:rFonts w:ascii="Times New Roman" w:eastAsia="Times New Roman" w:hAnsi="Times New Roman"/>
        </w:rPr>
        <w:t>023</w:t>
      </w:r>
      <w:r>
        <w:rPr>
          <w:rFonts w:ascii="宋体" w:hAnsi="宋体" w:cs="宋体" w:hint="eastAsia"/>
        </w:rPr>
        <w:t>年度教育部哲学社会科学研究重大课题攻关项目，</w:t>
      </w:r>
      <w:r>
        <w:rPr>
          <w:rFonts w:ascii="Times New Roman" w:eastAsia="Times New Roman" w:hAnsi="Times New Roman" w:hint="eastAsia"/>
        </w:rPr>
        <w:t>2024</w:t>
      </w:r>
      <w:r>
        <w:rPr>
          <w:rFonts w:ascii="宋体" w:hAnsi="宋体" w:cs="宋体" w:hint="eastAsia"/>
        </w:rPr>
        <w:t>年</w:t>
      </w:r>
      <w:r>
        <w:rPr>
          <w:rFonts w:ascii="Times New Roman" w:eastAsia="Times New Roman" w:hAnsi="Times New Roman" w:hint="eastAsia"/>
        </w:rPr>
        <w:t>3</w:t>
      </w:r>
      <w:r>
        <w:rPr>
          <w:rFonts w:ascii="宋体" w:hAnsi="宋体" w:cs="宋体" w:hint="eastAsia"/>
        </w:rPr>
        <w:t>月，项目总经费：</w:t>
      </w:r>
      <w:r>
        <w:rPr>
          <w:rFonts w:ascii="Times New Roman" w:eastAsia="Times New Roman" w:hAnsi="Times New Roman" w:hint="eastAsia"/>
        </w:rPr>
        <w:t>80</w:t>
      </w:r>
      <w:r>
        <w:rPr>
          <w:rFonts w:ascii="宋体" w:hAnsi="宋体" w:cs="宋体" w:hint="eastAsia"/>
        </w:rPr>
        <w:t>万元。</w:t>
      </w:r>
    </w:p>
    <w:p w14:paraId="56669FBF" w14:textId="77777777" w:rsidR="00A647F8" w:rsidRDefault="00000000">
      <w:pPr>
        <w:numPr>
          <w:ilvl w:val="0"/>
          <w:numId w:val="13"/>
        </w:numPr>
        <w:spacing w:after="4" w:line="255" w:lineRule="auto"/>
        <w:jc w:val="both"/>
        <w:rPr>
          <w:rFonts w:ascii="宋体" w:hAnsi="宋体" w:cs="宋体" w:hint="eastAsia"/>
        </w:rPr>
      </w:pPr>
      <w:r>
        <w:rPr>
          <w:rFonts w:ascii="宋体" w:hAnsi="宋体" w:cs="宋体" w:hint="eastAsia"/>
        </w:rPr>
        <w:t>《新形势下我国制造业转型升级路径与对策研究》（项目批准号：</w:t>
      </w:r>
      <w:r>
        <w:rPr>
          <w:rFonts w:ascii="Times New Roman" w:eastAsia="Times New Roman" w:hAnsi="Times New Roman" w:hint="eastAsia"/>
        </w:rPr>
        <w:t>20</w:t>
      </w:r>
      <w:r>
        <w:rPr>
          <w:rFonts w:ascii="Times New Roman" w:eastAsia="Times New Roman" w:hAnsi="Times New Roman"/>
        </w:rPr>
        <w:t>AJL017</w:t>
      </w:r>
      <w:r>
        <w:rPr>
          <w:rFonts w:ascii="宋体" w:hAnsi="宋体" w:cs="宋体"/>
        </w:rPr>
        <w:t>）</w:t>
      </w:r>
      <w:r>
        <w:rPr>
          <w:rFonts w:ascii="宋体" w:hAnsi="宋体" w:cs="宋体" w:hint="eastAsia"/>
        </w:rPr>
        <w:t>，国家社科基金重点项目，</w:t>
      </w:r>
      <w:r>
        <w:rPr>
          <w:rFonts w:ascii="Times New Roman" w:eastAsia="Times New Roman" w:hAnsi="Times New Roman"/>
        </w:rPr>
        <w:t>202</w:t>
      </w:r>
      <w:r>
        <w:rPr>
          <w:rFonts w:ascii="Times New Roman" w:eastAsia="Times New Roman" w:hAnsi="Times New Roman" w:hint="eastAsia"/>
        </w:rPr>
        <w:t>1</w:t>
      </w:r>
      <w:r>
        <w:rPr>
          <w:rFonts w:ascii="宋体" w:hAnsi="宋体" w:cs="宋体" w:hint="eastAsia"/>
        </w:rPr>
        <w:t>年</w:t>
      </w:r>
      <w:r>
        <w:rPr>
          <w:rFonts w:ascii="Times New Roman" w:eastAsia="Times New Roman" w:hAnsi="Times New Roman" w:hint="eastAsia"/>
        </w:rPr>
        <w:t>1</w:t>
      </w:r>
      <w:r>
        <w:rPr>
          <w:rFonts w:ascii="宋体" w:hAnsi="宋体" w:cs="宋体" w:hint="eastAsia"/>
        </w:rPr>
        <w:t>月到</w:t>
      </w:r>
      <w:r>
        <w:rPr>
          <w:rFonts w:ascii="Times New Roman" w:eastAsia="Times New Roman" w:hAnsi="Times New Roman" w:hint="eastAsia"/>
        </w:rPr>
        <w:t>2023</w:t>
      </w:r>
      <w:r>
        <w:rPr>
          <w:rFonts w:ascii="宋体" w:hAnsi="宋体" w:cs="宋体" w:hint="eastAsia"/>
        </w:rPr>
        <w:t>年</w:t>
      </w:r>
      <w:r>
        <w:rPr>
          <w:rFonts w:ascii="Times New Roman" w:eastAsia="Times New Roman" w:hAnsi="Times New Roman" w:hint="eastAsia"/>
        </w:rPr>
        <w:t>12</w:t>
      </w:r>
      <w:r>
        <w:rPr>
          <w:rFonts w:ascii="宋体" w:hAnsi="宋体" w:cs="宋体" w:hint="eastAsia"/>
        </w:rPr>
        <w:t>月。项目总经费：</w:t>
      </w:r>
      <w:r>
        <w:rPr>
          <w:rFonts w:ascii="Times New Roman" w:eastAsia="Times New Roman" w:hAnsi="Times New Roman" w:hint="eastAsia"/>
        </w:rPr>
        <w:t>35</w:t>
      </w:r>
      <w:r>
        <w:rPr>
          <w:rFonts w:ascii="宋体" w:hAnsi="宋体" w:cs="宋体" w:hint="eastAsia"/>
        </w:rPr>
        <w:t>万元。</w:t>
      </w:r>
    </w:p>
    <w:p w14:paraId="3A0B3BC7" w14:textId="77777777" w:rsidR="00A647F8" w:rsidRDefault="00000000">
      <w:pPr>
        <w:pStyle w:val="Default"/>
        <w:numPr>
          <w:ilvl w:val="0"/>
          <w:numId w:val="13"/>
        </w:numPr>
        <w:rPr>
          <w:rFonts w:ascii="宋体" w:hAnsi="宋体" w:cs="宋体" w:hint="eastAsia"/>
          <w:sz w:val="24"/>
          <w:szCs w:val="24"/>
        </w:rPr>
      </w:pPr>
      <w:r>
        <w:rPr>
          <w:rFonts w:ascii="宋体" w:hAnsi="宋体" w:cs="宋体" w:hint="eastAsia"/>
          <w:sz w:val="24"/>
          <w:szCs w:val="24"/>
        </w:rPr>
        <w:t>《如何促进宁波市国有资本在产业升级过程中发挥更好作用的政策研究项目》，宁波市发展规划研究院，</w:t>
      </w:r>
      <w:r>
        <w:rPr>
          <w:rFonts w:ascii="Times New Roman" w:eastAsia="Times New Roman" w:hAnsi="Times New Roman" w:hint="eastAsia"/>
          <w:sz w:val="24"/>
          <w:szCs w:val="24"/>
        </w:rPr>
        <w:t xml:space="preserve"> 2</w:t>
      </w:r>
      <w:r>
        <w:rPr>
          <w:rFonts w:ascii="Times New Roman" w:eastAsia="Times New Roman" w:hAnsi="Times New Roman"/>
          <w:sz w:val="24"/>
          <w:szCs w:val="24"/>
        </w:rPr>
        <w:t>022</w:t>
      </w:r>
      <w:r>
        <w:rPr>
          <w:rFonts w:ascii="宋体" w:hAnsi="宋体" w:cs="宋体" w:hint="eastAsia"/>
          <w:sz w:val="24"/>
          <w:szCs w:val="24"/>
        </w:rPr>
        <w:t>年</w:t>
      </w:r>
      <w:r>
        <w:rPr>
          <w:rFonts w:ascii="Times New Roman" w:eastAsia="Times New Roman" w:hAnsi="Times New Roman"/>
          <w:sz w:val="24"/>
          <w:szCs w:val="24"/>
        </w:rPr>
        <w:t>8</w:t>
      </w:r>
      <w:r>
        <w:rPr>
          <w:rFonts w:ascii="宋体" w:hAnsi="宋体" w:cs="宋体" w:hint="eastAsia"/>
          <w:sz w:val="24"/>
          <w:szCs w:val="24"/>
        </w:rPr>
        <w:t>月</w:t>
      </w:r>
      <w:r>
        <w:rPr>
          <w:rFonts w:ascii="Times New Roman" w:eastAsia="Times New Roman" w:hAnsi="Times New Roman" w:hint="eastAsia"/>
          <w:sz w:val="24"/>
          <w:szCs w:val="24"/>
        </w:rPr>
        <w:t>-</w:t>
      </w:r>
      <w:r>
        <w:rPr>
          <w:rFonts w:ascii="Times New Roman" w:eastAsia="Times New Roman" w:hAnsi="Times New Roman"/>
          <w:sz w:val="24"/>
          <w:szCs w:val="24"/>
        </w:rPr>
        <w:t>11</w:t>
      </w:r>
      <w:r>
        <w:rPr>
          <w:rFonts w:ascii="宋体" w:hAnsi="宋体" w:cs="宋体" w:hint="eastAsia"/>
          <w:sz w:val="24"/>
          <w:szCs w:val="24"/>
        </w:rPr>
        <w:t>月。项目总经费：</w:t>
      </w:r>
      <w:r>
        <w:rPr>
          <w:rFonts w:ascii="Times New Roman" w:eastAsia="Times New Roman" w:hAnsi="Times New Roman" w:hint="eastAsia"/>
          <w:sz w:val="24"/>
          <w:szCs w:val="24"/>
        </w:rPr>
        <w:t>6</w:t>
      </w:r>
      <w:r>
        <w:rPr>
          <w:rFonts w:ascii="Times New Roman" w:eastAsia="Times New Roman" w:hAnsi="Times New Roman"/>
          <w:sz w:val="24"/>
          <w:szCs w:val="24"/>
        </w:rPr>
        <w:t>0</w:t>
      </w:r>
      <w:r>
        <w:rPr>
          <w:rFonts w:ascii="宋体" w:hAnsi="宋体" w:cs="宋体" w:hint="eastAsia"/>
          <w:sz w:val="24"/>
          <w:szCs w:val="24"/>
        </w:rPr>
        <w:t>万元。</w:t>
      </w:r>
    </w:p>
    <w:p w14:paraId="5C010F84" w14:textId="77777777" w:rsidR="00A647F8" w:rsidRDefault="00000000">
      <w:pPr>
        <w:pStyle w:val="Default"/>
        <w:numPr>
          <w:ilvl w:val="0"/>
          <w:numId w:val="13"/>
        </w:numPr>
        <w:jc w:val="both"/>
        <w:rPr>
          <w:rFonts w:ascii="宋体" w:hAnsi="宋体" w:cs="宋体" w:hint="eastAsia"/>
          <w:sz w:val="24"/>
          <w:szCs w:val="24"/>
        </w:rPr>
      </w:pPr>
      <w:r>
        <w:rPr>
          <w:rFonts w:ascii="宋体" w:hAnsi="宋体" w:cs="宋体" w:hint="eastAsia"/>
          <w:sz w:val="24"/>
          <w:szCs w:val="24"/>
        </w:rPr>
        <w:t>《中国长期经济增长潜力研究：新结构经济学视角》，国家发展和改革委员会，</w:t>
      </w:r>
      <w:r>
        <w:rPr>
          <w:rFonts w:ascii="Times New Roman" w:eastAsia="Times New Roman" w:hAnsi="Times New Roman"/>
          <w:sz w:val="24"/>
          <w:szCs w:val="24"/>
        </w:rPr>
        <w:t xml:space="preserve"> </w:t>
      </w:r>
      <w:r>
        <w:rPr>
          <w:rFonts w:ascii="Times New Roman" w:eastAsia="Times New Roman" w:hAnsi="Times New Roman" w:hint="eastAsia"/>
          <w:sz w:val="24"/>
          <w:szCs w:val="24"/>
        </w:rPr>
        <w:t>2021</w:t>
      </w:r>
      <w:r>
        <w:rPr>
          <w:rFonts w:ascii="宋体" w:hAnsi="宋体" w:cs="宋体" w:hint="eastAsia"/>
          <w:sz w:val="24"/>
          <w:szCs w:val="24"/>
        </w:rPr>
        <w:t>年</w:t>
      </w:r>
      <w:r>
        <w:rPr>
          <w:rFonts w:ascii="Times New Roman" w:eastAsia="Times New Roman" w:hAnsi="Times New Roman" w:hint="eastAsia"/>
          <w:sz w:val="24"/>
          <w:szCs w:val="24"/>
        </w:rPr>
        <w:t>10</w:t>
      </w:r>
      <w:r>
        <w:rPr>
          <w:rFonts w:ascii="宋体" w:hAnsi="宋体" w:cs="宋体" w:hint="eastAsia"/>
          <w:sz w:val="24"/>
          <w:szCs w:val="24"/>
        </w:rPr>
        <w:t>月</w:t>
      </w:r>
      <w:r>
        <w:rPr>
          <w:rFonts w:ascii="Times New Roman" w:eastAsia="Times New Roman" w:hAnsi="Times New Roman" w:hint="eastAsia"/>
          <w:sz w:val="24"/>
          <w:szCs w:val="24"/>
        </w:rPr>
        <w:lastRenderedPageBreak/>
        <w:t>-12</w:t>
      </w:r>
      <w:r>
        <w:rPr>
          <w:rFonts w:ascii="宋体" w:hAnsi="宋体" w:cs="宋体" w:hint="eastAsia"/>
          <w:sz w:val="24"/>
          <w:szCs w:val="24"/>
        </w:rPr>
        <w:t>月。项目总经费：</w:t>
      </w:r>
      <w:r>
        <w:rPr>
          <w:rFonts w:ascii="Times New Roman" w:eastAsia="Times New Roman" w:hAnsi="Times New Roman" w:hint="eastAsia"/>
          <w:sz w:val="24"/>
          <w:szCs w:val="24"/>
        </w:rPr>
        <w:t>13</w:t>
      </w:r>
      <w:r>
        <w:rPr>
          <w:rFonts w:ascii="宋体" w:hAnsi="宋体" w:cs="宋体" w:hint="eastAsia"/>
          <w:sz w:val="24"/>
          <w:szCs w:val="24"/>
        </w:rPr>
        <w:t>万元。</w:t>
      </w:r>
    </w:p>
    <w:p w14:paraId="2FBD2D12" w14:textId="77777777" w:rsidR="00A647F8" w:rsidRDefault="00000000">
      <w:pPr>
        <w:numPr>
          <w:ilvl w:val="0"/>
          <w:numId w:val="13"/>
        </w:numPr>
        <w:spacing w:after="4" w:line="255" w:lineRule="auto"/>
        <w:jc w:val="both"/>
        <w:rPr>
          <w:rFonts w:ascii="Times New Roman" w:eastAsia="Times New Roman" w:hAnsi="Times New Roman"/>
        </w:rPr>
      </w:pPr>
      <w:r>
        <w:rPr>
          <w:rFonts w:ascii="宋体" w:hAnsi="宋体" w:cs="宋体" w:hint="eastAsia"/>
        </w:rPr>
        <w:t>《宁波“</w:t>
      </w:r>
      <w:r>
        <w:rPr>
          <w:rFonts w:ascii="Times New Roman" w:eastAsia="Times New Roman" w:hAnsi="Times New Roman" w:hint="eastAsia"/>
        </w:rPr>
        <w:t>246</w:t>
      </w:r>
      <w:r>
        <w:rPr>
          <w:rFonts w:ascii="宋体" w:hAnsi="宋体" w:cs="宋体" w:hint="eastAsia"/>
        </w:rPr>
        <w:t>”产业体系高质量发展要素保障研究》，宁波市发展规划研究院，</w:t>
      </w:r>
      <w:r>
        <w:rPr>
          <w:rFonts w:ascii="Times New Roman" w:eastAsia="Times New Roman" w:hAnsi="Times New Roman"/>
        </w:rPr>
        <w:t>2019</w:t>
      </w:r>
      <w:r>
        <w:rPr>
          <w:rFonts w:ascii="宋体" w:hAnsi="宋体" w:cs="宋体" w:hint="eastAsia"/>
        </w:rPr>
        <w:t>年</w:t>
      </w:r>
      <w:r>
        <w:rPr>
          <w:rFonts w:ascii="Times New Roman" w:eastAsia="Times New Roman" w:hAnsi="Times New Roman" w:hint="eastAsia"/>
        </w:rPr>
        <w:t>3</w:t>
      </w:r>
      <w:r>
        <w:rPr>
          <w:rFonts w:ascii="宋体" w:hAnsi="宋体" w:cs="宋体" w:hint="eastAsia"/>
        </w:rPr>
        <w:t>月</w:t>
      </w:r>
      <w:r>
        <w:rPr>
          <w:rFonts w:ascii="Times New Roman" w:eastAsia="Times New Roman" w:hAnsi="Times New Roman" w:hint="eastAsia"/>
        </w:rPr>
        <w:t>-12</w:t>
      </w:r>
      <w:r>
        <w:rPr>
          <w:rFonts w:ascii="宋体" w:hAnsi="宋体" w:cs="宋体" w:hint="eastAsia"/>
        </w:rPr>
        <w:t>月。项目总经费：</w:t>
      </w:r>
      <w:r>
        <w:rPr>
          <w:rFonts w:ascii="Times New Roman" w:eastAsia="Times New Roman" w:hAnsi="Times New Roman" w:hint="eastAsia"/>
        </w:rPr>
        <w:t>60</w:t>
      </w:r>
      <w:r>
        <w:rPr>
          <w:rFonts w:ascii="宋体" w:hAnsi="宋体" w:cs="宋体" w:hint="eastAsia"/>
        </w:rPr>
        <w:t>万元。</w:t>
      </w:r>
    </w:p>
    <w:p w14:paraId="0776D785" w14:textId="77777777" w:rsidR="00A647F8" w:rsidRDefault="00000000">
      <w:pPr>
        <w:numPr>
          <w:ilvl w:val="0"/>
          <w:numId w:val="13"/>
        </w:numPr>
        <w:spacing w:after="4" w:line="255" w:lineRule="auto"/>
        <w:jc w:val="both"/>
        <w:rPr>
          <w:rFonts w:ascii="宋体" w:hAnsi="宋体" w:cs="宋体" w:hint="eastAsia"/>
        </w:rPr>
      </w:pPr>
      <w:r>
        <w:rPr>
          <w:rFonts w:ascii="宋体" w:hAnsi="宋体" w:cs="宋体" w:hint="eastAsia"/>
        </w:rPr>
        <w:t>《产业政策与中美经贸争端》，中国发展研究基金会，</w:t>
      </w:r>
      <w:r>
        <w:rPr>
          <w:rFonts w:ascii="Times New Roman" w:eastAsia="Times New Roman" w:hAnsi="Times New Roman"/>
        </w:rPr>
        <w:t xml:space="preserve"> 2019</w:t>
      </w:r>
      <w:r>
        <w:rPr>
          <w:rFonts w:ascii="宋体" w:hAnsi="宋体" w:cs="宋体" w:hint="eastAsia"/>
        </w:rPr>
        <w:t>年</w:t>
      </w:r>
      <w:r>
        <w:rPr>
          <w:rFonts w:ascii="Times New Roman" w:eastAsia="Times New Roman" w:hAnsi="Times New Roman" w:hint="eastAsia"/>
        </w:rPr>
        <w:t>6</w:t>
      </w:r>
      <w:r>
        <w:rPr>
          <w:rFonts w:ascii="宋体" w:hAnsi="宋体" w:cs="宋体" w:hint="eastAsia"/>
        </w:rPr>
        <w:t>月</w:t>
      </w:r>
      <w:r>
        <w:rPr>
          <w:rFonts w:ascii="Times New Roman" w:eastAsia="Times New Roman" w:hAnsi="Times New Roman" w:hint="eastAsia"/>
        </w:rPr>
        <w:t>-10</w:t>
      </w:r>
      <w:r>
        <w:rPr>
          <w:rFonts w:ascii="宋体" w:hAnsi="宋体" w:cs="宋体" w:hint="eastAsia"/>
        </w:rPr>
        <w:t>月。项目总经费：</w:t>
      </w:r>
      <w:r>
        <w:rPr>
          <w:rFonts w:ascii="Times New Roman" w:eastAsia="Times New Roman" w:hAnsi="Times New Roman" w:hint="eastAsia"/>
        </w:rPr>
        <w:t>5</w:t>
      </w:r>
      <w:r>
        <w:rPr>
          <w:rFonts w:ascii="宋体" w:hAnsi="宋体" w:cs="宋体" w:hint="eastAsia"/>
        </w:rPr>
        <w:t>万元。</w:t>
      </w:r>
    </w:p>
    <w:p w14:paraId="7536C3D5" w14:textId="77777777" w:rsidR="00A647F8" w:rsidRDefault="00000000">
      <w:pPr>
        <w:numPr>
          <w:ilvl w:val="0"/>
          <w:numId w:val="13"/>
        </w:numPr>
        <w:spacing w:after="4" w:line="255" w:lineRule="auto"/>
        <w:jc w:val="both"/>
        <w:rPr>
          <w:rFonts w:ascii="宋体" w:hAnsi="宋体" w:cs="宋体" w:hint="eastAsia"/>
        </w:rPr>
      </w:pPr>
      <w:r>
        <w:rPr>
          <w:rFonts w:ascii="宋体" w:hAnsi="宋体" w:cs="宋体" w:hint="eastAsia"/>
        </w:rPr>
        <w:t>《世贸组织补贴谈判“恢复不可诉补贴”技术支持项目》，商务部，</w:t>
      </w:r>
      <w:r>
        <w:rPr>
          <w:rFonts w:ascii="Times New Roman" w:eastAsia="Times New Roman" w:hAnsi="Times New Roman" w:hint="eastAsia"/>
        </w:rPr>
        <w:t xml:space="preserve"> 2</w:t>
      </w:r>
      <w:r>
        <w:rPr>
          <w:rFonts w:ascii="Times New Roman" w:eastAsia="Times New Roman" w:hAnsi="Times New Roman"/>
        </w:rPr>
        <w:t>019</w:t>
      </w:r>
      <w:r>
        <w:rPr>
          <w:rFonts w:ascii="宋体" w:hAnsi="宋体" w:cs="宋体" w:hint="eastAsia"/>
        </w:rPr>
        <w:t>年</w:t>
      </w:r>
      <w:r>
        <w:rPr>
          <w:rFonts w:ascii="Times New Roman" w:eastAsia="Times New Roman" w:hAnsi="Times New Roman" w:hint="eastAsia"/>
        </w:rPr>
        <w:t>5</w:t>
      </w:r>
      <w:r>
        <w:rPr>
          <w:rFonts w:ascii="宋体" w:hAnsi="宋体" w:cs="宋体" w:hint="eastAsia"/>
        </w:rPr>
        <w:t>月</w:t>
      </w:r>
      <w:r>
        <w:rPr>
          <w:rFonts w:ascii="Times New Roman" w:eastAsia="Times New Roman" w:hAnsi="Times New Roman" w:hint="eastAsia"/>
        </w:rPr>
        <w:t>-2019</w:t>
      </w:r>
      <w:r>
        <w:rPr>
          <w:rFonts w:ascii="宋体" w:hAnsi="宋体" w:cs="宋体" w:hint="eastAsia"/>
        </w:rPr>
        <w:t>年</w:t>
      </w:r>
      <w:r>
        <w:rPr>
          <w:rFonts w:ascii="Times New Roman" w:eastAsia="Times New Roman" w:hAnsi="Times New Roman" w:hint="eastAsia"/>
        </w:rPr>
        <w:t>10</w:t>
      </w:r>
      <w:r>
        <w:rPr>
          <w:rFonts w:ascii="宋体" w:hAnsi="宋体" w:cs="宋体" w:hint="eastAsia"/>
        </w:rPr>
        <w:t>月。项目总经费：</w:t>
      </w:r>
      <w:r>
        <w:rPr>
          <w:rFonts w:ascii="Times New Roman" w:eastAsia="Times New Roman" w:hAnsi="Times New Roman" w:hint="eastAsia"/>
        </w:rPr>
        <w:t>10</w:t>
      </w:r>
      <w:r>
        <w:rPr>
          <w:rFonts w:ascii="宋体" w:hAnsi="宋体" w:cs="宋体" w:hint="eastAsia"/>
        </w:rPr>
        <w:t>万元。</w:t>
      </w:r>
    </w:p>
    <w:p w14:paraId="5103BD43" w14:textId="77777777" w:rsidR="00A647F8" w:rsidRDefault="00000000">
      <w:pPr>
        <w:numPr>
          <w:ilvl w:val="0"/>
          <w:numId w:val="13"/>
        </w:numPr>
        <w:spacing w:after="4" w:line="255" w:lineRule="auto"/>
        <w:jc w:val="both"/>
        <w:rPr>
          <w:rFonts w:ascii="Times New Roman" w:eastAsia="Times New Roman" w:hAnsi="Times New Roman"/>
        </w:rPr>
      </w:pPr>
      <w:r>
        <w:rPr>
          <w:rFonts w:ascii="宋体" w:hAnsi="宋体" w:cs="宋体"/>
        </w:rPr>
        <w:t>《经济全球化新趋势及面临的新挑战》，国家发展和改革委员会，</w:t>
      </w:r>
      <w:r>
        <w:rPr>
          <w:rFonts w:ascii="Times New Roman" w:eastAsia="Times New Roman" w:hAnsi="Times New Roman"/>
        </w:rPr>
        <w:t xml:space="preserve"> 2018</w:t>
      </w:r>
      <w:r>
        <w:rPr>
          <w:rFonts w:ascii="宋体" w:hAnsi="宋体" w:cs="宋体" w:hint="eastAsia"/>
        </w:rPr>
        <w:t>年</w:t>
      </w:r>
      <w:r>
        <w:rPr>
          <w:rFonts w:ascii="Times New Roman" w:eastAsia="Times New Roman" w:hAnsi="Times New Roman" w:hint="eastAsia"/>
        </w:rPr>
        <w:t>11</w:t>
      </w:r>
      <w:r>
        <w:rPr>
          <w:rFonts w:ascii="宋体" w:hAnsi="宋体" w:cs="宋体" w:hint="eastAsia"/>
        </w:rPr>
        <w:t>月</w:t>
      </w:r>
      <w:r>
        <w:rPr>
          <w:rFonts w:ascii="Times New Roman" w:eastAsia="Times New Roman" w:hAnsi="Times New Roman" w:hint="eastAsia"/>
        </w:rPr>
        <w:t>-12</w:t>
      </w:r>
      <w:r>
        <w:rPr>
          <w:rFonts w:ascii="宋体" w:hAnsi="宋体" w:cs="宋体" w:hint="eastAsia"/>
        </w:rPr>
        <w:t>月。项目总经费：</w:t>
      </w:r>
      <w:r>
        <w:rPr>
          <w:rFonts w:ascii="Times New Roman" w:eastAsia="Times New Roman" w:hAnsi="Times New Roman" w:hint="eastAsia"/>
        </w:rPr>
        <w:t>15</w:t>
      </w:r>
      <w:r>
        <w:rPr>
          <w:rFonts w:ascii="宋体" w:hAnsi="宋体" w:cs="宋体" w:hint="eastAsia"/>
        </w:rPr>
        <w:t>万元。</w:t>
      </w:r>
      <w:r>
        <w:rPr>
          <w:rFonts w:ascii="Times New Roman" w:eastAsia="Times New Roman" w:hAnsi="Times New Roman"/>
        </w:rPr>
        <w:t xml:space="preserve"> </w:t>
      </w:r>
    </w:p>
    <w:p w14:paraId="178088FC" w14:textId="77777777" w:rsidR="00A647F8" w:rsidRDefault="00000000">
      <w:pPr>
        <w:numPr>
          <w:ilvl w:val="0"/>
          <w:numId w:val="13"/>
        </w:numPr>
        <w:spacing w:after="4" w:line="255" w:lineRule="auto"/>
        <w:jc w:val="both"/>
        <w:rPr>
          <w:rFonts w:ascii="宋体" w:hAnsi="宋体" w:cs="宋体" w:hint="eastAsia"/>
        </w:rPr>
      </w:pPr>
      <w:r>
        <w:rPr>
          <w:rFonts w:ascii="宋体" w:hAnsi="宋体" w:cs="宋体"/>
        </w:rPr>
        <w:t>《宁波承接上海非核心功能的对策研究项目》，宁波市发展规划研究院，</w:t>
      </w:r>
      <w:r>
        <w:rPr>
          <w:rFonts w:ascii="Times New Roman" w:eastAsia="Times New Roman" w:hAnsi="Times New Roman"/>
        </w:rPr>
        <w:t xml:space="preserve"> 2018</w:t>
      </w:r>
      <w:r>
        <w:rPr>
          <w:rFonts w:ascii="宋体" w:hAnsi="宋体" w:cs="宋体"/>
        </w:rPr>
        <w:t>年</w:t>
      </w:r>
      <w:r>
        <w:rPr>
          <w:rFonts w:ascii="Times New Roman" w:eastAsia="Times New Roman" w:hAnsi="Times New Roman" w:hint="eastAsia"/>
        </w:rPr>
        <w:t>11</w:t>
      </w:r>
      <w:r>
        <w:rPr>
          <w:rFonts w:ascii="宋体" w:hAnsi="宋体" w:cs="宋体" w:hint="eastAsia"/>
        </w:rPr>
        <w:t>月</w:t>
      </w:r>
      <w:r>
        <w:rPr>
          <w:rFonts w:ascii="Times New Roman" w:eastAsia="Times New Roman" w:hAnsi="Times New Roman" w:hint="eastAsia"/>
        </w:rPr>
        <w:t>-2019</w:t>
      </w:r>
      <w:r>
        <w:rPr>
          <w:rFonts w:ascii="宋体" w:hAnsi="宋体" w:cs="宋体" w:hint="eastAsia"/>
        </w:rPr>
        <w:t>年</w:t>
      </w:r>
      <w:r>
        <w:rPr>
          <w:rFonts w:ascii="Times New Roman" w:eastAsia="Times New Roman" w:hAnsi="Times New Roman" w:hint="eastAsia"/>
        </w:rPr>
        <w:t>3</w:t>
      </w:r>
      <w:r>
        <w:rPr>
          <w:rFonts w:ascii="宋体" w:hAnsi="宋体" w:cs="宋体" w:hint="eastAsia"/>
        </w:rPr>
        <w:t>月。项目总经费：</w:t>
      </w:r>
      <w:r>
        <w:rPr>
          <w:rFonts w:ascii="Times New Roman" w:eastAsia="Times New Roman" w:hAnsi="Times New Roman" w:hint="eastAsia"/>
        </w:rPr>
        <w:t>60</w:t>
      </w:r>
      <w:r>
        <w:rPr>
          <w:rFonts w:ascii="宋体" w:hAnsi="宋体" w:cs="宋体" w:hint="eastAsia"/>
        </w:rPr>
        <w:t>万元。</w:t>
      </w:r>
    </w:p>
    <w:p w14:paraId="3913F6A0" w14:textId="77777777" w:rsidR="00A647F8" w:rsidRDefault="00000000">
      <w:pPr>
        <w:numPr>
          <w:ilvl w:val="0"/>
          <w:numId w:val="13"/>
        </w:numPr>
        <w:spacing w:after="4" w:line="255" w:lineRule="auto"/>
        <w:jc w:val="both"/>
        <w:rPr>
          <w:rFonts w:ascii="Times New Roman" w:eastAsia="Times New Roman" w:hAnsi="Times New Roman"/>
        </w:rPr>
      </w:pPr>
      <w:r>
        <w:rPr>
          <w:rFonts w:ascii="宋体" w:hAnsi="宋体" w:cs="宋体"/>
        </w:rPr>
        <w:t>《</w:t>
      </w:r>
      <w:r>
        <w:rPr>
          <w:rFonts w:hint="eastAsia"/>
          <w:szCs w:val="21"/>
        </w:rPr>
        <w:t>全球金融市场的金融科技最新发展及宁波金融科技应用研究</w:t>
      </w:r>
      <w:r>
        <w:rPr>
          <w:rFonts w:ascii="宋体" w:hAnsi="宋体" w:cs="宋体"/>
        </w:rPr>
        <w:t>》，</w:t>
      </w:r>
      <w:r>
        <w:rPr>
          <w:rFonts w:ascii="宋体" w:hAnsi="宋体" w:cs="宋体" w:hint="eastAsia"/>
        </w:rPr>
        <w:t>宁波市金融控股有限公司</w:t>
      </w:r>
      <w:r>
        <w:rPr>
          <w:rFonts w:ascii="宋体" w:hAnsi="宋体" w:cs="宋体"/>
        </w:rPr>
        <w:t>，</w:t>
      </w:r>
      <w:r>
        <w:rPr>
          <w:rFonts w:ascii="Times New Roman" w:eastAsia="Times New Roman" w:hAnsi="Times New Roman"/>
        </w:rPr>
        <w:t>201</w:t>
      </w:r>
      <w:r>
        <w:rPr>
          <w:rFonts w:ascii="Times New Roman" w:eastAsia="Times New Roman" w:hAnsi="Times New Roman" w:hint="eastAsia"/>
        </w:rPr>
        <w:t>7</w:t>
      </w:r>
      <w:r>
        <w:rPr>
          <w:rFonts w:ascii="宋体" w:hAnsi="宋体" w:cs="宋体" w:hint="eastAsia"/>
        </w:rPr>
        <w:t>年</w:t>
      </w:r>
      <w:r>
        <w:rPr>
          <w:rFonts w:ascii="Times New Roman" w:eastAsia="Times New Roman" w:hAnsi="Times New Roman" w:hint="eastAsia"/>
        </w:rPr>
        <w:t>7</w:t>
      </w:r>
      <w:r>
        <w:rPr>
          <w:rFonts w:ascii="宋体" w:hAnsi="宋体" w:cs="宋体" w:hint="eastAsia"/>
        </w:rPr>
        <w:t>月到</w:t>
      </w:r>
      <w:r>
        <w:rPr>
          <w:rFonts w:ascii="Times New Roman" w:eastAsia="Times New Roman" w:hAnsi="Times New Roman"/>
        </w:rPr>
        <w:t>201</w:t>
      </w:r>
      <w:r>
        <w:rPr>
          <w:rFonts w:ascii="Times New Roman" w:eastAsia="Times New Roman" w:hAnsi="Times New Roman" w:hint="eastAsia"/>
        </w:rPr>
        <w:t>8</w:t>
      </w:r>
      <w:r>
        <w:rPr>
          <w:rFonts w:ascii="宋体" w:hAnsi="宋体" w:cs="宋体" w:hint="eastAsia"/>
        </w:rPr>
        <w:t>年</w:t>
      </w:r>
      <w:r>
        <w:rPr>
          <w:rFonts w:ascii="Times New Roman" w:eastAsia="Times New Roman" w:hAnsi="Times New Roman"/>
        </w:rPr>
        <w:t xml:space="preserve"> </w:t>
      </w:r>
      <w:r>
        <w:rPr>
          <w:rFonts w:ascii="Times New Roman" w:eastAsia="Times New Roman" w:hAnsi="Times New Roman" w:hint="eastAsia"/>
        </w:rPr>
        <w:t>6</w:t>
      </w:r>
      <w:r>
        <w:rPr>
          <w:rFonts w:ascii="宋体" w:hAnsi="宋体" w:cs="宋体" w:hint="eastAsia"/>
        </w:rPr>
        <w:t>月。项目总经费：</w:t>
      </w:r>
      <w:r>
        <w:rPr>
          <w:rFonts w:ascii="Times New Roman" w:eastAsia="Times New Roman" w:hAnsi="Times New Roman" w:hint="eastAsia"/>
        </w:rPr>
        <w:t>20</w:t>
      </w:r>
      <w:r>
        <w:rPr>
          <w:rFonts w:ascii="宋体" w:hAnsi="宋体" w:cs="宋体" w:hint="eastAsia"/>
        </w:rPr>
        <w:t>万元。</w:t>
      </w:r>
    </w:p>
    <w:p w14:paraId="4DE9321D" w14:textId="77777777" w:rsidR="00A647F8" w:rsidRDefault="00000000">
      <w:pPr>
        <w:numPr>
          <w:ilvl w:val="0"/>
          <w:numId w:val="13"/>
        </w:numPr>
        <w:spacing w:after="4" w:line="255" w:lineRule="auto"/>
        <w:jc w:val="both"/>
        <w:rPr>
          <w:rFonts w:ascii="Times New Roman" w:eastAsia="Times New Roman" w:hAnsi="Times New Roman"/>
        </w:rPr>
      </w:pPr>
      <w:r>
        <w:rPr>
          <w:rFonts w:ascii="宋体" w:hAnsi="宋体" w:cs="宋体"/>
        </w:rPr>
        <w:t>《国营企业与民营企业的关系》，中央财经领导小组办公室，</w:t>
      </w:r>
      <w:r>
        <w:rPr>
          <w:rFonts w:ascii="Times New Roman" w:eastAsia="Times New Roman" w:hAnsi="Times New Roman"/>
        </w:rPr>
        <w:t xml:space="preserve"> 2016</w:t>
      </w:r>
      <w:r>
        <w:rPr>
          <w:rFonts w:ascii="宋体" w:hAnsi="宋体" w:cs="宋体" w:hint="eastAsia"/>
        </w:rPr>
        <w:t>年</w:t>
      </w:r>
      <w:r>
        <w:rPr>
          <w:rFonts w:ascii="Times New Roman" w:eastAsia="Times New Roman" w:hAnsi="Times New Roman" w:hint="eastAsia"/>
        </w:rPr>
        <w:t>9</w:t>
      </w:r>
      <w:r>
        <w:rPr>
          <w:rFonts w:ascii="宋体" w:hAnsi="宋体" w:cs="宋体" w:hint="eastAsia"/>
        </w:rPr>
        <w:t>月-</w:t>
      </w:r>
      <w:r>
        <w:rPr>
          <w:rFonts w:ascii="Times New Roman" w:eastAsia="Times New Roman" w:hAnsi="Times New Roman"/>
        </w:rPr>
        <w:t>2017</w:t>
      </w:r>
      <w:r>
        <w:rPr>
          <w:rFonts w:ascii="宋体" w:hAnsi="宋体" w:cs="宋体" w:hint="eastAsia"/>
        </w:rPr>
        <w:t>年</w:t>
      </w:r>
      <w:r>
        <w:rPr>
          <w:rFonts w:ascii="Times New Roman" w:eastAsia="Times New Roman" w:hAnsi="Times New Roman"/>
        </w:rPr>
        <w:t xml:space="preserve"> </w:t>
      </w:r>
      <w:r>
        <w:rPr>
          <w:rFonts w:ascii="Times New Roman" w:eastAsia="Times New Roman" w:hAnsi="Times New Roman" w:hint="eastAsia"/>
        </w:rPr>
        <w:t>3</w:t>
      </w:r>
      <w:r>
        <w:rPr>
          <w:rFonts w:ascii="宋体" w:hAnsi="宋体" w:cs="宋体" w:hint="eastAsia"/>
        </w:rPr>
        <w:t>月。项目总经费：</w:t>
      </w:r>
      <w:r>
        <w:rPr>
          <w:rFonts w:ascii="Times New Roman" w:eastAsia="Times New Roman" w:hAnsi="Times New Roman" w:hint="eastAsia"/>
        </w:rPr>
        <w:t>30</w:t>
      </w:r>
      <w:r>
        <w:rPr>
          <w:rFonts w:ascii="宋体" w:hAnsi="宋体" w:cs="宋体" w:hint="eastAsia"/>
        </w:rPr>
        <w:t>万元。</w:t>
      </w:r>
    </w:p>
    <w:p w14:paraId="06346226" w14:textId="77777777" w:rsidR="00A647F8" w:rsidRDefault="00000000">
      <w:pPr>
        <w:numPr>
          <w:ilvl w:val="0"/>
          <w:numId w:val="13"/>
        </w:numPr>
        <w:spacing w:after="4" w:line="255" w:lineRule="auto"/>
        <w:jc w:val="both"/>
        <w:rPr>
          <w:rFonts w:ascii="Times New Roman" w:eastAsia="Times New Roman" w:hAnsi="Times New Roman"/>
        </w:rPr>
      </w:pPr>
      <w:r>
        <w:rPr>
          <w:rFonts w:ascii="宋体" w:hAnsi="宋体" w:cs="宋体"/>
        </w:rPr>
        <w:t>《美国特朗普新政府宏观经济新政策对中国与上海经济的影响预测分析》，上海市人民政府发展研究中心，</w:t>
      </w:r>
      <w:r>
        <w:rPr>
          <w:rFonts w:ascii="Times New Roman" w:eastAsia="Times New Roman" w:hAnsi="Times New Roman"/>
        </w:rPr>
        <w:t xml:space="preserve"> 2016</w:t>
      </w:r>
      <w:r>
        <w:rPr>
          <w:rFonts w:ascii="宋体" w:hAnsi="宋体" w:cs="宋体" w:hint="eastAsia"/>
        </w:rPr>
        <w:t>年</w:t>
      </w:r>
      <w:r>
        <w:rPr>
          <w:rFonts w:ascii="Times New Roman" w:eastAsia="Times New Roman" w:hAnsi="Times New Roman" w:hint="eastAsia"/>
        </w:rPr>
        <w:t>12</w:t>
      </w:r>
      <w:r>
        <w:rPr>
          <w:rFonts w:ascii="宋体" w:hAnsi="宋体" w:cs="宋体" w:hint="eastAsia"/>
        </w:rPr>
        <w:t>月到</w:t>
      </w:r>
      <w:r>
        <w:rPr>
          <w:rFonts w:ascii="Times New Roman" w:eastAsia="Times New Roman" w:hAnsi="Times New Roman"/>
        </w:rPr>
        <w:t>2017</w:t>
      </w:r>
      <w:r>
        <w:rPr>
          <w:rFonts w:ascii="宋体" w:hAnsi="宋体" w:cs="宋体" w:hint="eastAsia"/>
        </w:rPr>
        <w:t>年</w:t>
      </w:r>
      <w:r>
        <w:rPr>
          <w:rFonts w:ascii="Times New Roman" w:eastAsia="Times New Roman" w:hAnsi="Times New Roman" w:hint="eastAsia"/>
        </w:rPr>
        <w:t>3</w:t>
      </w:r>
      <w:r>
        <w:rPr>
          <w:rFonts w:ascii="宋体" w:hAnsi="宋体" w:cs="宋体" w:hint="eastAsia"/>
        </w:rPr>
        <w:t>月。项目总经费：</w:t>
      </w:r>
      <w:r>
        <w:rPr>
          <w:rFonts w:ascii="Times New Roman" w:eastAsia="Times New Roman" w:hAnsi="Times New Roman" w:hint="eastAsia"/>
        </w:rPr>
        <w:t>15</w:t>
      </w:r>
      <w:r>
        <w:rPr>
          <w:rFonts w:ascii="宋体" w:hAnsi="宋体" w:cs="宋体" w:hint="eastAsia"/>
        </w:rPr>
        <w:t>万元。</w:t>
      </w:r>
    </w:p>
    <w:p w14:paraId="22A5F697" w14:textId="77777777" w:rsidR="00A647F8" w:rsidRDefault="00000000">
      <w:pPr>
        <w:numPr>
          <w:ilvl w:val="0"/>
          <w:numId w:val="13"/>
        </w:numPr>
        <w:spacing w:after="4" w:line="255" w:lineRule="auto"/>
        <w:jc w:val="both"/>
        <w:rPr>
          <w:rFonts w:ascii="Times New Roman" w:eastAsia="Times New Roman" w:hAnsi="Times New Roman"/>
        </w:rPr>
      </w:pPr>
      <w:r>
        <w:rPr>
          <w:rFonts w:ascii="宋体" w:hAnsi="宋体" w:cs="宋体" w:hint="eastAsia"/>
        </w:rPr>
        <w:t>《服务业的崛起：电子商务的影响》，香港科技大学，</w:t>
      </w:r>
      <w:r>
        <w:rPr>
          <w:rFonts w:ascii="Times New Roman" w:eastAsia="Times New Roman" w:hAnsi="Times New Roman"/>
        </w:rPr>
        <w:t>2016</w:t>
      </w:r>
      <w:r>
        <w:rPr>
          <w:rFonts w:ascii="宋体" w:hAnsi="宋体" w:cs="宋体" w:hint="eastAsia"/>
        </w:rPr>
        <w:t>年</w:t>
      </w:r>
      <w:r>
        <w:rPr>
          <w:rFonts w:ascii="Times New Roman" w:eastAsia="Times New Roman" w:hAnsi="Times New Roman" w:hint="eastAsia"/>
        </w:rPr>
        <w:t>9</w:t>
      </w:r>
      <w:r>
        <w:rPr>
          <w:rFonts w:ascii="宋体" w:hAnsi="宋体" w:cs="宋体" w:hint="eastAsia"/>
        </w:rPr>
        <w:t>月到</w:t>
      </w:r>
      <w:r>
        <w:rPr>
          <w:rFonts w:ascii="Times New Roman" w:eastAsia="Times New Roman" w:hAnsi="Times New Roman"/>
        </w:rPr>
        <w:t>2017</w:t>
      </w:r>
      <w:r>
        <w:rPr>
          <w:rFonts w:ascii="宋体" w:hAnsi="宋体" w:cs="宋体" w:hint="eastAsia"/>
        </w:rPr>
        <w:t>年</w:t>
      </w:r>
      <w:r>
        <w:rPr>
          <w:rFonts w:ascii="Times New Roman" w:eastAsia="Times New Roman" w:hAnsi="Times New Roman"/>
        </w:rPr>
        <w:t xml:space="preserve"> </w:t>
      </w:r>
      <w:r>
        <w:rPr>
          <w:rFonts w:ascii="Times New Roman" w:eastAsia="Times New Roman" w:hAnsi="Times New Roman" w:hint="eastAsia"/>
        </w:rPr>
        <w:t>3</w:t>
      </w:r>
      <w:r>
        <w:rPr>
          <w:rFonts w:ascii="宋体" w:hAnsi="宋体" w:cs="宋体" w:hint="eastAsia"/>
        </w:rPr>
        <w:t>月。项目总经费：</w:t>
      </w:r>
      <w:r>
        <w:rPr>
          <w:rFonts w:ascii="Times New Roman" w:eastAsia="Times New Roman" w:hAnsi="Times New Roman" w:hint="eastAsia"/>
        </w:rPr>
        <w:t>10</w:t>
      </w:r>
      <w:r>
        <w:rPr>
          <w:rFonts w:ascii="宋体" w:hAnsi="宋体" w:cs="宋体" w:hint="eastAsia"/>
        </w:rPr>
        <w:t>万港币。</w:t>
      </w:r>
    </w:p>
    <w:p w14:paraId="53F1CDD4" w14:textId="77777777" w:rsidR="00A647F8" w:rsidRDefault="00000000">
      <w:pPr>
        <w:numPr>
          <w:ilvl w:val="0"/>
          <w:numId w:val="13"/>
        </w:numPr>
        <w:spacing w:after="4" w:line="255" w:lineRule="auto"/>
        <w:jc w:val="both"/>
      </w:pPr>
      <w:r>
        <w:rPr>
          <w:rFonts w:ascii="宋体" w:hAnsi="宋体" w:cs="宋体"/>
        </w:rPr>
        <w:t>《结构变迁与实际汇率的动态变迁：中国与美国运用》，香港</w:t>
      </w:r>
      <w:r>
        <w:rPr>
          <w:rFonts w:ascii="Times New Roman" w:eastAsia="Times New Roman" w:hAnsi="Times New Roman"/>
        </w:rPr>
        <w:t>GRF</w:t>
      </w:r>
      <w:r>
        <w:rPr>
          <w:rFonts w:ascii="宋体" w:hAnsi="宋体" w:cs="宋体"/>
        </w:rPr>
        <w:t>研究项目，</w:t>
      </w:r>
      <w:r>
        <w:rPr>
          <w:rFonts w:ascii="Times New Roman" w:eastAsia="Times New Roman" w:hAnsi="Times New Roman"/>
        </w:rPr>
        <w:t xml:space="preserve">2014 </w:t>
      </w:r>
      <w:r>
        <w:rPr>
          <w:rFonts w:ascii="宋体" w:hAnsi="宋体" w:cs="宋体"/>
        </w:rPr>
        <w:t>到</w:t>
      </w:r>
      <w:r>
        <w:rPr>
          <w:rFonts w:ascii="Times New Roman" w:eastAsia="Times New Roman" w:hAnsi="Times New Roman"/>
        </w:rPr>
        <w:t xml:space="preserve"> 2016</w:t>
      </w:r>
      <w:r>
        <w:rPr>
          <w:rFonts w:ascii="宋体" w:hAnsi="宋体" w:cs="宋体"/>
        </w:rPr>
        <w:t>年</w:t>
      </w:r>
      <w:r>
        <w:rPr>
          <w:rFonts w:ascii="宋体" w:hAnsi="宋体" w:cs="宋体" w:hint="eastAsia"/>
        </w:rPr>
        <w:t>。项目总经费：</w:t>
      </w:r>
      <w:r>
        <w:rPr>
          <w:rFonts w:ascii="Times New Roman" w:eastAsia="Times New Roman" w:hAnsi="Times New Roman" w:hint="eastAsia"/>
        </w:rPr>
        <w:t>28.6</w:t>
      </w:r>
      <w:r>
        <w:rPr>
          <w:rFonts w:ascii="宋体" w:hAnsi="宋体" w:cs="宋体" w:hint="eastAsia"/>
        </w:rPr>
        <w:t>万港币。</w:t>
      </w:r>
    </w:p>
    <w:p w14:paraId="7E722916" w14:textId="77777777" w:rsidR="00A647F8" w:rsidRDefault="00000000">
      <w:pPr>
        <w:numPr>
          <w:ilvl w:val="0"/>
          <w:numId w:val="13"/>
        </w:numPr>
        <w:spacing w:after="4" w:line="255" w:lineRule="auto"/>
        <w:jc w:val="both"/>
      </w:pPr>
      <w:r>
        <w:rPr>
          <w:rFonts w:ascii="宋体" w:hAnsi="宋体" w:cs="宋体"/>
        </w:rPr>
        <w:t>《产业升级、结构变迁与中等收入陷阱》，香港科技大学，</w:t>
      </w:r>
      <w:r>
        <w:rPr>
          <w:rFonts w:ascii="Times New Roman" w:eastAsia="Times New Roman" w:hAnsi="Times New Roman"/>
        </w:rPr>
        <w:t xml:space="preserve"> 2014</w:t>
      </w:r>
      <w:r>
        <w:rPr>
          <w:rFonts w:ascii="宋体" w:hAnsi="宋体" w:cs="宋体"/>
        </w:rPr>
        <w:t>年到</w:t>
      </w:r>
      <w:r>
        <w:rPr>
          <w:rFonts w:ascii="Times New Roman" w:eastAsia="Times New Roman" w:hAnsi="Times New Roman"/>
        </w:rPr>
        <w:t>2016</w:t>
      </w:r>
      <w:r>
        <w:rPr>
          <w:rFonts w:ascii="宋体" w:hAnsi="宋体" w:cs="宋体"/>
        </w:rPr>
        <w:t>年</w:t>
      </w:r>
      <w:proofErr w:type="gramStart"/>
      <w:r>
        <w:rPr>
          <w:rFonts w:ascii="Times New Roman" w:eastAsia="Times New Roman" w:hAnsi="Times New Roman"/>
        </w:rPr>
        <w:t xml:space="preserve"> </w:t>
      </w:r>
      <w:r>
        <w:rPr>
          <w:rFonts w:ascii="宋体" w:hAnsi="宋体" w:cs="宋体" w:hint="eastAsia"/>
        </w:rPr>
        <w:t>。</w:t>
      </w:r>
      <w:proofErr w:type="gramEnd"/>
      <w:r>
        <w:rPr>
          <w:rFonts w:ascii="宋体" w:hAnsi="宋体" w:cs="宋体" w:hint="eastAsia"/>
        </w:rPr>
        <w:t>项目总经费：</w:t>
      </w:r>
      <w:r>
        <w:rPr>
          <w:rFonts w:ascii="Times New Roman" w:eastAsia="Times New Roman" w:hAnsi="Times New Roman" w:hint="eastAsia"/>
        </w:rPr>
        <w:t>20</w:t>
      </w:r>
      <w:r>
        <w:rPr>
          <w:rFonts w:ascii="宋体" w:hAnsi="宋体" w:cs="宋体" w:hint="eastAsia"/>
        </w:rPr>
        <w:t>万港币。</w:t>
      </w:r>
    </w:p>
    <w:p w14:paraId="7C9F207B" w14:textId="77777777" w:rsidR="00A647F8" w:rsidRDefault="00000000">
      <w:pPr>
        <w:numPr>
          <w:ilvl w:val="0"/>
          <w:numId w:val="13"/>
        </w:numPr>
        <w:spacing w:after="4" w:line="255" w:lineRule="auto"/>
        <w:jc w:val="both"/>
      </w:pPr>
      <w:r>
        <w:rPr>
          <w:rFonts w:ascii="宋体" w:hAnsi="宋体" w:cs="宋体"/>
        </w:rPr>
        <w:t>《地区不平等与经济增长：一个开放经济的视角》，香港</w:t>
      </w:r>
      <w:r>
        <w:rPr>
          <w:rFonts w:ascii="Times New Roman" w:eastAsia="Times New Roman" w:hAnsi="Times New Roman"/>
        </w:rPr>
        <w:t>GRF</w:t>
      </w:r>
      <w:r>
        <w:rPr>
          <w:rFonts w:ascii="宋体" w:hAnsi="宋体" w:cs="宋体"/>
        </w:rPr>
        <w:t>研究项目，</w:t>
      </w:r>
      <w:r>
        <w:rPr>
          <w:rFonts w:ascii="Times New Roman" w:eastAsia="Times New Roman" w:hAnsi="Times New Roman"/>
        </w:rPr>
        <w:t xml:space="preserve"> 2012</w:t>
      </w:r>
      <w:r>
        <w:rPr>
          <w:rFonts w:ascii="宋体" w:hAnsi="宋体" w:cs="宋体"/>
        </w:rPr>
        <w:t>到</w:t>
      </w:r>
      <w:r>
        <w:rPr>
          <w:rFonts w:ascii="Times New Roman" w:eastAsia="Times New Roman" w:hAnsi="Times New Roman"/>
        </w:rPr>
        <w:t xml:space="preserve"> 2015</w:t>
      </w:r>
      <w:r>
        <w:rPr>
          <w:rFonts w:ascii="宋体" w:hAnsi="宋体" w:cs="宋体"/>
        </w:rPr>
        <w:t>年</w:t>
      </w:r>
      <w:r>
        <w:rPr>
          <w:rFonts w:ascii="宋体" w:hAnsi="宋体" w:cs="宋体" w:hint="eastAsia"/>
        </w:rPr>
        <w:t>。项目总经费：</w:t>
      </w:r>
      <w:r>
        <w:rPr>
          <w:rFonts w:ascii="Times New Roman" w:eastAsia="Times New Roman" w:hAnsi="Times New Roman" w:hint="eastAsia"/>
        </w:rPr>
        <w:t>32.487</w:t>
      </w:r>
      <w:r>
        <w:rPr>
          <w:rFonts w:ascii="宋体" w:hAnsi="宋体" w:cs="宋体" w:hint="eastAsia"/>
        </w:rPr>
        <w:t>万港币。</w:t>
      </w:r>
    </w:p>
    <w:p w14:paraId="7FAE19AC" w14:textId="77777777" w:rsidR="00A647F8" w:rsidRDefault="00000000">
      <w:pPr>
        <w:numPr>
          <w:ilvl w:val="0"/>
          <w:numId w:val="13"/>
        </w:numPr>
        <w:spacing w:after="4" w:line="255" w:lineRule="auto"/>
        <w:jc w:val="both"/>
      </w:pPr>
      <w:r>
        <w:rPr>
          <w:rFonts w:ascii="宋体" w:hAnsi="宋体" w:cs="宋体"/>
        </w:rPr>
        <w:t>《结构转型、宏观行为与产业政策》，</w:t>
      </w:r>
      <w:r>
        <w:rPr>
          <w:rFonts w:ascii="Times New Roman" w:eastAsia="Times New Roman" w:hAnsi="Times New Roman"/>
        </w:rPr>
        <w:t>KCPII</w:t>
      </w:r>
      <w:r>
        <w:rPr>
          <w:rFonts w:ascii="宋体" w:hAnsi="宋体" w:cs="宋体"/>
        </w:rPr>
        <w:t>研究项目，联合项目负责人，</w:t>
      </w:r>
      <w:r>
        <w:rPr>
          <w:rFonts w:ascii="Times New Roman" w:eastAsia="Times New Roman" w:hAnsi="Times New Roman"/>
        </w:rPr>
        <w:t>2011</w:t>
      </w:r>
      <w:r>
        <w:rPr>
          <w:rFonts w:ascii="宋体" w:hAnsi="宋体" w:cs="宋体"/>
        </w:rPr>
        <w:t>年到</w:t>
      </w:r>
      <w:r>
        <w:rPr>
          <w:rFonts w:ascii="Times New Roman" w:eastAsia="Times New Roman" w:hAnsi="Times New Roman"/>
        </w:rPr>
        <w:t>2012</w:t>
      </w:r>
      <w:r>
        <w:rPr>
          <w:rFonts w:ascii="宋体" w:hAnsi="宋体" w:cs="宋体"/>
        </w:rPr>
        <w:t>年。</w:t>
      </w:r>
      <w:r>
        <w:rPr>
          <w:rFonts w:ascii="宋体" w:hAnsi="宋体" w:cs="宋体" w:hint="eastAsia"/>
        </w:rPr>
        <w:t>项目总经费：</w:t>
      </w:r>
      <w:r>
        <w:rPr>
          <w:rFonts w:ascii="Times New Roman" w:eastAsia="Times New Roman" w:hAnsi="Times New Roman" w:hint="eastAsia"/>
        </w:rPr>
        <w:t>15</w:t>
      </w:r>
      <w:r>
        <w:rPr>
          <w:rFonts w:ascii="宋体" w:hAnsi="宋体" w:cs="宋体" w:hint="eastAsia"/>
        </w:rPr>
        <w:t>万美元。</w:t>
      </w:r>
    </w:p>
    <w:p w14:paraId="551BD996" w14:textId="77777777" w:rsidR="00A647F8" w:rsidRDefault="00000000">
      <w:pPr>
        <w:numPr>
          <w:ilvl w:val="0"/>
          <w:numId w:val="13"/>
        </w:numPr>
        <w:spacing w:after="4" w:line="255" w:lineRule="auto"/>
        <w:jc w:val="both"/>
        <w:rPr>
          <w:rFonts w:ascii="宋体" w:hAnsi="宋体" w:cs="宋体" w:hint="eastAsia"/>
        </w:rPr>
      </w:pPr>
      <w:r>
        <w:rPr>
          <w:rFonts w:ascii="宋体" w:hAnsi="宋体" w:cs="宋体"/>
        </w:rPr>
        <w:t>《对外直接投资与经济增长》，香港科技大学，</w:t>
      </w:r>
      <w:r>
        <w:rPr>
          <w:rFonts w:ascii="Times New Roman" w:eastAsia="Times New Roman" w:hAnsi="Times New Roman"/>
        </w:rPr>
        <w:t xml:space="preserve"> 2009</w:t>
      </w:r>
      <w:r>
        <w:rPr>
          <w:rFonts w:ascii="宋体" w:hAnsi="宋体" w:cs="宋体"/>
        </w:rPr>
        <w:t>年到</w:t>
      </w:r>
      <w:r>
        <w:rPr>
          <w:rFonts w:ascii="Times New Roman" w:eastAsia="Times New Roman" w:hAnsi="Times New Roman"/>
        </w:rPr>
        <w:t>2010</w:t>
      </w:r>
      <w:r>
        <w:rPr>
          <w:rFonts w:ascii="宋体" w:hAnsi="宋体" w:cs="宋体"/>
        </w:rPr>
        <w:t>年</w:t>
      </w:r>
      <w:r>
        <w:rPr>
          <w:rFonts w:ascii="宋体" w:hAnsi="宋体" w:cs="宋体" w:hint="eastAsia"/>
        </w:rPr>
        <w:t>。项目总经费：</w:t>
      </w:r>
      <w:r>
        <w:rPr>
          <w:rFonts w:ascii="Times New Roman" w:eastAsia="Times New Roman" w:hAnsi="Times New Roman" w:hint="eastAsia"/>
        </w:rPr>
        <w:t>10</w:t>
      </w:r>
      <w:r>
        <w:rPr>
          <w:rFonts w:ascii="宋体" w:hAnsi="宋体" w:cs="宋体" w:hint="eastAsia"/>
        </w:rPr>
        <w:t>万港币。</w:t>
      </w:r>
    </w:p>
    <w:p w14:paraId="2877444F" w14:textId="77777777" w:rsidR="00A647F8" w:rsidRDefault="00A647F8">
      <w:pPr>
        <w:pStyle w:val="Default"/>
      </w:pPr>
    </w:p>
    <w:p w14:paraId="028444FF" w14:textId="77777777" w:rsidR="00A647F8" w:rsidRDefault="00000000">
      <w:pPr>
        <w:pStyle w:val="Default"/>
        <w:rPr>
          <w:rFonts w:ascii="宋体" w:hAnsi="宋体" w:cs="宋体" w:hint="eastAsia"/>
          <w:sz w:val="24"/>
          <w:szCs w:val="24"/>
        </w:rPr>
      </w:pPr>
      <w:r>
        <w:rPr>
          <w:rFonts w:ascii="宋体" w:hAnsi="宋体" w:cs="宋体" w:hint="eastAsia"/>
          <w:sz w:val="24"/>
          <w:szCs w:val="24"/>
        </w:rPr>
        <w:t>此外，作为子课题负责人或者实际执行负责人，参与了5项国家社科基金重大项目；1项国家自科基金重大专项；1项教育部哲社科研究重大课题专项项目。</w:t>
      </w:r>
    </w:p>
    <w:p w14:paraId="2757AA41" w14:textId="77777777" w:rsidR="00A647F8" w:rsidRDefault="00000000">
      <w:pPr>
        <w:widowControl/>
        <w:spacing w:beforeLines="100" w:before="240"/>
        <w:rPr>
          <w:rFonts w:ascii="黑体" w:eastAsia="黑体" w:hAnsi="黑体" w:cs="黑体" w:hint="eastAsia"/>
          <w:b/>
          <w:color w:val="FFFFFF" w:themeColor="background1"/>
          <w:sz w:val="26"/>
          <w:szCs w:val="26"/>
        </w:rPr>
      </w:pPr>
      <w:r>
        <w:rPr>
          <w:noProof/>
          <w:color w:val="FFFFFF" w:themeColor="background1"/>
        </w:rPr>
        <mc:AlternateContent>
          <mc:Choice Requires="wps">
            <w:drawing>
              <wp:anchor distT="0" distB="0" distL="114300" distR="114300" simplePos="0" relativeHeight="251669504" behindDoc="1" locked="0" layoutInCell="1" allowOverlap="1" wp14:anchorId="7CCEF1C4" wp14:editId="2A1DEE94">
                <wp:simplePos x="0" y="0"/>
                <wp:positionH relativeFrom="column">
                  <wp:posOffset>-139700</wp:posOffset>
                </wp:positionH>
                <wp:positionV relativeFrom="paragraph">
                  <wp:posOffset>133350</wp:posOffset>
                </wp:positionV>
                <wp:extent cx="6745605" cy="277495"/>
                <wp:effectExtent l="0" t="0" r="17145" b="8255"/>
                <wp:wrapNone/>
                <wp:docPr id="27" name="矩形 27"/>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1pt;margin-top:10.5pt;height:21.85pt;width:531.15pt;z-index:-251646976;v-text-anchor:middle;mso-width-relative:page;mso-height-relative:page;" fillcolor="#2F5597 [2404]" filled="t" stroked="f" coordsize="21600,21600" o:gfxdata="UEsDBAoAAAAAAIdO4kAAAAAAAAAAAAAAAAAEAAAAZHJzL1BLAwQUAAAACACHTuJAJvEVpdgAAAAK&#10;AQAADwAAAGRycy9kb3ducmV2LnhtbE2PwU7DMBBE70j8g7VI3Fo7oSo0ZFMBKkLilgJ3N16SqPY6&#10;xG5a/h73RE+j1Yxm35Trk7NiojH0nhGyuQJB3HjTc4vw+fE6ewARomajrWdC+KUA6+r6qtSF8Ueu&#10;adrGVqQSDoVG6GIcCilD05HTYe4H4uR9+9HpmM6xlWbUx1TurMyVWkqne04fOj3QS0fNfntwCGGy&#10;X/vV5u1J/ii/cauhfh+ea8Tbm0w9goh0iv9hOOMndKgS084f2ARhEWZ5nrZEhDxLeg6ohboDsUNY&#10;Lu5BVqW8nFD9AVBLAwQUAAAACACHTuJAiPMqD4ACAADvBAAADgAAAGRycy9lMm9Eb2MueG1srVTN&#10;bhMxEL4j8Q6W73STKNtto26qqFEQUoFKBXF2vN6sJf9hO9mUl0HixkPwOIjX4LM3TUvh0AMX74xn&#10;9puZb2Z8cbnXiuyED9Kamo5PRpQIw20jzaamHz+sXp1REiIzDVPWiJreiUAv5y9fXPRuJia2s6oR&#10;ngDEhFnvatrF6GZFEXgnNAsn1gkDY2u9ZhGq3xSNZz3QtSomo9Fp0VvfOG+5CAG3y8FID4j+OYC2&#10;bSUXS8u3Wpg4oHqhWERJoZMu0HnOtm0Fj+/bNohIVE1RacwngkBep7OYX7DZxjPXSX5IgT0nhSc1&#10;aSYNgh6hliwysvXyLygtubfBtvGEW10MhWRGUMV49ISb2445kWsB1cEdSQ//D5a/2914IpuaTipK&#10;DNPo+K+v33/++EZwAXZ6F2ZwunU3/qAFiKnUfet1+qIIss+M3h0ZFftIOC5Pq2l5Oiop4bBNqmp6&#10;XibQ4uFv50N8LawmSaipR8cykWx3HeLgeu+SggWrZLOSSmXFb9ZXypMdQ3cnq7I8r/K/aqvf2ma4&#10;rsrRKLcZMcPgn+P/AaQM6bELkwquhDNMdYtpgqgdmAlmQwlTG6wLjz5HMDblgPTYLGW3ZKEbwmXY&#10;Yaq0jFgUJXVNz5DDMQtlkECidSAySWvb3KEN3g7zGRxfScBesxBvmMdAIi2sbHyPo1UWudqDREln&#10;/Zd/3Sd/zAmslPQYcNTxecu8oES9MZig8/F0mjYiK9OymkDxjy3rxxaz1VcWLI/xODiexeQf1b3Y&#10;eqs/YbMXKSpMzHDEHhg7KFdxWDy8DVwsFtkNW+BYvDa3jifwRKixi220rczdf2DnQBr2IPfvsLNp&#10;0R7r2evhnZ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CbxFaXYAAAACgEAAA8AAAAAAAAAAQAg&#10;AAAAIgAAAGRycy9kb3ducmV2LnhtbFBLAQIUABQAAAAIAIdO4kCI8yoPgAIAAO8EAAAOAAAAAAAA&#10;AAEAIAAAACcBAABkcnMvZTJvRG9jLnhtbFBLBQYAAAAABgAGAFkBAAAZBgAAAAA=&#10;">
                <v:fill on="t" focussize="0,0"/>
                <v:stroke on="f" weight="1pt" miterlimit="8" joinstyle="miter"/>
                <v:imagedata o:title=""/>
                <o:lock v:ext="edit" aspectratio="f"/>
              </v:rect>
            </w:pict>
          </mc:Fallback>
        </mc:AlternateContent>
      </w:r>
      <w:r>
        <w:rPr>
          <w:rFonts w:ascii="黑体" w:eastAsia="黑体" w:hAnsi="黑体" w:cs="黑体" w:hint="eastAsia"/>
          <w:b/>
          <w:color w:val="FFFFFF" w:themeColor="background1"/>
          <w:sz w:val="26"/>
          <w:szCs w:val="26"/>
        </w:rPr>
        <w:t>荣誉奖励</w:t>
      </w:r>
    </w:p>
    <w:p w14:paraId="692B3B42" w14:textId="77777777" w:rsidR="00A647F8" w:rsidRDefault="00A647F8">
      <w:pPr>
        <w:pStyle w:val="Default"/>
        <w:ind w:left="425"/>
        <w:rPr>
          <w:rFonts w:ascii="Times New Roman" w:hAnsi="Times New Roman"/>
          <w:color w:val="000000"/>
          <w:sz w:val="24"/>
          <w:szCs w:val="24"/>
        </w:rPr>
      </w:pPr>
    </w:p>
    <w:p w14:paraId="3A8D33EF" w14:textId="77777777" w:rsidR="00A647F8" w:rsidRDefault="00000000">
      <w:pPr>
        <w:pStyle w:val="Default"/>
        <w:numPr>
          <w:ilvl w:val="0"/>
          <w:numId w:val="14"/>
        </w:numPr>
        <w:rPr>
          <w:rFonts w:ascii="Times New Roman" w:hAnsi="Times New Roman"/>
          <w:color w:val="000000"/>
          <w:sz w:val="24"/>
          <w:szCs w:val="24"/>
        </w:rPr>
      </w:pPr>
      <w:r>
        <w:rPr>
          <w:rFonts w:ascii="Times New Roman" w:hAnsi="Times New Roman" w:hint="eastAsia"/>
          <w:color w:val="000000"/>
          <w:sz w:val="24"/>
          <w:szCs w:val="24"/>
        </w:rPr>
        <w:t>中国宏观经济学国际会议（</w:t>
      </w:r>
      <w:r>
        <w:rPr>
          <w:rFonts w:ascii="Times New Roman" w:hAnsi="Times New Roman" w:hint="eastAsia"/>
          <w:color w:val="000000"/>
          <w:sz w:val="24"/>
          <w:szCs w:val="24"/>
        </w:rPr>
        <w:t>CICM</w:t>
      </w:r>
      <w:r>
        <w:rPr>
          <w:rFonts w:ascii="Times New Roman" w:hAnsi="Times New Roman" w:hint="eastAsia"/>
          <w:color w:val="000000"/>
          <w:sz w:val="24"/>
          <w:szCs w:val="24"/>
        </w:rPr>
        <w:t>）最佳论文奖，</w:t>
      </w:r>
      <w:r>
        <w:rPr>
          <w:rFonts w:ascii="Times New Roman" w:hAnsi="Times New Roman" w:hint="eastAsia"/>
          <w:color w:val="000000"/>
          <w:sz w:val="24"/>
          <w:szCs w:val="24"/>
        </w:rPr>
        <w:t xml:space="preserve"> 2025</w:t>
      </w:r>
    </w:p>
    <w:p w14:paraId="560E3350" w14:textId="77777777" w:rsidR="00A647F8" w:rsidRDefault="00000000">
      <w:pPr>
        <w:pStyle w:val="Default"/>
        <w:numPr>
          <w:ilvl w:val="0"/>
          <w:numId w:val="14"/>
        </w:numPr>
        <w:rPr>
          <w:rFonts w:ascii="Times New Roman" w:hAnsi="Times New Roman"/>
          <w:color w:val="000000"/>
          <w:sz w:val="24"/>
          <w:szCs w:val="24"/>
        </w:rPr>
      </w:pPr>
      <w:r>
        <w:rPr>
          <w:rFonts w:ascii="Times New Roman" w:hAnsi="Times New Roman" w:hint="eastAsia"/>
          <w:color w:val="000000"/>
          <w:sz w:val="24"/>
          <w:szCs w:val="24"/>
        </w:rPr>
        <w:t>教育部青年长江学者，</w:t>
      </w:r>
      <w:r>
        <w:rPr>
          <w:rFonts w:ascii="Times New Roman" w:hAnsi="Times New Roman" w:hint="eastAsia"/>
          <w:color w:val="000000"/>
          <w:sz w:val="24"/>
          <w:szCs w:val="24"/>
        </w:rPr>
        <w:t xml:space="preserve"> 2025</w:t>
      </w:r>
      <w:r>
        <w:rPr>
          <w:rFonts w:ascii="Times New Roman" w:hAnsi="Times New Roman" w:hint="eastAsia"/>
          <w:color w:val="000000"/>
          <w:sz w:val="24"/>
          <w:szCs w:val="24"/>
        </w:rPr>
        <w:t>年起</w:t>
      </w:r>
    </w:p>
    <w:p w14:paraId="79D35595" w14:textId="77777777" w:rsidR="00A647F8" w:rsidRDefault="00000000">
      <w:pPr>
        <w:pStyle w:val="Default"/>
        <w:numPr>
          <w:ilvl w:val="0"/>
          <w:numId w:val="14"/>
        </w:numPr>
        <w:rPr>
          <w:rFonts w:ascii="Times New Roman" w:hAnsi="Times New Roman"/>
          <w:color w:val="000000"/>
          <w:sz w:val="24"/>
          <w:szCs w:val="24"/>
        </w:rPr>
      </w:pPr>
      <w:r>
        <w:rPr>
          <w:rFonts w:ascii="Times New Roman" w:hAnsi="Times New Roman" w:hint="eastAsia"/>
          <w:color w:val="000000"/>
          <w:sz w:val="24"/>
          <w:szCs w:val="24"/>
        </w:rPr>
        <w:t>《经济理论与经济管理》</w:t>
      </w:r>
      <w:r>
        <w:rPr>
          <w:rFonts w:ascii="Times New Roman" w:hAnsi="Times New Roman" w:hint="eastAsia"/>
          <w:color w:val="000000"/>
          <w:sz w:val="24"/>
          <w:szCs w:val="24"/>
        </w:rPr>
        <w:t>2023</w:t>
      </w:r>
      <w:r>
        <w:rPr>
          <w:rFonts w:ascii="Times New Roman" w:hAnsi="Times New Roman" w:hint="eastAsia"/>
          <w:color w:val="000000"/>
          <w:sz w:val="24"/>
          <w:szCs w:val="24"/>
        </w:rPr>
        <w:t>年度最佳论文奖，</w:t>
      </w:r>
      <w:r>
        <w:rPr>
          <w:rFonts w:ascii="Times New Roman" w:hAnsi="Times New Roman" w:hint="eastAsia"/>
          <w:color w:val="000000"/>
          <w:sz w:val="24"/>
          <w:szCs w:val="24"/>
        </w:rPr>
        <w:t xml:space="preserve"> 2024</w:t>
      </w:r>
    </w:p>
    <w:p w14:paraId="3B8726F2" w14:textId="77777777" w:rsidR="00A647F8" w:rsidRDefault="00000000">
      <w:pPr>
        <w:pStyle w:val="Default"/>
        <w:numPr>
          <w:ilvl w:val="0"/>
          <w:numId w:val="14"/>
        </w:numPr>
        <w:rPr>
          <w:rFonts w:ascii="Times New Roman" w:hAnsi="Times New Roman"/>
          <w:color w:val="000000"/>
          <w:sz w:val="24"/>
          <w:szCs w:val="24"/>
        </w:rPr>
      </w:pPr>
      <w:r>
        <w:rPr>
          <w:rFonts w:ascii="Times New Roman" w:hAnsi="Times New Roman" w:hint="eastAsia"/>
          <w:color w:val="000000"/>
          <w:sz w:val="24"/>
          <w:szCs w:val="24"/>
        </w:rPr>
        <w:t>《经济评论》</w:t>
      </w:r>
      <w:r>
        <w:rPr>
          <w:rFonts w:ascii="Times New Roman" w:hAnsi="Times New Roman" w:hint="eastAsia"/>
          <w:color w:val="000000"/>
          <w:sz w:val="24"/>
          <w:szCs w:val="24"/>
        </w:rPr>
        <w:t>2</w:t>
      </w:r>
      <w:r>
        <w:rPr>
          <w:rFonts w:ascii="Times New Roman" w:hAnsi="Times New Roman"/>
          <w:color w:val="000000"/>
          <w:sz w:val="24"/>
          <w:szCs w:val="24"/>
        </w:rPr>
        <w:t>021</w:t>
      </w:r>
      <w:r>
        <w:rPr>
          <w:rFonts w:ascii="Times New Roman" w:hAnsi="Times New Roman" w:hint="eastAsia"/>
          <w:color w:val="000000"/>
          <w:sz w:val="24"/>
          <w:szCs w:val="24"/>
        </w:rPr>
        <w:t>年度最佳论文奖，</w:t>
      </w:r>
      <w:r>
        <w:rPr>
          <w:rFonts w:ascii="Times New Roman" w:hAnsi="Times New Roman" w:hint="eastAsia"/>
          <w:color w:val="000000"/>
          <w:sz w:val="24"/>
          <w:szCs w:val="24"/>
        </w:rPr>
        <w:t xml:space="preserve"> </w:t>
      </w:r>
      <w:r>
        <w:rPr>
          <w:rFonts w:ascii="Times New Roman" w:hAnsi="Times New Roman"/>
          <w:color w:val="000000"/>
          <w:sz w:val="24"/>
          <w:szCs w:val="24"/>
        </w:rPr>
        <w:t>2022</w:t>
      </w:r>
    </w:p>
    <w:p w14:paraId="4AEDE875" w14:textId="77777777" w:rsidR="00A647F8" w:rsidRDefault="00000000">
      <w:pPr>
        <w:pStyle w:val="Default"/>
        <w:numPr>
          <w:ilvl w:val="0"/>
          <w:numId w:val="14"/>
        </w:numPr>
        <w:rPr>
          <w:rFonts w:ascii="Times New Roman" w:hAnsi="Times New Roman"/>
          <w:color w:val="000000"/>
          <w:sz w:val="24"/>
          <w:szCs w:val="24"/>
        </w:rPr>
      </w:pPr>
      <w:r>
        <w:rPr>
          <w:rFonts w:ascii="Times New Roman" w:hAnsi="Times New Roman" w:hint="eastAsia"/>
          <w:color w:val="000000"/>
          <w:sz w:val="24"/>
          <w:szCs w:val="24"/>
        </w:rPr>
        <w:t>教育部第八届高校科学研究优秀成果一等奖，</w:t>
      </w:r>
      <w:r>
        <w:rPr>
          <w:rFonts w:ascii="Times New Roman" w:hAnsi="Times New Roman" w:hint="eastAsia"/>
          <w:color w:val="000000"/>
          <w:sz w:val="24"/>
          <w:szCs w:val="24"/>
        </w:rPr>
        <w:t>2020</w:t>
      </w:r>
    </w:p>
    <w:p w14:paraId="23FBA27A" w14:textId="77777777" w:rsidR="00A647F8" w:rsidRDefault="00000000">
      <w:pPr>
        <w:pStyle w:val="Default"/>
        <w:numPr>
          <w:ilvl w:val="0"/>
          <w:numId w:val="14"/>
        </w:numPr>
        <w:rPr>
          <w:rFonts w:ascii="Times New Roman" w:hAnsi="Times New Roman"/>
          <w:color w:val="000000"/>
          <w:sz w:val="24"/>
          <w:szCs w:val="24"/>
        </w:rPr>
      </w:pPr>
      <w:r>
        <w:rPr>
          <w:rFonts w:ascii="Times New Roman" w:hAnsi="Times New Roman" w:hint="eastAsia"/>
          <w:color w:val="000000"/>
          <w:sz w:val="24"/>
          <w:szCs w:val="24"/>
        </w:rPr>
        <w:t>第三届“启程·思想者”中国青年经济学者评选优秀学者奖，</w:t>
      </w:r>
      <w:r>
        <w:rPr>
          <w:rFonts w:ascii="Times New Roman" w:hAnsi="Times New Roman" w:hint="eastAsia"/>
          <w:color w:val="000000"/>
          <w:sz w:val="24"/>
          <w:szCs w:val="24"/>
        </w:rPr>
        <w:t xml:space="preserve"> 201</w:t>
      </w:r>
      <w:r>
        <w:rPr>
          <w:rFonts w:ascii="Times New Roman" w:hAnsi="Times New Roman"/>
          <w:color w:val="000000"/>
          <w:sz w:val="24"/>
          <w:szCs w:val="24"/>
        </w:rPr>
        <w:t>9</w:t>
      </w:r>
    </w:p>
    <w:p w14:paraId="0794F139" w14:textId="77777777" w:rsidR="00A647F8" w:rsidRDefault="00000000">
      <w:pPr>
        <w:pStyle w:val="Default"/>
        <w:numPr>
          <w:ilvl w:val="0"/>
          <w:numId w:val="14"/>
        </w:numPr>
        <w:rPr>
          <w:rFonts w:ascii="Times New Roman" w:hAnsi="Times New Roman"/>
          <w:color w:val="000000"/>
          <w:sz w:val="24"/>
          <w:szCs w:val="24"/>
        </w:rPr>
      </w:pPr>
      <w:r>
        <w:rPr>
          <w:rFonts w:ascii="Times New Roman" w:hAnsi="Times New Roman" w:hint="eastAsia"/>
          <w:color w:val="000000"/>
          <w:sz w:val="24"/>
          <w:szCs w:val="24"/>
        </w:rPr>
        <w:lastRenderedPageBreak/>
        <w:t>首届“张培刚发展经济学青年学者奖”，</w:t>
      </w:r>
      <w:r>
        <w:rPr>
          <w:rFonts w:ascii="Times New Roman" w:hAnsi="Times New Roman" w:hint="eastAsia"/>
          <w:color w:val="000000"/>
          <w:sz w:val="24"/>
          <w:szCs w:val="24"/>
        </w:rPr>
        <w:t>2018</w:t>
      </w:r>
    </w:p>
    <w:p w14:paraId="77F6D572" w14:textId="77777777" w:rsidR="00A647F8" w:rsidRDefault="00000000">
      <w:pPr>
        <w:pStyle w:val="Default"/>
        <w:numPr>
          <w:ilvl w:val="0"/>
          <w:numId w:val="14"/>
        </w:numPr>
        <w:rPr>
          <w:rFonts w:ascii="Times New Roman" w:hAnsi="Times New Roman"/>
          <w:color w:val="000000"/>
          <w:sz w:val="23"/>
          <w:szCs w:val="23"/>
        </w:rPr>
      </w:pPr>
      <w:r>
        <w:rPr>
          <w:rFonts w:ascii="Times New Roman" w:hAnsi="Times New Roman" w:hint="eastAsia"/>
          <w:color w:val="000000"/>
          <w:sz w:val="24"/>
          <w:szCs w:val="24"/>
        </w:rPr>
        <w:t>第一财经</w:t>
      </w:r>
      <w:r>
        <w:rPr>
          <w:rFonts w:ascii="Times New Roman" w:hAnsi="Times New Roman"/>
          <w:color w:val="000000"/>
          <w:sz w:val="24"/>
          <w:szCs w:val="24"/>
        </w:rPr>
        <w:t>第六届金砖论坛中国年会</w:t>
      </w:r>
      <w:r>
        <w:rPr>
          <w:rFonts w:ascii="Times New Roman" w:hAnsi="Times New Roman" w:hint="eastAsia"/>
          <w:color w:val="000000"/>
          <w:sz w:val="23"/>
          <w:szCs w:val="23"/>
        </w:rPr>
        <w:t>“</w:t>
      </w:r>
      <w:r>
        <w:rPr>
          <w:rFonts w:ascii="Times New Roman" w:hAnsi="Times New Roman"/>
          <w:color w:val="000000"/>
          <w:sz w:val="24"/>
          <w:szCs w:val="24"/>
        </w:rPr>
        <w:t>中国青年经济学家</w:t>
      </w:r>
      <w:r>
        <w:rPr>
          <w:rFonts w:ascii="Times New Roman" w:hAnsi="Times New Roman" w:hint="eastAsia"/>
          <w:color w:val="000000"/>
          <w:sz w:val="24"/>
          <w:szCs w:val="24"/>
        </w:rPr>
        <w:t>”奖，</w:t>
      </w:r>
      <w:r>
        <w:rPr>
          <w:rFonts w:ascii="Times New Roman" w:hAnsi="Times New Roman" w:hint="eastAsia"/>
          <w:color w:val="000000"/>
          <w:sz w:val="24"/>
          <w:szCs w:val="24"/>
        </w:rPr>
        <w:t>2017</w:t>
      </w:r>
    </w:p>
    <w:p w14:paraId="53676A07" w14:textId="77777777" w:rsidR="00A647F8" w:rsidRDefault="00000000">
      <w:pPr>
        <w:pStyle w:val="Default"/>
        <w:numPr>
          <w:ilvl w:val="0"/>
          <w:numId w:val="14"/>
        </w:numPr>
        <w:rPr>
          <w:rFonts w:ascii="Times New Roman" w:hAnsi="Times New Roman"/>
          <w:color w:val="000000"/>
          <w:sz w:val="24"/>
          <w:szCs w:val="24"/>
        </w:rPr>
      </w:pPr>
      <w:r>
        <w:rPr>
          <w:rFonts w:ascii="Times New Roman" w:hAnsi="Times New Roman" w:hint="eastAsia"/>
          <w:color w:val="000000"/>
          <w:sz w:val="24"/>
          <w:szCs w:val="24"/>
        </w:rPr>
        <w:t>香港科技大学商学院</w:t>
      </w:r>
      <w:r>
        <w:rPr>
          <w:rFonts w:ascii="Times New Roman" w:hAnsi="Times New Roman"/>
          <w:color w:val="000000"/>
          <w:sz w:val="24"/>
          <w:szCs w:val="24"/>
        </w:rPr>
        <w:t>Franklin</w:t>
      </w:r>
      <w:r>
        <w:rPr>
          <w:rFonts w:ascii="Times New Roman" w:hAnsi="Times New Roman" w:hint="eastAsia"/>
          <w:color w:val="000000"/>
          <w:sz w:val="24"/>
          <w:szCs w:val="24"/>
        </w:rPr>
        <w:t>杰出</w:t>
      </w:r>
      <w:r>
        <w:rPr>
          <w:rFonts w:ascii="Times New Roman" w:hAnsi="Times New Roman"/>
          <w:color w:val="000000"/>
          <w:sz w:val="24"/>
          <w:szCs w:val="24"/>
        </w:rPr>
        <w:t>教学奖</w:t>
      </w:r>
      <w:r>
        <w:rPr>
          <w:rFonts w:ascii="Times New Roman" w:hAnsi="Times New Roman" w:hint="eastAsia"/>
          <w:color w:val="000000"/>
          <w:sz w:val="24"/>
          <w:szCs w:val="24"/>
        </w:rPr>
        <w:t>，</w:t>
      </w:r>
      <w:r>
        <w:rPr>
          <w:rFonts w:ascii="Times New Roman" w:hAnsi="Times New Roman"/>
          <w:color w:val="000000"/>
          <w:sz w:val="24"/>
          <w:szCs w:val="24"/>
        </w:rPr>
        <w:t xml:space="preserve"> 2015</w:t>
      </w:r>
    </w:p>
    <w:p w14:paraId="415B72DF" w14:textId="77777777" w:rsidR="00A647F8" w:rsidRDefault="00000000">
      <w:pPr>
        <w:pStyle w:val="Default"/>
        <w:numPr>
          <w:ilvl w:val="0"/>
          <w:numId w:val="14"/>
        </w:numPr>
        <w:rPr>
          <w:rFonts w:ascii="Times New Roman" w:hAnsi="Times New Roman"/>
          <w:color w:val="000000"/>
          <w:sz w:val="24"/>
          <w:szCs w:val="24"/>
        </w:rPr>
      </w:pPr>
      <w:r>
        <w:rPr>
          <w:rFonts w:ascii="Times New Roman" w:hAnsi="Times New Roman"/>
          <w:color w:val="000000"/>
          <w:sz w:val="24"/>
          <w:szCs w:val="24"/>
        </w:rPr>
        <w:t>香港科技大学</w:t>
      </w:r>
      <w:r>
        <w:rPr>
          <w:rFonts w:ascii="Times New Roman" w:hAnsi="Times New Roman" w:hint="eastAsia"/>
          <w:color w:val="000000"/>
          <w:sz w:val="24"/>
          <w:szCs w:val="24"/>
        </w:rPr>
        <w:t>“</w:t>
      </w:r>
      <w:r>
        <w:rPr>
          <w:rFonts w:ascii="Times New Roman" w:hAnsi="Times New Roman"/>
          <w:color w:val="000000"/>
          <w:sz w:val="24"/>
          <w:szCs w:val="24"/>
        </w:rPr>
        <w:t>十大最受学生欢迎教授</w:t>
      </w:r>
      <w:r>
        <w:rPr>
          <w:rFonts w:ascii="Times New Roman" w:hAnsi="Times New Roman" w:hint="eastAsia"/>
          <w:color w:val="000000"/>
          <w:sz w:val="24"/>
          <w:szCs w:val="24"/>
        </w:rPr>
        <w:t>”</w:t>
      </w:r>
      <w:r>
        <w:rPr>
          <w:rFonts w:ascii="Times New Roman" w:hAnsi="Times New Roman"/>
          <w:color w:val="000000"/>
          <w:sz w:val="24"/>
          <w:szCs w:val="24"/>
        </w:rPr>
        <w:t>荣誉称号</w:t>
      </w:r>
      <w:r>
        <w:rPr>
          <w:rFonts w:ascii="Times New Roman" w:hAnsi="Times New Roman" w:hint="eastAsia"/>
          <w:color w:val="000000"/>
          <w:sz w:val="24"/>
          <w:szCs w:val="24"/>
        </w:rPr>
        <w:t>，</w:t>
      </w:r>
      <w:r>
        <w:rPr>
          <w:rFonts w:ascii="Times New Roman" w:hAnsi="Times New Roman"/>
          <w:color w:val="000000"/>
          <w:sz w:val="24"/>
          <w:szCs w:val="24"/>
        </w:rPr>
        <w:t>2013</w:t>
      </w:r>
    </w:p>
    <w:p w14:paraId="6C52B72A" w14:textId="77777777" w:rsidR="00A647F8" w:rsidRDefault="00000000">
      <w:pPr>
        <w:pStyle w:val="Default"/>
        <w:numPr>
          <w:ilvl w:val="0"/>
          <w:numId w:val="14"/>
        </w:numPr>
        <w:rPr>
          <w:rFonts w:ascii="Times New Roman" w:hAnsi="Times New Roman"/>
          <w:color w:val="000000"/>
          <w:sz w:val="24"/>
          <w:szCs w:val="24"/>
        </w:rPr>
      </w:pPr>
      <w:r>
        <w:rPr>
          <w:rFonts w:ascii="Times New Roman" w:hAnsi="Times New Roman"/>
          <w:sz w:val="24"/>
          <w:szCs w:val="24"/>
        </w:rPr>
        <w:t>Esther and T. W. Schultz Endowment Fund Dissertation Fellowship</w:t>
      </w:r>
      <w:r>
        <w:rPr>
          <w:rFonts w:ascii="Times New Roman" w:hAnsi="Times New Roman"/>
          <w:color w:val="000000"/>
          <w:sz w:val="24"/>
          <w:szCs w:val="24"/>
        </w:rPr>
        <w:t xml:space="preserve">, 2008-2009 </w:t>
      </w:r>
    </w:p>
    <w:p w14:paraId="3C49C483" w14:textId="77777777" w:rsidR="00A647F8" w:rsidRDefault="00000000">
      <w:pPr>
        <w:pStyle w:val="Default"/>
        <w:numPr>
          <w:ilvl w:val="0"/>
          <w:numId w:val="14"/>
        </w:numPr>
        <w:rPr>
          <w:rFonts w:ascii="黑体" w:eastAsia="黑体" w:hAnsi="黑体" w:cs="黑体" w:hint="eastAsia"/>
          <w:b/>
          <w:sz w:val="26"/>
          <w:szCs w:val="26"/>
        </w:rPr>
      </w:pPr>
      <w:r>
        <w:rPr>
          <w:rFonts w:ascii="Times New Roman" w:hAnsi="Times New Roman"/>
          <w:color w:val="000000"/>
          <w:sz w:val="24"/>
          <w:szCs w:val="24"/>
        </w:rPr>
        <w:t>Lee Prize for Best Core Exam, University of Chicago, 2004</w:t>
      </w:r>
    </w:p>
    <w:p w14:paraId="7504B1F9" w14:textId="77777777" w:rsidR="00A647F8" w:rsidRDefault="00A647F8">
      <w:pPr>
        <w:pStyle w:val="Default"/>
        <w:rPr>
          <w:rFonts w:ascii="黑体" w:eastAsia="黑体" w:hAnsi="黑体" w:cs="黑体" w:hint="eastAsia"/>
          <w:b/>
          <w:sz w:val="26"/>
          <w:szCs w:val="26"/>
        </w:rPr>
      </w:pPr>
    </w:p>
    <w:p w14:paraId="502C9C3C" w14:textId="77777777" w:rsidR="00A647F8" w:rsidRDefault="00000000">
      <w:pPr>
        <w:pStyle w:val="Default"/>
        <w:jc w:val="both"/>
        <w:rPr>
          <w:rFonts w:ascii="黑体" w:eastAsia="黑体" w:hAnsi="黑体" w:cs="黑体" w:hint="eastAsia"/>
          <w:b/>
          <w:color w:val="FFFFFF" w:themeColor="background1"/>
          <w:sz w:val="26"/>
          <w:szCs w:val="26"/>
        </w:rPr>
      </w:pPr>
      <w:r>
        <w:rPr>
          <w:rFonts w:ascii="黑体" w:eastAsia="黑体" w:hAnsi="黑体" w:cs="黑体" w:hint="eastAsia"/>
          <w:b/>
          <w:color w:val="FFFFFF" w:themeColor="background1"/>
          <w:sz w:val="26"/>
          <w:szCs w:val="26"/>
        </w:rPr>
        <w:t>近年国际学术会议、学术研讨会及主旨演讲</w:t>
      </w:r>
    </w:p>
    <w:p w14:paraId="5A729086" w14:textId="77777777" w:rsidR="00A647F8" w:rsidRDefault="00000000">
      <w:pPr>
        <w:widowControl/>
        <w:spacing w:before="120"/>
        <w:ind w:firstLineChars="200" w:firstLine="480"/>
        <w:jc w:val="both"/>
        <w:rPr>
          <w:b/>
          <w:u w:val="single"/>
        </w:rPr>
      </w:pPr>
      <w:r>
        <w:rPr>
          <w:noProof/>
        </w:rPr>
        <mc:AlternateContent>
          <mc:Choice Requires="wpg">
            <w:drawing>
              <wp:anchor distT="0" distB="0" distL="114300" distR="114300" simplePos="0" relativeHeight="251683840" behindDoc="0" locked="0" layoutInCell="1" allowOverlap="1" wp14:anchorId="59567FB4" wp14:editId="666DF15B">
                <wp:simplePos x="0" y="0"/>
                <wp:positionH relativeFrom="column">
                  <wp:posOffset>-57150</wp:posOffset>
                </wp:positionH>
                <wp:positionV relativeFrom="paragraph">
                  <wp:posOffset>105410</wp:posOffset>
                </wp:positionV>
                <wp:extent cx="256540" cy="166370"/>
                <wp:effectExtent l="0" t="0" r="10160" b="5080"/>
                <wp:wrapNone/>
                <wp:docPr id="71" name="组合 71"/>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72"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8.3pt;height:13.1pt;width:20.2pt;z-index:251683840;mso-width-relative:page;mso-height-relative:page;" coordorigin="15137,8209" coordsize="404,262" o:gfxdata="UEsDBAoAAAAAAIdO4kAAAAAAAAAAAAAAAAAEAAAAZHJzL1BLAwQUAAAACACHTuJAcGCkHtgAAAAH&#10;AQAADwAAAGRycy9kb3ducmV2LnhtbE2PwW7CMBBE75X6D9ZW6g0cA40gjYMq1PaEKhUqVdxMvCQR&#10;8TqKTQJ/3+2pPe7MaOZtvr66VgzYh8aTBjVNQCCV3jZUafjav02WIEI0ZE3rCTXcMMC6uL/LTWb9&#10;SJ847GIluIRCZjTUMXaZlKGs0Zkw9R0SeyffOxP57CtpezNyuWvlLElS6UxDvFCbDjc1lufdxWl4&#10;H834Mlevw/Z82twO+6eP761CrR8fVPIMIuI1/oXhF5/RoWCmo7+QDaLVMFnxK5H1NAXB/lwtQBw1&#10;LGZLkEUu//MXP1BLAwQUAAAACACHTuJAtvrHuxIDAAA8CQAADgAAAGRycy9lMm9Eb2MueG1s7VbN&#10;bhMxEL4j8Q6W73STzV8bNamihlRIhVYqiLPj9f5I/sN2silnJDhy4QV4Au4I3qbiNRjbm20JOVQg&#10;OPWy8Xhm5+eb+WZzfLIRHK2ZsZWSE9w96GDEJFVZJYsJfvVy8eQQI+uIzAhXkk3wNbP4ZPr40XGt&#10;xyxVpeIZMwicSDuu9QSXzulxklhaMkHsgdJMgjJXRhAHoimSzJAavAuepJ3OMKmVybRRlFkLt/Oo&#10;xI1Hcx+HKs8ryuaKrgSTLno1jBMHJdmy0hZPQ7Z5zqi7yHPLHOITDJW68IQgcF76ZzI9JuPCEF1W&#10;tEmB3CeFnZoEqSQEbV3NiSNoZarfXImKGmVV7g6oEkksJCACVXQ7O9icGbXSoZZiXBe6BR0atYP6&#10;H7ulL9aXBlXZBI+6GEkioOM/vr67+fgBwQWgU+tiDEZnRl/pS9NcFFHyBW9yI/wvlII2AdfrFle2&#10;cYjCZToYDvqAOAVVdzjsjRrcaQnN8W91B93eCCNQH6ado9gUWj5tXu93+vHddJh6XbKNmvjk2lxq&#10;DQNpb1Gyf4fSVUk0C+BbD8AWpbRF6f2nmy/fb759Rr3DCFSwa1GyYwuA7YFoX7EtUulgf6lkrI11&#10;Z0wJ5A8TDHRbGxWHjqzPrYvAbK18XKt4lS0qzoNgiuUpN2hNgAnpYjA4GoWB5SvxXGXxejTodEJr&#10;AGEb7QPavzjiEtXQsXQEpogS2AA5MA+OQsMUWVlgRHgBq4U6EyJI5XOA9GINc2LLGC64jc0WlYOl&#10;wisBEwA5tFlwCQn4xkYs/WmpsmtohlGRy1bTRQWInBPrLokB8kJasN7cBTxyriBX1ZwwKpV5u+/e&#10;28O0gBajGpYB1PFmRQzDiD+TMEdH3b6fXxeE/mCUgmDuapZ3NXIlThWgDISC7MLR2zu+PeZGidew&#10;BWc+KqiIpBA7ItYIpy4uKdijlM1mwQw2hibuXF5p6p17QKWarZzKq9D9W3Qa0IANnsD/gxa9PbQI&#10;RPbhgT73oUWvu7sDHmjxQIt/RIvw7YCPalhwzR8A/9W+Kwca3f7pmf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cGCkHtgAAAAHAQAADwAAAAAAAAABACAAAAAiAAAAZHJzL2Rvd25yZXYueG1sUEsB&#10;AhQAFAAAAAgAh07iQLb6x7sSAwAAPAkAAA4AAAAAAAAAAQAgAAAAJwEAAGRycy9lMm9Eb2MueG1s&#10;UEsFBgAAAAAGAAYAWQEAAKsGA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JPJK+r4AAADb&#10;AAAADwAAAGRycy9kb3ducmV2LnhtbEWPzWrCQBSF9wXfYbhCN6VO4qIpqaNoMLSLbExLobtr5poE&#10;M3fCzFTt2zuC0OXh/HycxepiBnEi53vLCtJZAoK4sbrnVsHXZ/n8CsIHZI2DZVLwRx5Wy8nDAnNt&#10;z7yjUx1aEUfY56igC2HMpfRNRwb9zI7E0TtYZzBE6VqpHZ7juBnkPElepMGeI6HDkYqOmmP9ayKX&#10;sqz2xXYjf/bv6fe6rJ4qVyn1OE2TNxCBLuE/fG9/aAXZHG5f4g+Qy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PJK+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S77vYb4AAADb&#10;AAAADwAAAGRycy9kb3ducmV2LnhtbEWPS2vCQBSF90L/w3AL3YhO0kIj0VFaqdRFNo0iuLtmrkkw&#10;cyfMTH38e0codHk4j48zW1xNJ87kfGtZQTpOQBBXVrdcK9huVqMJCB+QNXaWScGNPCzmT4MZ5tpe&#10;+IfOZahFHGGfo4ImhD6X0lcNGfRj2xNH72idwRClq6V2eInjppOvSfIuDbYcCQ32tGyoOpW/JnIp&#10;y0q//PqU+8N3uvtYFcPCFUq9PKfJFESga/gP/7XXWkH2B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7vY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u w:val="single"/>
        </w:rPr>
        <w:t>学术会议报告</w:t>
      </w:r>
      <w:proofErr w:type="gramStart"/>
      <w:r>
        <w:rPr>
          <w:rFonts w:hint="eastAsia"/>
          <w:b/>
          <w:u w:val="single"/>
        </w:rPr>
        <w:t>(</w:t>
      </w:r>
      <w:r>
        <w:rPr>
          <w:b/>
          <w:u w:val="single"/>
        </w:rPr>
        <w:t>conference)</w:t>
      </w:r>
      <w:proofErr w:type="gramEnd"/>
      <w:r>
        <w:rPr>
          <w:b/>
          <w:u w:val="single"/>
        </w:rPr>
        <w:t xml:space="preserve"> </w:t>
      </w:r>
    </w:p>
    <w:p w14:paraId="781F3FA4" w14:textId="77777777" w:rsidR="00A647F8" w:rsidRDefault="00000000">
      <w:pPr>
        <w:widowControl/>
        <w:jc w:val="both"/>
        <w:rPr>
          <w:rFonts w:ascii="Times New Roman" w:hAnsi="Times New Roman"/>
          <w:color w:val="000000"/>
          <w:sz w:val="23"/>
          <w:szCs w:val="23"/>
        </w:rPr>
      </w:pPr>
      <w:r>
        <w:rPr>
          <w:rFonts w:ascii="Times New Roman" w:hAnsi="Times New Roman"/>
          <w:color w:val="000000"/>
          <w:sz w:val="23"/>
          <w:szCs w:val="23"/>
        </w:rPr>
        <w:t xml:space="preserve">AEA Meeting </w:t>
      </w:r>
      <w:r>
        <w:rPr>
          <w:rFonts w:ascii="Times New Roman" w:hAnsi="Times New Roman" w:hint="eastAsia"/>
          <w:color w:val="000000"/>
          <w:sz w:val="23"/>
          <w:szCs w:val="23"/>
        </w:rPr>
        <w:t>美国经济学会年会</w:t>
      </w:r>
      <w:r>
        <w:rPr>
          <w:rFonts w:ascii="Times New Roman" w:hAnsi="Times New Roman"/>
          <w:color w:val="000000"/>
          <w:sz w:val="23"/>
          <w:szCs w:val="23"/>
        </w:rPr>
        <w:t xml:space="preserve"> (2012-2019</w:t>
      </w:r>
      <w:r>
        <w:rPr>
          <w:rFonts w:ascii="Times New Roman" w:hAnsi="Times New Roman" w:hint="eastAsia"/>
          <w:color w:val="000000"/>
          <w:sz w:val="23"/>
          <w:szCs w:val="23"/>
        </w:rPr>
        <w:t xml:space="preserve">, </w:t>
      </w:r>
      <w:proofErr w:type="gramStart"/>
      <w:r>
        <w:rPr>
          <w:rFonts w:ascii="Times New Roman" w:hAnsi="Times New Roman" w:hint="eastAsia"/>
          <w:color w:val="000000"/>
          <w:sz w:val="23"/>
          <w:szCs w:val="23"/>
        </w:rPr>
        <w:t>2026</w:t>
      </w:r>
      <w:r>
        <w:rPr>
          <w:rFonts w:ascii="Times New Roman" w:hAnsi="Times New Roman"/>
          <w:color w:val="000000"/>
          <w:sz w:val="23"/>
          <w:szCs w:val="23"/>
        </w:rPr>
        <w:t>)</w:t>
      </w:r>
      <w:proofErr w:type="gramEnd"/>
      <w:r>
        <w:rPr>
          <w:rFonts w:ascii="Times New Roman" w:hAnsi="Times New Roman"/>
          <w:color w:val="000000"/>
          <w:sz w:val="23"/>
          <w:szCs w:val="23"/>
        </w:rPr>
        <w:t xml:space="preserve"> </w:t>
      </w:r>
    </w:p>
    <w:p w14:paraId="61D9640C" w14:textId="77777777" w:rsidR="00A647F8" w:rsidRDefault="00000000">
      <w:pPr>
        <w:widowControl/>
        <w:jc w:val="both"/>
        <w:rPr>
          <w:rFonts w:ascii="Times New Roman" w:hAnsi="Times New Roman"/>
          <w:color w:val="000000"/>
          <w:sz w:val="23"/>
          <w:szCs w:val="23"/>
        </w:rPr>
      </w:pPr>
      <w:r>
        <w:rPr>
          <w:rFonts w:ascii="Times New Roman" w:hAnsi="Times New Roman"/>
          <w:color w:val="000000"/>
          <w:sz w:val="23"/>
          <w:szCs w:val="23"/>
        </w:rPr>
        <w:t xml:space="preserve">Society for Economic Dynamics Annual Meeting </w:t>
      </w:r>
      <w:r>
        <w:rPr>
          <w:rFonts w:ascii="Times New Roman" w:hAnsi="Times New Roman" w:hint="eastAsia"/>
          <w:color w:val="000000"/>
          <w:sz w:val="23"/>
          <w:szCs w:val="23"/>
        </w:rPr>
        <w:t>美国经济动态研究协会年会</w:t>
      </w:r>
      <w:r>
        <w:rPr>
          <w:rFonts w:ascii="Times New Roman" w:hAnsi="Times New Roman"/>
          <w:color w:val="000000"/>
          <w:sz w:val="23"/>
          <w:szCs w:val="23"/>
        </w:rPr>
        <w:t xml:space="preserve"> (2016</w:t>
      </w:r>
      <w:r>
        <w:rPr>
          <w:rFonts w:ascii="Times New Roman" w:hAnsi="Times New Roman"/>
          <w:color w:val="000000"/>
          <w:sz w:val="23"/>
          <w:szCs w:val="23"/>
        </w:rPr>
        <w:t>，</w:t>
      </w:r>
      <w:r>
        <w:rPr>
          <w:rFonts w:ascii="Times New Roman" w:hAnsi="Times New Roman" w:hint="eastAsia"/>
          <w:color w:val="000000"/>
          <w:sz w:val="23"/>
          <w:szCs w:val="23"/>
        </w:rPr>
        <w:t xml:space="preserve"> </w:t>
      </w:r>
      <w:proofErr w:type="gramStart"/>
      <w:r>
        <w:rPr>
          <w:rFonts w:ascii="Times New Roman" w:hAnsi="Times New Roman" w:hint="eastAsia"/>
          <w:color w:val="000000"/>
          <w:sz w:val="23"/>
          <w:szCs w:val="23"/>
        </w:rPr>
        <w:t>2019</w:t>
      </w:r>
      <w:r>
        <w:rPr>
          <w:rFonts w:ascii="Times New Roman" w:hAnsi="Times New Roman"/>
          <w:color w:val="000000"/>
          <w:sz w:val="23"/>
          <w:szCs w:val="23"/>
        </w:rPr>
        <w:t>)</w:t>
      </w:r>
      <w:proofErr w:type="gramEnd"/>
      <w:r>
        <w:rPr>
          <w:rFonts w:ascii="Times New Roman" w:hAnsi="Times New Roman"/>
          <w:color w:val="000000"/>
          <w:sz w:val="23"/>
          <w:szCs w:val="23"/>
        </w:rPr>
        <w:t xml:space="preserve"> </w:t>
      </w:r>
    </w:p>
    <w:p w14:paraId="6BE008BB" w14:textId="77777777" w:rsidR="00A647F8" w:rsidRDefault="00000000">
      <w:pPr>
        <w:widowControl/>
        <w:jc w:val="both"/>
        <w:rPr>
          <w:rFonts w:ascii="Times New Roman" w:hAnsi="Times New Roman"/>
          <w:color w:val="000000"/>
          <w:sz w:val="23"/>
          <w:szCs w:val="23"/>
        </w:rPr>
      </w:pPr>
      <w:r>
        <w:rPr>
          <w:rFonts w:ascii="Times New Roman" w:hAnsi="Times New Roman"/>
          <w:color w:val="000000"/>
          <w:sz w:val="23"/>
          <w:szCs w:val="23"/>
        </w:rPr>
        <w:t>CCER-NBER</w:t>
      </w:r>
      <w:r>
        <w:rPr>
          <w:rFonts w:ascii="Times New Roman" w:hAnsi="Times New Roman"/>
          <w:color w:val="000000"/>
          <w:sz w:val="23"/>
          <w:szCs w:val="23"/>
        </w:rPr>
        <w:t>年会</w:t>
      </w:r>
      <w:r>
        <w:rPr>
          <w:rFonts w:ascii="Times New Roman" w:hAnsi="Times New Roman" w:hint="eastAsia"/>
          <w:color w:val="000000"/>
          <w:sz w:val="23"/>
          <w:szCs w:val="23"/>
        </w:rPr>
        <w:t xml:space="preserve"> </w:t>
      </w:r>
      <w:r>
        <w:rPr>
          <w:rFonts w:ascii="Times New Roman" w:hAnsi="Times New Roman"/>
          <w:color w:val="000000"/>
          <w:sz w:val="23"/>
          <w:szCs w:val="23"/>
        </w:rPr>
        <w:t>(2016</w:t>
      </w:r>
      <w:r>
        <w:rPr>
          <w:rFonts w:ascii="Times New Roman" w:hAnsi="Times New Roman"/>
          <w:color w:val="000000"/>
          <w:sz w:val="23"/>
          <w:szCs w:val="23"/>
        </w:rPr>
        <w:t>，</w:t>
      </w:r>
      <w:r>
        <w:rPr>
          <w:rFonts w:ascii="Times New Roman" w:hAnsi="Times New Roman" w:hint="eastAsia"/>
          <w:color w:val="000000"/>
          <w:sz w:val="23"/>
          <w:szCs w:val="23"/>
        </w:rPr>
        <w:t>2017</w:t>
      </w:r>
      <w:r>
        <w:rPr>
          <w:rFonts w:ascii="Times New Roman" w:hAnsi="Times New Roman" w:hint="eastAsia"/>
          <w:color w:val="000000"/>
          <w:sz w:val="23"/>
          <w:szCs w:val="23"/>
        </w:rPr>
        <w:t>，</w:t>
      </w:r>
      <w:proofErr w:type="gramStart"/>
      <w:r>
        <w:rPr>
          <w:rFonts w:ascii="Times New Roman" w:hAnsi="Times New Roman" w:hint="eastAsia"/>
          <w:color w:val="000000"/>
          <w:sz w:val="23"/>
          <w:szCs w:val="23"/>
        </w:rPr>
        <w:t>2019</w:t>
      </w:r>
      <w:r>
        <w:rPr>
          <w:rFonts w:ascii="Times New Roman" w:hAnsi="Times New Roman"/>
          <w:color w:val="000000"/>
          <w:sz w:val="23"/>
          <w:szCs w:val="23"/>
        </w:rPr>
        <w:t>)</w:t>
      </w:r>
      <w:proofErr w:type="gramEnd"/>
    </w:p>
    <w:p w14:paraId="0CBBEF1D" w14:textId="77777777" w:rsidR="00A647F8" w:rsidRDefault="00000000">
      <w:pPr>
        <w:widowControl/>
        <w:jc w:val="both"/>
        <w:rPr>
          <w:rFonts w:ascii="Times New Roman" w:hAnsi="Times New Roman"/>
          <w:color w:val="000000"/>
          <w:sz w:val="23"/>
          <w:szCs w:val="23"/>
        </w:rPr>
      </w:pPr>
      <w:r>
        <w:rPr>
          <w:rFonts w:ascii="Times New Roman" w:hAnsi="Times New Roman"/>
          <w:color w:val="000000"/>
          <w:sz w:val="23"/>
          <w:szCs w:val="23"/>
        </w:rPr>
        <w:t>Annual International Conference on New Structural Economics (2015</w:t>
      </w:r>
      <w:r>
        <w:rPr>
          <w:rFonts w:ascii="Times New Roman" w:hAnsi="Times New Roman" w:hint="eastAsia"/>
          <w:color w:val="000000"/>
          <w:sz w:val="23"/>
          <w:szCs w:val="23"/>
        </w:rPr>
        <w:t>-)</w:t>
      </w:r>
    </w:p>
    <w:p w14:paraId="20D0E4B5" w14:textId="77777777" w:rsidR="00A647F8" w:rsidRDefault="00000000">
      <w:pPr>
        <w:pStyle w:val="Default"/>
        <w:rPr>
          <w:sz w:val="24"/>
          <w:szCs w:val="24"/>
        </w:rPr>
      </w:pPr>
      <w:r>
        <w:rPr>
          <w:rFonts w:hint="eastAsia"/>
          <w:sz w:val="24"/>
          <w:szCs w:val="24"/>
        </w:rPr>
        <w:t>C</w:t>
      </w:r>
      <w:r>
        <w:rPr>
          <w:sz w:val="24"/>
          <w:szCs w:val="24"/>
        </w:rPr>
        <w:t>hina International Conference on Macroeconomics (2021</w:t>
      </w:r>
      <w:r>
        <w:rPr>
          <w:rFonts w:hint="eastAsia"/>
          <w:sz w:val="24"/>
          <w:szCs w:val="24"/>
        </w:rPr>
        <w:t>，</w:t>
      </w:r>
      <w:r>
        <w:rPr>
          <w:sz w:val="24"/>
          <w:szCs w:val="24"/>
        </w:rPr>
        <w:t>2023</w:t>
      </w:r>
      <w:r>
        <w:rPr>
          <w:rFonts w:hint="eastAsia"/>
          <w:sz w:val="24"/>
          <w:szCs w:val="24"/>
        </w:rPr>
        <w:t>，</w:t>
      </w:r>
      <w:r>
        <w:rPr>
          <w:rFonts w:hint="eastAsia"/>
          <w:sz w:val="24"/>
          <w:szCs w:val="24"/>
        </w:rPr>
        <w:t xml:space="preserve"> </w:t>
      </w:r>
      <w:proofErr w:type="gramStart"/>
      <w:r>
        <w:rPr>
          <w:rFonts w:hint="eastAsia"/>
          <w:sz w:val="24"/>
          <w:szCs w:val="24"/>
        </w:rPr>
        <w:t>2025</w:t>
      </w:r>
      <w:r>
        <w:rPr>
          <w:sz w:val="24"/>
          <w:szCs w:val="24"/>
        </w:rPr>
        <w:t>)</w:t>
      </w:r>
      <w:proofErr w:type="gramEnd"/>
    </w:p>
    <w:p w14:paraId="08E2BDF0" w14:textId="77777777" w:rsidR="00A647F8" w:rsidRDefault="00000000">
      <w:pPr>
        <w:pStyle w:val="Default"/>
        <w:rPr>
          <w:sz w:val="24"/>
          <w:szCs w:val="24"/>
        </w:rPr>
      </w:pPr>
      <w:r>
        <w:rPr>
          <w:sz w:val="24"/>
          <w:szCs w:val="24"/>
        </w:rPr>
        <w:t>Society for Advanced Economic Theory Annual Conference (2019, 2021</w:t>
      </w:r>
      <w:r>
        <w:rPr>
          <w:rFonts w:hint="eastAsia"/>
          <w:sz w:val="24"/>
          <w:szCs w:val="24"/>
        </w:rPr>
        <w:t>，</w:t>
      </w:r>
      <w:proofErr w:type="gramStart"/>
      <w:r>
        <w:rPr>
          <w:rFonts w:hint="eastAsia"/>
          <w:sz w:val="24"/>
          <w:szCs w:val="24"/>
        </w:rPr>
        <w:t>2</w:t>
      </w:r>
      <w:r>
        <w:rPr>
          <w:sz w:val="24"/>
          <w:szCs w:val="24"/>
        </w:rPr>
        <w:t>023)</w:t>
      </w:r>
      <w:proofErr w:type="gramEnd"/>
    </w:p>
    <w:p w14:paraId="7D9D4CEB" w14:textId="77777777" w:rsidR="00A647F8" w:rsidRDefault="00000000">
      <w:pPr>
        <w:pStyle w:val="Default"/>
        <w:rPr>
          <w:sz w:val="24"/>
          <w:szCs w:val="24"/>
        </w:rPr>
      </w:pPr>
      <w:r>
        <w:rPr>
          <w:rFonts w:hint="eastAsia"/>
          <w:sz w:val="24"/>
          <w:szCs w:val="24"/>
        </w:rPr>
        <w:t>中国留美经济学会（</w:t>
      </w:r>
      <w:r>
        <w:rPr>
          <w:rFonts w:hint="eastAsia"/>
          <w:sz w:val="24"/>
          <w:szCs w:val="24"/>
        </w:rPr>
        <w:t>2</w:t>
      </w:r>
      <w:r>
        <w:rPr>
          <w:sz w:val="24"/>
          <w:szCs w:val="24"/>
        </w:rPr>
        <w:t>023</w:t>
      </w:r>
      <w:r>
        <w:rPr>
          <w:rFonts w:hint="eastAsia"/>
          <w:sz w:val="24"/>
          <w:szCs w:val="24"/>
        </w:rPr>
        <w:t>，</w:t>
      </w:r>
      <w:r>
        <w:rPr>
          <w:rFonts w:hint="eastAsia"/>
          <w:sz w:val="24"/>
          <w:szCs w:val="24"/>
        </w:rPr>
        <w:t xml:space="preserve"> Michigan&amp; Guangzhou 2025</w:t>
      </w:r>
      <w:r>
        <w:rPr>
          <w:rFonts w:hint="eastAsia"/>
          <w:sz w:val="24"/>
          <w:szCs w:val="24"/>
        </w:rPr>
        <w:t>，</w:t>
      </w:r>
      <w:r>
        <w:rPr>
          <w:rFonts w:hint="eastAsia"/>
          <w:sz w:val="24"/>
          <w:szCs w:val="24"/>
        </w:rPr>
        <w:t>Boston 2026</w:t>
      </w:r>
      <w:r>
        <w:rPr>
          <w:rFonts w:hint="eastAsia"/>
          <w:sz w:val="24"/>
          <w:szCs w:val="24"/>
        </w:rPr>
        <w:t>）</w:t>
      </w:r>
    </w:p>
    <w:p w14:paraId="169CBE12" w14:textId="77777777" w:rsidR="00A647F8" w:rsidRDefault="00000000">
      <w:pPr>
        <w:pStyle w:val="Default"/>
        <w:rPr>
          <w:sz w:val="24"/>
          <w:szCs w:val="24"/>
        </w:rPr>
      </w:pPr>
      <w:r>
        <w:rPr>
          <w:rFonts w:hint="eastAsia"/>
          <w:sz w:val="24"/>
          <w:szCs w:val="24"/>
        </w:rPr>
        <w:t>As</w:t>
      </w:r>
      <w:r>
        <w:rPr>
          <w:sz w:val="24"/>
          <w:szCs w:val="24"/>
        </w:rPr>
        <w:t>ian Meeting of Econometric Society (Singapore; Beijing, 2023)</w:t>
      </w:r>
    </w:p>
    <w:p w14:paraId="16348532" w14:textId="77777777" w:rsidR="00A647F8" w:rsidRDefault="00000000">
      <w:pPr>
        <w:pStyle w:val="Default"/>
        <w:rPr>
          <w:sz w:val="24"/>
          <w:szCs w:val="24"/>
        </w:rPr>
      </w:pPr>
      <w:r>
        <w:rPr>
          <w:sz w:val="24"/>
          <w:szCs w:val="24"/>
        </w:rPr>
        <w:t xml:space="preserve">First Annual Workshop on China and Global Economy (Hong Kong University, 2023) </w:t>
      </w:r>
    </w:p>
    <w:p w14:paraId="77E67BAB" w14:textId="77777777" w:rsidR="00A647F8" w:rsidRDefault="00000000">
      <w:pPr>
        <w:pStyle w:val="Default"/>
        <w:rPr>
          <w:sz w:val="24"/>
          <w:szCs w:val="24"/>
        </w:rPr>
      </w:pPr>
      <w:r>
        <w:rPr>
          <w:sz w:val="24"/>
          <w:szCs w:val="24"/>
        </w:rPr>
        <w:t>International Conference on Economics, Fina</w:t>
      </w:r>
      <w:r>
        <w:rPr>
          <w:rFonts w:hint="eastAsia"/>
          <w:sz w:val="24"/>
          <w:szCs w:val="24"/>
        </w:rPr>
        <w:t>n</w:t>
      </w:r>
      <w:r>
        <w:rPr>
          <w:sz w:val="24"/>
          <w:szCs w:val="24"/>
        </w:rPr>
        <w:t>ce and Related Themes</w:t>
      </w:r>
      <w:r>
        <w:rPr>
          <w:rFonts w:hint="eastAsia"/>
          <w:sz w:val="24"/>
          <w:szCs w:val="24"/>
        </w:rPr>
        <w:t xml:space="preserve"> (</w:t>
      </w:r>
      <w:r>
        <w:rPr>
          <w:sz w:val="24"/>
          <w:szCs w:val="24"/>
        </w:rPr>
        <w:t>Nepal</w:t>
      </w:r>
      <w:r>
        <w:rPr>
          <w:rFonts w:hint="eastAsia"/>
          <w:sz w:val="24"/>
          <w:szCs w:val="24"/>
        </w:rPr>
        <w:t>, 2024)</w:t>
      </w:r>
    </w:p>
    <w:p w14:paraId="60234B47" w14:textId="77777777" w:rsidR="00A647F8" w:rsidRDefault="00000000">
      <w:pPr>
        <w:pStyle w:val="Default"/>
        <w:rPr>
          <w:sz w:val="24"/>
          <w:szCs w:val="24"/>
        </w:rPr>
      </w:pPr>
      <w:r>
        <w:rPr>
          <w:sz w:val="24"/>
          <w:szCs w:val="24"/>
        </w:rPr>
        <w:t>Global Center for Economic Growth Inaugural Growth Academy</w:t>
      </w:r>
      <w:r>
        <w:rPr>
          <w:rFonts w:hint="eastAsia"/>
          <w:sz w:val="24"/>
          <w:szCs w:val="24"/>
        </w:rPr>
        <w:t>, (</w:t>
      </w:r>
      <w:r>
        <w:rPr>
          <w:sz w:val="24"/>
          <w:szCs w:val="24"/>
        </w:rPr>
        <w:t>Chicago</w:t>
      </w:r>
      <w:r>
        <w:rPr>
          <w:rFonts w:hint="eastAsia"/>
          <w:sz w:val="24"/>
          <w:szCs w:val="24"/>
        </w:rPr>
        <w:t>, 2024)</w:t>
      </w:r>
    </w:p>
    <w:p w14:paraId="450BBBE2" w14:textId="77777777" w:rsidR="00A647F8" w:rsidRDefault="00000000">
      <w:pPr>
        <w:pStyle w:val="Default"/>
        <w:jc w:val="both"/>
        <w:rPr>
          <w:sz w:val="24"/>
          <w:szCs w:val="24"/>
        </w:rPr>
      </w:pPr>
      <w:r>
        <w:rPr>
          <w:rFonts w:hint="eastAsia"/>
          <w:sz w:val="24"/>
          <w:szCs w:val="24"/>
        </w:rPr>
        <w:t>百川论坛——第三届中国政治经济学理论与实践：“产业与现代化：中国与世界”</w:t>
      </w:r>
      <w:r>
        <w:rPr>
          <w:rFonts w:hint="eastAsia"/>
          <w:sz w:val="24"/>
          <w:szCs w:val="24"/>
        </w:rPr>
        <w:t>2024</w:t>
      </w:r>
      <w:r>
        <w:rPr>
          <w:rFonts w:hint="eastAsia"/>
          <w:sz w:val="24"/>
          <w:szCs w:val="24"/>
        </w:rPr>
        <w:t>研讨会（深圳，</w:t>
      </w:r>
      <w:r>
        <w:rPr>
          <w:rFonts w:hint="eastAsia"/>
          <w:sz w:val="24"/>
          <w:szCs w:val="24"/>
        </w:rPr>
        <w:t>2024</w:t>
      </w:r>
      <w:r>
        <w:rPr>
          <w:rFonts w:hint="eastAsia"/>
          <w:sz w:val="24"/>
          <w:szCs w:val="24"/>
        </w:rPr>
        <w:t>）</w:t>
      </w:r>
    </w:p>
    <w:p w14:paraId="6E33A5D0" w14:textId="77777777" w:rsidR="00A647F8" w:rsidRDefault="00000000">
      <w:pPr>
        <w:pStyle w:val="Default"/>
        <w:jc w:val="both"/>
        <w:rPr>
          <w:sz w:val="24"/>
          <w:szCs w:val="24"/>
        </w:rPr>
      </w:pPr>
      <w:r>
        <w:rPr>
          <w:rFonts w:ascii="Calibri" w:hAnsi="Calibri" w:cs="Calibri"/>
          <w:color w:val="000000"/>
          <w:sz w:val="24"/>
          <w:szCs w:val="24"/>
          <w:shd w:val="clear" w:color="auto" w:fill="FFFFFF"/>
        </w:rPr>
        <w:t>Conference on Geo-economics and the Future of Globalization</w:t>
      </w:r>
      <w:r>
        <w:rPr>
          <w:rFonts w:ascii="Calibri" w:hAnsi="Calibri" w:cs="Calibri" w:hint="eastAsia"/>
          <w:color w:val="000000"/>
          <w:sz w:val="24"/>
          <w:szCs w:val="24"/>
          <w:shd w:val="clear" w:color="auto" w:fill="FFFFFF"/>
        </w:rPr>
        <w:t xml:space="preserve"> </w:t>
      </w:r>
      <w:r>
        <w:rPr>
          <w:rFonts w:ascii="Calibri" w:hAnsi="Calibri" w:cs="Calibri" w:hint="eastAsia"/>
          <w:color w:val="000000"/>
          <w:sz w:val="24"/>
          <w:szCs w:val="24"/>
          <w:shd w:val="clear" w:color="auto" w:fill="FFFFFF"/>
        </w:rPr>
        <w:t>（</w:t>
      </w:r>
      <w:r>
        <w:rPr>
          <w:rFonts w:ascii="Calibri" w:hAnsi="Calibri" w:cs="Calibri" w:hint="eastAsia"/>
          <w:color w:val="000000"/>
          <w:sz w:val="24"/>
          <w:szCs w:val="24"/>
          <w:shd w:val="clear" w:color="auto" w:fill="FFFFFF"/>
        </w:rPr>
        <w:t xml:space="preserve">Auckland, </w:t>
      </w:r>
      <w:proofErr w:type="gramStart"/>
      <w:r>
        <w:rPr>
          <w:rFonts w:ascii="Calibri" w:hAnsi="Calibri" w:cs="Calibri" w:hint="eastAsia"/>
          <w:color w:val="000000"/>
          <w:sz w:val="24"/>
          <w:szCs w:val="24"/>
          <w:shd w:val="clear" w:color="auto" w:fill="FFFFFF"/>
        </w:rPr>
        <w:t>2025)</w:t>
      </w:r>
      <w:proofErr w:type="gramEnd"/>
    </w:p>
    <w:p w14:paraId="4E6D1F29" w14:textId="77777777" w:rsidR="00A647F8" w:rsidRDefault="00A647F8">
      <w:pPr>
        <w:pStyle w:val="Default"/>
        <w:rPr>
          <w:sz w:val="24"/>
          <w:szCs w:val="24"/>
        </w:rPr>
      </w:pPr>
    </w:p>
    <w:p w14:paraId="4B5158D0" w14:textId="77777777" w:rsidR="00A647F8" w:rsidRDefault="00A647F8">
      <w:pPr>
        <w:pStyle w:val="Default"/>
        <w:rPr>
          <w:sz w:val="24"/>
          <w:szCs w:val="24"/>
        </w:rPr>
      </w:pPr>
    </w:p>
    <w:p w14:paraId="0AC8F324" w14:textId="77777777" w:rsidR="00A647F8" w:rsidRDefault="00000000">
      <w:pPr>
        <w:widowControl/>
        <w:ind w:firstLineChars="200" w:firstLine="480"/>
        <w:jc w:val="both"/>
        <w:rPr>
          <w:b/>
          <w:u w:val="single"/>
        </w:rPr>
      </w:pPr>
      <w:r>
        <w:rPr>
          <w:noProof/>
        </w:rPr>
        <mc:AlternateContent>
          <mc:Choice Requires="wpg">
            <w:drawing>
              <wp:anchor distT="0" distB="0" distL="114300" distR="114300" simplePos="0" relativeHeight="251684864" behindDoc="0" locked="0" layoutInCell="1" allowOverlap="1" wp14:anchorId="22D12F84" wp14:editId="4E188D4E">
                <wp:simplePos x="0" y="0"/>
                <wp:positionH relativeFrom="column">
                  <wp:posOffset>-57150</wp:posOffset>
                </wp:positionH>
                <wp:positionV relativeFrom="paragraph">
                  <wp:posOffset>27940</wp:posOffset>
                </wp:positionV>
                <wp:extent cx="256540" cy="166370"/>
                <wp:effectExtent l="0" t="0" r="10160" b="5080"/>
                <wp:wrapNone/>
                <wp:docPr id="74" name="组合 74"/>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75"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2.2pt;height:13.1pt;width:20.2pt;z-index:251684864;mso-width-relative:page;mso-height-relative:page;" coordorigin="15137,8209" coordsize="404,262" o:gfxdata="UEsDBAoAAAAAAIdO4kAAAAAAAAAAAAAAAAAEAAAAZHJzL1BLAwQUAAAACACHTuJAFASa89cAAAAG&#10;AQAADwAAAGRycy9kb3ducmV2LnhtbE2PQUvDQBCF74L/YRnBW7u7thaN2RQp6qkItkLpbZudJqHZ&#10;2ZDdJu2/dzzp6TG84b3v5cuLb8WAfWwCGdBTBQKpDK6hysD39n3yBCImS862gdDAFSMsi9ub3GYu&#10;jPSFwyZVgkMoZtZAnVKXSRnLGr2N09AhsXcMvbeJz76Srrcjh/tWPii1kN42xA217XBVY3nanL2B&#10;j9GOrzP9NqxPx9V1v3383K01GnN/p9ULiISX9PcMv/iMDgUzHcKZXBStgckzT0kG5nMQbM8064FV&#10;LUAWufyPX/wAUEsDBBQAAAAIAIdO4kB1aXlSFAMAADwJAAAOAAAAZHJzL2Uyb0RvYy54bWztVs1u&#10;EzEQviPxDpbvdJPNXxs1qaKGVEiFViqIs+P1/kj+w3ayKWckOHLhBXgC7gjepuI1GNubbQk5VCA4&#10;9bLxeGbn55v5ZnN8shEcrZmxlZIT3D3oYMQkVVkliwl+9XLx5BAj64jMCFeSTfA1s/hk+vjRca3H&#10;LFWl4hkzCJxIO671BJfO6XGSWFoyQeyB0kyCMldGEAeiKZLMkBq8C56knc4wqZXJtFGUWQu386jE&#10;jUdzH4cqzyvK5oquBJMuejWMEwcl2bLSFk9DtnnOqLvIc8sc4hMMlbrwhCBwXvpnMj0m48IQXVa0&#10;SYHcJ4WdmgSpJARtXc2JI2hlqt9ciYoaZVXuDqgSSSwkIAJVdDs72JwZtdKhlmJcF7oFHRq1g/of&#10;u6Uv1pcGVdkEj/oYSSKg4z++vrv5+AHBBaBT62IMRmdGX+lL01wUUfIFb3Ij/C+UgjYB1+sWV7Zx&#10;iMJlOhgO+oA4BVV3OOyNGtxpCc3xb3UH3d4II1Afpp2j2BRaPm1e73cgNf9uOky9LtlGTXxybS61&#10;hoG0tyjZv0PpqiSaBfCtB2CL0qBF6f2nmy/fb759Rr3DCFSwa1GyYwuA7YFoX7EtUin431cqGWtj&#10;3RlTAvnDBAPd1kbFoSPrc+siMFsrH9cqXmWLivMgmGJ5yg1aE2BCuhgMjkZhYPlKPFdZvB4NOp3Q&#10;GkDYRvuA9i+OuEQ1dCwdgSmiBDZADsyDo9AwRVYWGBFewGqhzoQIUvkcIL1Yw5zYMoYLbmOzReVg&#10;qfBKwARADm0WXEICvrERS39aquwammFU5LLVdFEBIufEuktigLyQFqw3dwGPnCvIVTUnjEpl3u67&#10;9/YwLaDFqIZlAHW8WRHDMOLPJMzRUbfv59cFoT8YpSCYu5rlXY1ciVMFKHdhkWoajt7e8e0xN0q8&#10;hi0481FBRSSF2BGxRjh1cUnBHqVsNgtmsDE0cefySlPv3AMq1WzlVF6F7t+i04AGbPAE/h+0GO6h&#10;RSCyDw/0uQ8tet3dHfBAiwda/CNahG8HfFTDgmv+APiv9l050Oj2T8/0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BQEmvPXAAAABgEAAA8AAAAAAAAAAQAgAAAAIgAAAGRycy9kb3ducmV2LnhtbFBL&#10;AQIUABQAAAAIAIdO4kB1aXlSFAMAADwJAAAOAAAAAAAAAAEAIAAAACYBAABkcnMvZTJvRG9jLnht&#10;bFBLBQYAAAAABgAGAFkBAACs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qxvSjr4AAADb&#10;AAAADwAAAGRycy9kb3ducmV2LnhtbEWPS2vCQBSF90L/w3AL3YhOUmgj0VFaqdRFNo0iuLtmrkkw&#10;cyfMTH38e0codHk4j48zW1xNJ87kfGtZQTpOQBBXVrdcK9huVqMJCB+QNXaWScGNPCzmT4MZ5tpe&#10;+IfOZahFHGGfo4ImhD6X0lcNGfRj2xNH72idwRClq6V2eInjppOvSfIuDbYcCQ32tGyoOpW/JnIp&#10;y0q//PqU+8N3uvtYFcPCFUq9PKfJFESga/gP/7XXWkH2B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xvSj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W8lM+b4AAADb&#10;AAAADwAAAGRycy9kb3ducmV2LnhtbEWPS2vCQBSF94L/YbhCN1IncWFK6igqSrvIxlgK3V0z1ySY&#10;uRNmxkf/facguDycx8eZL++mE1dyvrWsIJ0kIIgrq1uuFXwddq9vIHxA1thZJgW/5GG5GA7mmGt7&#10;4z1dy1CLOMI+RwVNCH0upa8aMugntieO3sk6gyFKV0vt8BbHTSenSTKTBluOhAZ72jRUncuLiVzK&#10;stJvtmv5c/xIv1e7Yly4QqmXUZq8gwh0D8/wo/2pFWQz+P8Sf4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lM+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u w:val="single"/>
        </w:rPr>
        <w:t>学术研讨会</w:t>
      </w:r>
      <w:r>
        <w:rPr>
          <w:b/>
          <w:u w:val="single"/>
        </w:rPr>
        <w:t xml:space="preserve"> </w:t>
      </w:r>
      <w:proofErr w:type="gramStart"/>
      <w:r>
        <w:rPr>
          <w:b/>
          <w:u w:val="single"/>
        </w:rPr>
        <w:t>(seminar</w:t>
      </w:r>
      <w:r>
        <w:rPr>
          <w:rFonts w:hint="eastAsia"/>
          <w:b/>
          <w:u w:val="single"/>
        </w:rPr>
        <w:t>s</w:t>
      </w:r>
      <w:r>
        <w:rPr>
          <w:b/>
          <w:u w:val="single"/>
        </w:rPr>
        <w:t>)</w:t>
      </w:r>
      <w:proofErr w:type="gramEnd"/>
    </w:p>
    <w:p w14:paraId="5A245BCE" w14:textId="77777777" w:rsidR="00A647F8" w:rsidRDefault="00000000">
      <w:pPr>
        <w:pStyle w:val="Default"/>
        <w:jc w:val="both"/>
        <w:rPr>
          <w:rFonts w:ascii="Times New Roman" w:hAnsi="Times New Roman"/>
          <w:color w:val="000000"/>
          <w:sz w:val="24"/>
          <w:szCs w:val="24"/>
        </w:rPr>
      </w:pPr>
      <w:r>
        <w:rPr>
          <w:rFonts w:hint="eastAsia"/>
          <w:sz w:val="24"/>
          <w:szCs w:val="24"/>
        </w:rPr>
        <w:t xml:space="preserve">University of Aukland </w:t>
      </w:r>
      <w:proofErr w:type="gramStart"/>
      <w:r>
        <w:rPr>
          <w:rFonts w:hint="eastAsia"/>
          <w:sz w:val="24"/>
          <w:szCs w:val="24"/>
        </w:rPr>
        <w:t>(2025)</w:t>
      </w:r>
      <w:proofErr w:type="gramEnd"/>
      <w:r>
        <w:rPr>
          <w:rFonts w:hint="eastAsia"/>
          <w:sz w:val="24"/>
          <w:szCs w:val="24"/>
        </w:rPr>
        <w:t xml:space="preserve">, IMF </w:t>
      </w:r>
      <w:proofErr w:type="gramStart"/>
      <w:r>
        <w:rPr>
          <w:rFonts w:hint="eastAsia"/>
          <w:sz w:val="24"/>
          <w:szCs w:val="24"/>
        </w:rPr>
        <w:t>(2025)</w:t>
      </w:r>
      <w:proofErr w:type="gramEnd"/>
      <w:r>
        <w:rPr>
          <w:rFonts w:hint="eastAsia"/>
          <w:sz w:val="24"/>
          <w:szCs w:val="24"/>
        </w:rPr>
        <w:t xml:space="preserve">, </w:t>
      </w:r>
      <w:r>
        <w:rPr>
          <w:rFonts w:hint="eastAsia"/>
          <w:sz w:val="24"/>
          <w:szCs w:val="24"/>
        </w:rPr>
        <w:t>法国巴黎九大（</w:t>
      </w:r>
      <w:r>
        <w:rPr>
          <w:rFonts w:hint="eastAsia"/>
          <w:sz w:val="24"/>
          <w:szCs w:val="24"/>
        </w:rPr>
        <w:t>2025</w:t>
      </w:r>
      <w:r>
        <w:rPr>
          <w:rFonts w:hint="eastAsia"/>
          <w:sz w:val="24"/>
          <w:szCs w:val="24"/>
        </w:rPr>
        <w:t>），香港科技大学（</w:t>
      </w:r>
      <w:r>
        <w:rPr>
          <w:rFonts w:hint="eastAsia"/>
          <w:sz w:val="24"/>
          <w:szCs w:val="24"/>
        </w:rPr>
        <w:t>2024</w:t>
      </w:r>
      <w:r>
        <w:rPr>
          <w:rFonts w:hint="eastAsia"/>
          <w:sz w:val="24"/>
          <w:szCs w:val="24"/>
        </w:rPr>
        <w:t>）、香港中文大学（</w:t>
      </w:r>
      <w:r>
        <w:rPr>
          <w:rFonts w:hint="eastAsia"/>
          <w:sz w:val="24"/>
          <w:szCs w:val="24"/>
        </w:rPr>
        <w:t>2024</w:t>
      </w:r>
      <w:r>
        <w:rPr>
          <w:rFonts w:hint="eastAsia"/>
          <w:sz w:val="24"/>
          <w:szCs w:val="24"/>
        </w:rPr>
        <w:t>）、香港浸会大学（</w:t>
      </w:r>
      <w:r>
        <w:rPr>
          <w:rFonts w:hint="eastAsia"/>
          <w:sz w:val="24"/>
          <w:szCs w:val="24"/>
        </w:rPr>
        <w:t>2024</w:t>
      </w:r>
      <w:r>
        <w:rPr>
          <w:rFonts w:hint="eastAsia"/>
          <w:sz w:val="24"/>
          <w:szCs w:val="24"/>
        </w:rPr>
        <w:t>）、高丽大学（</w:t>
      </w:r>
      <w:proofErr w:type="gramStart"/>
      <w:r>
        <w:rPr>
          <w:rFonts w:hint="eastAsia"/>
          <w:sz w:val="24"/>
          <w:szCs w:val="24"/>
        </w:rPr>
        <w:t>2020</w:t>
      </w:r>
      <w:r>
        <w:rPr>
          <w:rFonts w:hint="eastAsia"/>
          <w:sz w:val="24"/>
          <w:szCs w:val="24"/>
        </w:rPr>
        <w:t>）</w:t>
      </w:r>
      <w:r>
        <w:rPr>
          <w:rFonts w:hint="eastAsia"/>
          <w:sz w:val="24"/>
          <w:szCs w:val="24"/>
        </w:rPr>
        <w:t>,</w:t>
      </w:r>
      <w:proofErr w:type="gramEnd"/>
      <w:r>
        <w:rPr>
          <w:sz w:val="24"/>
          <w:szCs w:val="24"/>
        </w:rPr>
        <w:t xml:space="preserve"> </w:t>
      </w:r>
      <w:r>
        <w:rPr>
          <w:rFonts w:ascii="Times New Roman" w:hAnsi="Times New Roman" w:hint="eastAsia"/>
          <w:color w:val="000000"/>
          <w:sz w:val="23"/>
          <w:szCs w:val="23"/>
        </w:rPr>
        <w:t>日本</w:t>
      </w:r>
      <w:r>
        <w:rPr>
          <w:rFonts w:ascii="Times New Roman" w:hAnsi="Times New Roman"/>
          <w:color w:val="000000"/>
          <w:sz w:val="23"/>
          <w:szCs w:val="23"/>
        </w:rPr>
        <w:t>神户大学</w:t>
      </w:r>
      <w:r>
        <w:rPr>
          <w:rFonts w:ascii="Times New Roman" w:hAnsi="Times New Roman"/>
          <w:color w:val="000000"/>
          <w:sz w:val="23"/>
          <w:szCs w:val="23"/>
        </w:rPr>
        <w:t>(</w:t>
      </w:r>
      <w:r>
        <w:rPr>
          <w:rFonts w:ascii="Times New Roman" w:hAnsi="Times New Roman" w:hint="eastAsia"/>
          <w:color w:val="000000"/>
          <w:sz w:val="23"/>
          <w:szCs w:val="23"/>
        </w:rPr>
        <w:t>2017</w:t>
      </w:r>
      <w:r>
        <w:rPr>
          <w:rFonts w:ascii="Times New Roman" w:hAnsi="Times New Roman"/>
          <w:color w:val="000000"/>
          <w:sz w:val="23"/>
          <w:szCs w:val="23"/>
        </w:rPr>
        <w:t xml:space="preserve">, </w:t>
      </w:r>
      <w:proofErr w:type="gramStart"/>
      <w:r>
        <w:rPr>
          <w:rFonts w:ascii="Times New Roman" w:hAnsi="Times New Roman"/>
          <w:color w:val="000000"/>
          <w:sz w:val="23"/>
          <w:szCs w:val="23"/>
        </w:rPr>
        <w:t>2019</w:t>
      </w:r>
      <w:r>
        <w:rPr>
          <w:rFonts w:ascii="Times New Roman" w:hAnsi="Times New Roman" w:hint="eastAsia"/>
          <w:color w:val="000000"/>
          <w:sz w:val="23"/>
          <w:szCs w:val="23"/>
        </w:rPr>
        <w:t>)</w:t>
      </w:r>
      <w:r>
        <w:rPr>
          <w:rFonts w:ascii="Times New Roman" w:hAnsi="Times New Roman"/>
          <w:color w:val="000000"/>
          <w:sz w:val="23"/>
          <w:szCs w:val="23"/>
        </w:rPr>
        <w:t>,</w:t>
      </w:r>
      <w:proofErr w:type="gramEnd"/>
      <w:r>
        <w:rPr>
          <w:rFonts w:ascii="Times New Roman" w:hAnsi="Times New Roman"/>
          <w:color w:val="000000"/>
          <w:sz w:val="23"/>
          <w:szCs w:val="23"/>
        </w:rPr>
        <w:t xml:space="preserve"> </w:t>
      </w:r>
      <w:r>
        <w:rPr>
          <w:rFonts w:ascii="Times New Roman" w:hAnsi="Times New Roman" w:hint="eastAsia"/>
          <w:color w:val="000000"/>
          <w:sz w:val="23"/>
          <w:szCs w:val="23"/>
        </w:rPr>
        <w:t>东京大学</w:t>
      </w:r>
      <w:proofErr w:type="gramStart"/>
      <w:r>
        <w:rPr>
          <w:rFonts w:ascii="Times New Roman" w:hAnsi="Times New Roman" w:hint="eastAsia"/>
          <w:color w:val="000000"/>
          <w:sz w:val="23"/>
          <w:szCs w:val="23"/>
        </w:rPr>
        <w:t>(2017)</w:t>
      </w:r>
      <w:proofErr w:type="gramEnd"/>
      <w:r>
        <w:rPr>
          <w:rFonts w:ascii="Times New Roman" w:hAnsi="Times New Roman"/>
          <w:color w:val="000000"/>
          <w:sz w:val="23"/>
          <w:szCs w:val="23"/>
        </w:rPr>
        <w:t>,</w:t>
      </w:r>
      <w:r>
        <w:rPr>
          <w:rFonts w:ascii="Times New Roman" w:hAnsi="Times New Roman" w:hint="eastAsia"/>
          <w:color w:val="000000"/>
          <w:sz w:val="23"/>
          <w:szCs w:val="23"/>
        </w:rPr>
        <w:t xml:space="preserve"> </w:t>
      </w:r>
      <w:r>
        <w:rPr>
          <w:rFonts w:ascii="Times New Roman" w:hAnsi="Times New Roman" w:hint="eastAsia"/>
          <w:color w:val="000000"/>
          <w:sz w:val="24"/>
          <w:szCs w:val="24"/>
        </w:rPr>
        <w:t>新加坡管理大学</w:t>
      </w:r>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 </w:t>
      </w:r>
      <w:proofErr w:type="gramEnd"/>
      <w:r>
        <w:rPr>
          <w:rFonts w:ascii="Times New Roman" w:hAnsi="Times New Roman" w:hint="eastAsia"/>
          <w:color w:val="000000"/>
          <w:sz w:val="24"/>
          <w:szCs w:val="24"/>
        </w:rPr>
        <w:t>2016</w:t>
      </w:r>
      <w:r>
        <w:rPr>
          <w:rFonts w:ascii="Times New Roman" w:hAnsi="Times New Roman" w:hint="eastAsia"/>
          <w:color w:val="000000"/>
          <w:sz w:val="24"/>
          <w:szCs w:val="24"/>
        </w:rPr>
        <w:t>，</w:t>
      </w:r>
      <w:r>
        <w:rPr>
          <w:rFonts w:ascii="Times New Roman" w:hAnsi="Times New Roman" w:hint="eastAsia"/>
          <w:color w:val="000000"/>
          <w:sz w:val="24"/>
          <w:szCs w:val="24"/>
        </w:rPr>
        <w:t>2017</w:t>
      </w:r>
      <w:r>
        <w:rPr>
          <w:rFonts w:ascii="Times New Roman" w:hAnsi="Times New Roman"/>
          <w:color w:val="000000"/>
          <w:sz w:val="24"/>
          <w:szCs w:val="24"/>
        </w:rPr>
        <w:t xml:space="preserve">, </w:t>
      </w:r>
      <w:proofErr w:type="gramStart"/>
      <w:r>
        <w:rPr>
          <w:rFonts w:ascii="Times New Roman" w:hAnsi="Times New Roman"/>
          <w:color w:val="000000"/>
          <w:sz w:val="24"/>
          <w:szCs w:val="24"/>
        </w:rPr>
        <w:t>2019),</w:t>
      </w:r>
      <w:proofErr w:type="gramEnd"/>
      <w:r>
        <w:rPr>
          <w:rFonts w:ascii="Times New Roman" w:hAnsi="Times New Roman"/>
          <w:color w:val="000000"/>
          <w:sz w:val="24"/>
          <w:szCs w:val="24"/>
        </w:rPr>
        <w:t xml:space="preserve"> </w:t>
      </w:r>
      <w:r>
        <w:rPr>
          <w:rFonts w:ascii="Times New Roman" w:hAnsi="Times New Roman" w:hint="eastAsia"/>
          <w:color w:val="000000"/>
          <w:sz w:val="23"/>
          <w:szCs w:val="23"/>
        </w:rPr>
        <w:t>世界银行</w:t>
      </w:r>
      <w:r>
        <w:rPr>
          <w:rFonts w:ascii="Times New Roman" w:hAnsi="Times New Roman"/>
          <w:color w:val="000000"/>
          <w:sz w:val="23"/>
          <w:szCs w:val="23"/>
        </w:rPr>
        <w:t xml:space="preserve"> </w:t>
      </w:r>
      <w:proofErr w:type="gramStart"/>
      <w:r>
        <w:rPr>
          <w:rFonts w:ascii="Times New Roman" w:hAnsi="Times New Roman"/>
          <w:color w:val="000000"/>
          <w:sz w:val="23"/>
          <w:szCs w:val="23"/>
        </w:rPr>
        <w:t>(2016)</w:t>
      </w:r>
      <w:proofErr w:type="gramEnd"/>
      <w:r>
        <w:rPr>
          <w:rFonts w:ascii="Times New Roman" w:hAnsi="Times New Roman"/>
          <w:color w:val="000000"/>
          <w:sz w:val="23"/>
          <w:szCs w:val="23"/>
        </w:rPr>
        <w:t xml:space="preserve">, </w:t>
      </w:r>
      <w:r>
        <w:rPr>
          <w:rFonts w:ascii="Times New Roman" w:hAnsi="Times New Roman" w:hint="eastAsia"/>
          <w:color w:val="000000"/>
          <w:sz w:val="23"/>
          <w:szCs w:val="23"/>
        </w:rPr>
        <w:t>亚洲开发银行</w:t>
      </w:r>
      <w:r>
        <w:rPr>
          <w:rFonts w:ascii="Times New Roman" w:hAnsi="Times New Roman"/>
          <w:color w:val="000000"/>
          <w:sz w:val="23"/>
          <w:szCs w:val="23"/>
        </w:rPr>
        <w:t xml:space="preserve"> </w:t>
      </w:r>
      <w:proofErr w:type="gramStart"/>
      <w:r>
        <w:rPr>
          <w:rFonts w:ascii="Times New Roman" w:hAnsi="Times New Roman"/>
          <w:color w:val="000000"/>
          <w:sz w:val="23"/>
          <w:szCs w:val="23"/>
        </w:rPr>
        <w:t>(2016)</w:t>
      </w:r>
      <w:proofErr w:type="gramEnd"/>
      <w:r>
        <w:rPr>
          <w:rFonts w:ascii="Times New Roman" w:hAnsi="Times New Roman"/>
          <w:color w:val="000000"/>
          <w:sz w:val="23"/>
          <w:szCs w:val="23"/>
        </w:rPr>
        <w:t xml:space="preserve">, </w:t>
      </w:r>
      <w:r>
        <w:rPr>
          <w:rFonts w:ascii="Times New Roman" w:hAnsi="Times New Roman" w:hint="eastAsia"/>
          <w:color w:val="000000"/>
          <w:sz w:val="23"/>
          <w:szCs w:val="23"/>
        </w:rPr>
        <w:t>首尔大学</w:t>
      </w:r>
      <w:r>
        <w:rPr>
          <w:rFonts w:ascii="Times New Roman" w:hAnsi="Times New Roman" w:hint="eastAsia"/>
          <w:color w:val="000000"/>
          <w:sz w:val="23"/>
          <w:szCs w:val="23"/>
        </w:rPr>
        <w:t xml:space="preserve"> </w:t>
      </w:r>
      <w:proofErr w:type="gramStart"/>
      <w:r>
        <w:rPr>
          <w:rFonts w:ascii="Times New Roman" w:hAnsi="Times New Roman" w:hint="eastAsia"/>
          <w:color w:val="000000"/>
          <w:sz w:val="23"/>
          <w:szCs w:val="23"/>
        </w:rPr>
        <w:t xml:space="preserve">(2016),  </w:t>
      </w:r>
      <w:r>
        <w:rPr>
          <w:rFonts w:ascii="Times New Roman" w:hAnsi="Times New Roman" w:hint="eastAsia"/>
          <w:color w:val="000000"/>
          <w:sz w:val="24"/>
          <w:szCs w:val="24"/>
        </w:rPr>
        <w:t>南洋理工大学</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(2019)</w:t>
      </w:r>
      <w:proofErr w:type="gramEnd"/>
    </w:p>
    <w:p w14:paraId="3FE2E2B9" w14:textId="77777777" w:rsidR="00A647F8" w:rsidRDefault="00A647F8">
      <w:pPr>
        <w:pStyle w:val="Default"/>
        <w:jc w:val="both"/>
        <w:rPr>
          <w:rFonts w:ascii="Times New Roman" w:hAnsi="Times New Roman"/>
          <w:color w:val="000000"/>
          <w:sz w:val="24"/>
          <w:szCs w:val="24"/>
        </w:rPr>
      </w:pPr>
    </w:p>
    <w:p w14:paraId="7E20BAD4" w14:textId="77777777" w:rsidR="00A647F8" w:rsidRDefault="00000000">
      <w:pPr>
        <w:pStyle w:val="Default"/>
        <w:jc w:val="both"/>
        <w:rPr>
          <w:sz w:val="24"/>
          <w:szCs w:val="24"/>
        </w:rPr>
      </w:pPr>
      <w:r>
        <w:rPr>
          <w:rFonts w:hint="eastAsia"/>
          <w:sz w:val="24"/>
          <w:szCs w:val="24"/>
        </w:rPr>
        <w:t>清华大学</w:t>
      </w:r>
      <w:r>
        <w:rPr>
          <w:sz w:val="24"/>
          <w:szCs w:val="24"/>
        </w:rPr>
        <w:t xml:space="preserve"> (</w:t>
      </w:r>
      <w:r>
        <w:rPr>
          <w:rFonts w:hint="eastAsia"/>
          <w:sz w:val="24"/>
          <w:szCs w:val="24"/>
        </w:rPr>
        <w:t>2017</w:t>
      </w:r>
      <w:r>
        <w:rPr>
          <w:rFonts w:hint="eastAsia"/>
          <w:sz w:val="24"/>
          <w:szCs w:val="24"/>
        </w:rPr>
        <w:t>，</w:t>
      </w:r>
      <w:r>
        <w:rPr>
          <w:rFonts w:hint="eastAsia"/>
          <w:sz w:val="24"/>
          <w:szCs w:val="24"/>
        </w:rPr>
        <w:t>2018</w:t>
      </w:r>
      <w:r>
        <w:rPr>
          <w:rFonts w:hint="eastAsia"/>
          <w:sz w:val="24"/>
          <w:szCs w:val="24"/>
        </w:rPr>
        <w:t>，</w:t>
      </w:r>
      <w:r>
        <w:rPr>
          <w:sz w:val="24"/>
          <w:szCs w:val="24"/>
        </w:rPr>
        <w:t>2020</w:t>
      </w:r>
      <w:r>
        <w:rPr>
          <w:rFonts w:hint="eastAsia"/>
          <w:sz w:val="24"/>
          <w:szCs w:val="24"/>
        </w:rPr>
        <w:t>，</w:t>
      </w:r>
      <w:proofErr w:type="gramStart"/>
      <w:r>
        <w:rPr>
          <w:rFonts w:hint="eastAsia"/>
          <w:sz w:val="24"/>
          <w:szCs w:val="24"/>
        </w:rPr>
        <w:t>2</w:t>
      </w:r>
      <w:r>
        <w:rPr>
          <w:sz w:val="24"/>
          <w:szCs w:val="24"/>
        </w:rPr>
        <w:t>023),</w:t>
      </w:r>
      <w:proofErr w:type="gramEnd"/>
      <w:r>
        <w:rPr>
          <w:sz w:val="24"/>
          <w:szCs w:val="24"/>
        </w:rPr>
        <w:t xml:space="preserve"> </w:t>
      </w:r>
      <w:r>
        <w:rPr>
          <w:rFonts w:hint="eastAsia"/>
          <w:sz w:val="24"/>
          <w:szCs w:val="24"/>
        </w:rPr>
        <w:t>中国人民大学（</w:t>
      </w:r>
      <w:r>
        <w:rPr>
          <w:rFonts w:hint="eastAsia"/>
          <w:sz w:val="24"/>
          <w:szCs w:val="24"/>
        </w:rPr>
        <w:t>2018-2019</w:t>
      </w:r>
      <w:r>
        <w:rPr>
          <w:rFonts w:hint="eastAsia"/>
          <w:sz w:val="24"/>
          <w:szCs w:val="24"/>
        </w:rPr>
        <w:t>），复旦大学（</w:t>
      </w:r>
      <w:r>
        <w:rPr>
          <w:rFonts w:hint="eastAsia"/>
          <w:sz w:val="24"/>
          <w:szCs w:val="24"/>
        </w:rPr>
        <w:t>2019</w:t>
      </w:r>
      <w:r>
        <w:rPr>
          <w:rFonts w:hint="eastAsia"/>
          <w:sz w:val="24"/>
          <w:szCs w:val="24"/>
        </w:rPr>
        <w:t>），南开大学（</w:t>
      </w:r>
      <w:r>
        <w:rPr>
          <w:rFonts w:hint="eastAsia"/>
          <w:sz w:val="24"/>
          <w:szCs w:val="24"/>
        </w:rPr>
        <w:t>2019</w:t>
      </w:r>
      <w:r>
        <w:rPr>
          <w:rFonts w:hint="eastAsia"/>
          <w:sz w:val="24"/>
          <w:szCs w:val="24"/>
        </w:rPr>
        <w:t>），南京大学（</w:t>
      </w:r>
      <w:r>
        <w:rPr>
          <w:rFonts w:hint="eastAsia"/>
          <w:sz w:val="24"/>
          <w:szCs w:val="24"/>
        </w:rPr>
        <w:t>2</w:t>
      </w:r>
      <w:r>
        <w:rPr>
          <w:sz w:val="24"/>
          <w:szCs w:val="24"/>
        </w:rPr>
        <w:t>023</w:t>
      </w:r>
      <w:r>
        <w:rPr>
          <w:rFonts w:hint="eastAsia"/>
          <w:sz w:val="24"/>
          <w:szCs w:val="24"/>
        </w:rPr>
        <w:t>），武汉大学（</w:t>
      </w:r>
      <w:r>
        <w:rPr>
          <w:rFonts w:hint="eastAsia"/>
          <w:sz w:val="24"/>
          <w:szCs w:val="24"/>
        </w:rPr>
        <w:t>2018</w:t>
      </w:r>
      <w:r>
        <w:rPr>
          <w:sz w:val="24"/>
          <w:szCs w:val="24"/>
        </w:rPr>
        <w:t>,2021</w:t>
      </w:r>
      <w:r>
        <w:rPr>
          <w:rFonts w:hint="eastAsia"/>
          <w:sz w:val="24"/>
          <w:szCs w:val="24"/>
        </w:rPr>
        <w:t>），上海交通大学（</w:t>
      </w:r>
      <w:r>
        <w:rPr>
          <w:rFonts w:hint="eastAsia"/>
          <w:sz w:val="24"/>
          <w:szCs w:val="24"/>
        </w:rPr>
        <w:t>2</w:t>
      </w:r>
      <w:r>
        <w:rPr>
          <w:sz w:val="24"/>
          <w:szCs w:val="24"/>
        </w:rPr>
        <w:t>023</w:t>
      </w:r>
      <w:r>
        <w:rPr>
          <w:rFonts w:hint="eastAsia"/>
          <w:sz w:val="24"/>
          <w:szCs w:val="24"/>
        </w:rPr>
        <w:t>），对外经济贸易大学（</w:t>
      </w:r>
      <w:r>
        <w:rPr>
          <w:rFonts w:hint="eastAsia"/>
          <w:sz w:val="24"/>
          <w:szCs w:val="24"/>
        </w:rPr>
        <w:t>2</w:t>
      </w:r>
      <w:r>
        <w:rPr>
          <w:sz w:val="24"/>
          <w:szCs w:val="24"/>
        </w:rPr>
        <w:t>017</w:t>
      </w:r>
      <w:r>
        <w:rPr>
          <w:rFonts w:hint="eastAsia"/>
          <w:sz w:val="24"/>
          <w:szCs w:val="24"/>
        </w:rPr>
        <w:t>，</w:t>
      </w:r>
      <w:proofErr w:type="gramStart"/>
      <w:r>
        <w:rPr>
          <w:rFonts w:hint="eastAsia"/>
          <w:sz w:val="24"/>
          <w:szCs w:val="24"/>
        </w:rPr>
        <w:t>2</w:t>
      </w:r>
      <w:r>
        <w:rPr>
          <w:sz w:val="24"/>
          <w:szCs w:val="24"/>
        </w:rPr>
        <w:t>018</w:t>
      </w:r>
      <w:r>
        <w:rPr>
          <w:rFonts w:hint="eastAsia"/>
          <w:sz w:val="24"/>
          <w:szCs w:val="24"/>
        </w:rPr>
        <w:t>）</w:t>
      </w:r>
      <w:r>
        <w:rPr>
          <w:rFonts w:hint="eastAsia"/>
          <w:sz w:val="24"/>
          <w:szCs w:val="24"/>
        </w:rPr>
        <w:t>,</w:t>
      </w:r>
      <w:proofErr w:type="gramEnd"/>
      <w:r>
        <w:rPr>
          <w:rFonts w:hint="eastAsia"/>
          <w:sz w:val="24"/>
          <w:szCs w:val="24"/>
        </w:rPr>
        <w:t xml:space="preserve"> </w:t>
      </w:r>
      <w:r>
        <w:rPr>
          <w:rFonts w:hint="eastAsia"/>
          <w:sz w:val="24"/>
          <w:szCs w:val="24"/>
        </w:rPr>
        <w:t>中央财经大学（</w:t>
      </w:r>
      <w:r>
        <w:rPr>
          <w:rFonts w:hint="eastAsia"/>
          <w:sz w:val="24"/>
          <w:szCs w:val="24"/>
        </w:rPr>
        <w:t>2025</w:t>
      </w:r>
      <w:r>
        <w:rPr>
          <w:rFonts w:hint="eastAsia"/>
          <w:sz w:val="24"/>
          <w:szCs w:val="24"/>
        </w:rPr>
        <w:t>）</w:t>
      </w:r>
    </w:p>
    <w:p w14:paraId="48AC5F3C" w14:textId="77777777" w:rsidR="00A647F8" w:rsidRDefault="00A647F8">
      <w:pPr>
        <w:pStyle w:val="Default"/>
        <w:jc w:val="both"/>
        <w:rPr>
          <w:sz w:val="24"/>
          <w:szCs w:val="24"/>
        </w:rPr>
      </w:pPr>
    </w:p>
    <w:p w14:paraId="17CE6355" w14:textId="77777777" w:rsidR="00A647F8" w:rsidRDefault="00000000">
      <w:pPr>
        <w:pStyle w:val="Default"/>
        <w:ind w:firstLineChars="200" w:firstLine="400"/>
        <w:jc w:val="both"/>
        <w:rPr>
          <w:rFonts w:ascii="Times New Roman" w:hAnsi="Times New Roman"/>
          <w:color w:val="000000"/>
          <w:sz w:val="24"/>
          <w:szCs w:val="24"/>
        </w:rPr>
      </w:pPr>
      <w:r>
        <w:rPr>
          <w:noProof/>
        </w:rPr>
        <mc:AlternateContent>
          <mc:Choice Requires="wpg">
            <w:drawing>
              <wp:anchor distT="0" distB="0" distL="114300" distR="114300" simplePos="0" relativeHeight="251695104" behindDoc="0" locked="0" layoutInCell="1" allowOverlap="1" wp14:anchorId="1EF1C593" wp14:editId="3C3562E2">
                <wp:simplePos x="0" y="0"/>
                <wp:positionH relativeFrom="column">
                  <wp:posOffset>-43180</wp:posOffset>
                </wp:positionH>
                <wp:positionV relativeFrom="paragraph">
                  <wp:posOffset>35560</wp:posOffset>
                </wp:positionV>
                <wp:extent cx="256540" cy="166370"/>
                <wp:effectExtent l="0" t="0" r="10160" b="5080"/>
                <wp:wrapNone/>
                <wp:docPr id="10" name="组合 10"/>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11" name="燕尾形 38"/>
                        <wps:cNvSpPr/>
                        <wps:spPr>
                          <a:xfrm>
                            <a:off x="1513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 name="燕尾形 39"/>
                        <wps:cNvSpPr/>
                        <wps:spPr>
                          <a:xfrm>
                            <a:off x="1531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3.4pt;margin-top:2.8pt;height:13.1pt;width:20.2pt;z-index:251695104;mso-width-relative:page;mso-height-relative:page;" coordorigin="15137,8209" coordsize="404,262" o:gfxdata="UEsDBAoAAAAAAIdO4kAAAAAAAAAAAAAAAAAEAAAAZHJzL1BLAwQUAAAACACHTuJANFdTX9UAAAAG&#10;AQAADwAAAGRycy9kb3ducmV2LnhtbE2OQWvCQBSE7wX/w/KE3nSzDQZJs5EibU9SqAqltzX7TILZ&#10;tyG7Jvrv+3pqT8Mww8xXbG6uEyMOofWkQS0TEEiVty3VGo6Ht8UaRIiGrOk8oYY7BtiUs4fC5NZP&#10;9InjPtaCRyjkRkMTY59LGaoGnQlL3yNxdvaDM5HtUEs7mInHXSefkiSTzrTED43pcdtgddlfnYb3&#10;yUwvqXodd5fz9v59WH187RRq/ThXyTOIiLf4V4ZffEaHkplO/ko2iE7DImPyqGGVgeA4TVlPrGoN&#10;sizkf/zyB1BLAwQUAAAACACHTuJAJobsPBYDAABYCQAADgAAAGRycy9lMm9Eb2MueG1s7VbNbhMx&#10;EL4j8Q7W3un+ZJO0UZMqSmiFVGilgjg7Xu+P5D9sJ5tyRoIjF16AJ+CO4G0qXoOxvUlLyKECqade&#10;dm3PeH6+mW92j0/WnKEV1aaRYhylB0mEqCCyaEQ1jt68Pn12GCFjsSgwk4KOo2tqopPJ0yfHrRrR&#10;TNaSFVQjMCLMqFXjqLZWjeLYkJpybA6kogKEpdQcW9jqKi40bsE6Z3GWJIO4lbpQWhJqDJzOgzDq&#10;LOr7GJRl2RA6l2TJqbDBqqYMW0jJ1I0y0cRHW5aU2IuyNNQiNo4gU+uf4ATWC/eMJ8d4VGms6oZ0&#10;IeD7hLCTE8eNAKdbU3NsMVrq5i9TvCFaGlnaAyJ5HBLxiEAWabKDzZmWS+VzqUZtpbagQ6F2UP9n&#10;s+TV6lKjpoBOAEgE5lDxX98/3Hz+hOAA0GlVNQKlM62u1KXuDqqwcwmvS83dG1JBa4/r9RZXuraI&#10;wGHWH/RzME9AlA4GvWGHO6mhOO5W2k97wwiB+DBLjkJRSP28u54nebibDTInizdeYxfcNpZWQUOa&#10;W5TM/6F0VWNFPfjGAbBBKd2i9PHLzbefNz++ot5hAMrrbVEyIwOA7YFoX7JbpLL+/lTxSGljz6jk&#10;yC3GEdBtpWVoOrw6NzYAs9Fyfo1kTXHaMOY3ulrMmEYrDEzI82E2y33DsiV/KYtwPOwniS8NIGyC&#10;vkf7D0NMoBYqlg1BFREME6AE5sGSK+giI6oIYVbBaCFWew9CuhggvJDDHJs6uPNmQ7F5Y2GosIZD&#10;B0AM2yiYcNeoJ3KXoytzQNatFrK4htJoGZhtFDltAJ9zbOwl1kBlCBKGnb2AR8kkRC67VYRqqd/v&#10;O3f60DsgjVALowGyerfEmkaIvRDQVUdp7rrZ+k3eH2aw0Xcli7sSseQzCZhD40B0fun0LdssSy35&#10;W5iJU+cVRFgQ8B3w6zYzG0YWTFVCp1OvBvNDYXsurhRxxh1OQk6XVpaN74VbdKCGHTccnR+CJNke&#10;knhaO/dApvuQpJfuToRHkjyS5EFI4r8r8MH1w6/7OXBf9Lt7T6rbH6LJ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DRXU1/VAAAABgEAAA8AAAAAAAAAAQAgAAAAIgAAAGRycy9kb3ducmV2LnhtbFBL&#10;AQIUABQAAAAIAIdO4kAmhuw8FgMAAFgJAAAOAAAAAAAAAAEAIAAAACQBAABkcnMvZTJvRG9jLnht&#10;bFBLBQYAAAAABgAGAFkBAACsBgAAAAA=&#10;">
                <o:lock v:ext="edit" aspectratio="f"/>
                <v:shape id="燕尾形 38" o:spid="_x0000_s1026" o:spt="55" type="#_x0000_t55" style="position:absolute;left:15137;top:8209;height:262;width:225;v-text-anchor:middle;" fillcolor="#2F5597" filled="t" stroked="f" coordsize="21600,21600" o:gfxdata="UEsDBAoAAAAAAIdO4kAAAAAAAAAAAAAAAAAEAAAAZHJzL1BLAwQUAAAACACHTuJACf8xLb4AAADb&#10;AAAADwAAAGRycy9kb3ducmV2LnhtbEWPT2vCQBDF70K/wzKCF9FNPNQSXcVKxR5yMRXB25idJqHZ&#10;2bC79c+3dwXB2wzvzfu9mS+vphVncr6xrCAdJyCIS6sbrhTsfzajDxA+IGtsLZOCG3lYLt56c8y0&#10;vfCOzkWoRAxhn6GCOoQuk9KXNRn0Y9sRR+3XOoMhrq6S2uElhptWTpLkXRpsOBJq7GhdU/lX/JvI&#10;pem08OuvT3k8bdPDapMPc5crNeinyQxEoGt4mZ/X3zrWT+HxSxx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8xL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filled="t" stroked="f" coordsize="21600,21600" o:gfxdata="UEsDBAoAAAAAAIdO4kAAAAAAAAAAAAAAAAAEAAAAZHJzL1BLAwQUAAAACACHTuJA+S2vWr8AAADb&#10;AAAADwAAAGRycy9kb3ducmV2LnhtbEWPQWvCQBCF70L/wzKFXkQ38aAlZg1tqNRDLqZF8DZmxyQ0&#10;Oxt2t2r/fbcg9DbDe/O+N3lxM4O4kPO9ZQXpPAFB3Fjdc6vg82M7ewbhA7LGwTIp+CEPxeZhkmOm&#10;7ZX3dKlDK2II+wwVdCGMmZS+6cign9uROGpn6wyGuLpWaofXGG4GuUiSpTTYcyR0OFLZUfNVf5vI&#10;pdWq9uXbqzye3tPDy7aaVq5S6ukxTdYgAt3Cv/l+vdOx/gL+fokD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tr1q/&#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shape>
              </v:group>
            </w:pict>
          </mc:Fallback>
        </mc:AlternateContent>
      </w:r>
      <w:r>
        <w:rPr>
          <w:rFonts w:ascii="宋体" w:hAnsi="宋体" w:hint="eastAsia"/>
          <w:b/>
          <w:sz w:val="24"/>
          <w:szCs w:val="24"/>
          <w:u w:val="single"/>
        </w:rPr>
        <w:t>学术会议主旨演讲</w:t>
      </w:r>
      <w:r>
        <w:rPr>
          <w:rFonts w:ascii="宋体" w:hAnsi="宋体"/>
          <w:b/>
          <w:sz w:val="24"/>
          <w:szCs w:val="24"/>
          <w:u w:val="single"/>
        </w:rPr>
        <w:t xml:space="preserve"> </w:t>
      </w:r>
      <w:proofErr w:type="gramStart"/>
      <w:r>
        <w:rPr>
          <w:rFonts w:ascii="宋体" w:hAnsi="宋体"/>
          <w:b/>
          <w:sz w:val="24"/>
          <w:szCs w:val="24"/>
          <w:u w:val="single"/>
        </w:rPr>
        <w:t>(</w:t>
      </w:r>
      <w:r>
        <w:rPr>
          <w:rFonts w:ascii="Times New Roman" w:hAnsi="Times New Roman"/>
          <w:b/>
          <w:sz w:val="21"/>
          <w:szCs w:val="21"/>
          <w:u w:val="single"/>
        </w:rPr>
        <w:t>keynote speech</w:t>
      </w:r>
      <w:r>
        <w:rPr>
          <w:rFonts w:ascii="宋体" w:hAnsi="宋体"/>
          <w:b/>
          <w:sz w:val="24"/>
          <w:szCs w:val="24"/>
          <w:u w:val="single"/>
        </w:rPr>
        <w:t>)</w:t>
      </w:r>
      <w:proofErr w:type="gramEnd"/>
    </w:p>
    <w:p w14:paraId="63C561E2" w14:textId="77777777" w:rsidR="00A647F8" w:rsidRDefault="00000000">
      <w:pPr>
        <w:pStyle w:val="Default"/>
        <w:jc w:val="both"/>
        <w:rPr>
          <w:rFonts w:ascii="Times New Roman" w:hAnsi="Times New Roman"/>
          <w:color w:val="000000"/>
          <w:sz w:val="24"/>
          <w:szCs w:val="24"/>
          <w:shd w:val="clear" w:color="auto" w:fill="FFFFFF" w:themeFill="background1"/>
        </w:rPr>
      </w:pPr>
      <w:r>
        <w:rPr>
          <w:rFonts w:ascii="Times New Roman" w:hAnsi="Times New Roman" w:hint="eastAsia"/>
          <w:color w:val="000000"/>
          <w:sz w:val="24"/>
          <w:szCs w:val="24"/>
          <w:shd w:val="clear" w:color="auto" w:fill="FFFFFF" w:themeFill="background1"/>
        </w:rPr>
        <w:t>辽宁大学“白钦先”名家讲座第九讲，</w:t>
      </w:r>
      <w:r>
        <w:rPr>
          <w:rFonts w:ascii="Times New Roman" w:hAnsi="Times New Roman" w:hint="eastAsia"/>
          <w:color w:val="000000"/>
          <w:sz w:val="24"/>
          <w:szCs w:val="24"/>
          <w:shd w:val="clear" w:color="auto" w:fill="FFFFFF" w:themeFill="background1"/>
        </w:rPr>
        <w:t xml:space="preserve"> 2024</w:t>
      </w:r>
      <w:r>
        <w:rPr>
          <w:rFonts w:ascii="Times New Roman" w:hAnsi="Times New Roman" w:hint="eastAsia"/>
          <w:color w:val="000000"/>
          <w:sz w:val="24"/>
          <w:szCs w:val="24"/>
          <w:shd w:val="clear" w:color="auto" w:fill="FFFFFF" w:themeFill="background1"/>
        </w:rPr>
        <w:t>年</w:t>
      </w:r>
    </w:p>
    <w:p w14:paraId="2649092C" w14:textId="77777777" w:rsidR="00A647F8" w:rsidRDefault="00000000">
      <w:pPr>
        <w:pStyle w:val="Default"/>
        <w:jc w:val="both"/>
        <w:rPr>
          <w:rFonts w:ascii="Times New Roman" w:hAnsi="Times New Roman"/>
          <w:color w:val="000000"/>
          <w:sz w:val="24"/>
          <w:szCs w:val="24"/>
          <w:shd w:val="clear" w:color="auto" w:fill="FFFFFF" w:themeFill="background1"/>
        </w:rPr>
      </w:pPr>
      <w:r>
        <w:rPr>
          <w:rFonts w:ascii="Times New Roman" w:hAnsi="Times New Roman" w:hint="eastAsia"/>
          <w:color w:val="000000"/>
          <w:sz w:val="24"/>
          <w:szCs w:val="24"/>
          <w:shd w:val="clear" w:color="auto" w:fill="FFFFFF" w:themeFill="background1"/>
        </w:rPr>
        <w:t>中央财经大学“为公讲堂”第</w:t>
      </w:r>
      <w:r>
        <w:rPr>
          <w:rFonts w:ascii="Times New Roman" w:hAnsi="Times New Roman" w:hint="eastAsia"/>
          <w:color w:val="000000"/>
          <w:sz w:val="24"/>
          <w:szCs w:val="24"/>
          <w:shd w:val="clear" w:color="auto" w:fill="FFFFFF" w:themeFill="background1"/>
        </w:rPr>
        <w:t>49</w:t>
      </w:r>
      <w:r>
        <w:rPr>
          <w:rFonts w:ascii="Times New Roman" w:hAnsi="Times New Roman" w:hint="eastAsia"/>
          <w:color w:val="000000"/>
          <w:sz w:val="24"/>
          <w:szCs w:val="24"/>
          <w:shd w:val="clear" w:color="auto" w:fill="FFFFFF" w:themeFill="background1"/>
        </w:rPr>
        <w:t>期，</w:t>
      </w:r>
      <w:r>
        <w:rPr>
          <w:rFonts w:ascii="Times New Roman" w:hAnsi="Times New Roman" w:hint="eastAsia"/>
          <w:color w:val="000000"/>
          <w:sz w:val="24"/>
          <w:szCs w:val="24"/>
          <w:shd w:val="clear" w:color="auto" w:fill="FFFFFF" w:themeFill="background1"/>
        </w:rPr>
        <w:t xml:space="preserve"> 2024</w:t>
      </w:r>
      <w:r>
        <w:rPr>
          <w:rFonts w:ascii="Times New Roman" w:hAnsi="Times New Roman" w:hint="eastAsia"/>
          <w:color w:val="000000"/>
          <w:sz w:val="24"/>
          <w:szCs w:val="24"/>
          <w:shd w:val="clear" w:color="auto" w:fill="FFFFFF" w:themeFill="background1"/>
        </w:rPr>
        <w:t>年</w:t>
      </w:r>
    </w:p>
    <w:p w14:paraId="5AF1B04E" w14:textId="77777777" w:rsidR="00A647F8" w:rsidRDefault="00000000">
      <w:pPr>
        <w:pStyle w:val="Default"/>
        <w:jc w:val="both"/>
        <w:rPr>
          <w:rFonts w:ascii="Times New Roman" w:hAnsi="Times New Roman"/>
          <w:color w:val="000000"/>
          <w:sz w:val="24"/>
          <w:szCs w:val="24"/>
          <w:shd w:val="clear" w:color="auto" w:fill="FFFFFF" w:themeFill="background1"/>
        </w:rPr>
      </w:pPr>
      <w:r>
        <w:rPr>
          <w:rFonts w:ascii="Times New Roman" w:hAnsi="Times New Roman" w:hint="eastAsia"/>
          <w:color w:val="000000"/>
          <w:sz w:val="24"/>
          <w:szCs w:val="24"/>
          <w:shd w:val="clear" w:color="auto" w:fill="FFFFFF" w:themeFill="background1"/>
        </w:rPr>
        <w:t>习近平经济思想研讨会</w:t>
      </w:r>
      <w:r>
        <w:rPr>
          <w:rFonts w:ascii="Times New Roman" w:hAnsi="Times New Roman" w:hint="eastAsia"/>
          <w:color w:val="000000"/>
          <w:sz w:val="24"/>
          <w:szCs w:val="24"/>
          <w:shd w:val="clear" w:color="auto" w:fill="FFFFFF" w:themeFill="background1"/>
        </w:rPr>
        <w:t>2</w:t>
      </w:r>
      <w:r>
        <w:rPr>
          <w:rFonts w:ascii="Times New Roman" w:hAnsi="Times New Roman"/>
          <w:color w:val="000000"/>
          <w:sz w:val="24"/>
          <w:szCs w:val="24"/>
          <w:shd w:val="clear" w:color="auto" w:fill="FFFFFF" w:themeFill="background1"/>
        </w:rPr>
        <w:t>022</w:t>
      </w:r>
      <w:r>
        <w:rPr>
          <w:rFonts w:ascii="Times New Roman" w:hAnsi="Times New Roman" w:hint="eastAsia"/>
          <w:color w:val="000000"/>
          <w:sz w:val="24"/>
          <w:szCs w:val="24"/>
          <w:shd w:val="clear" w:color="auto" w:fill="FFFFFF" w:themeFill="background1"/>
        </w:rPr>
        <w:t>（中山大学、《经济研究》</w:t>
      </w:r>
      <w:proofErr w:type="gramStart"/>
      <w:r>
        <w:rPr>
          <w:rFonts w:ascii="Times New Roman" w:hAnsi="Times New Roman" w:hint="eastAsia"/>
          <w:color w:val="000000"/>
          <w:sz w:val="24"/>
          <w:szCs w:val="24"/>
          <w:shd w:val="clear" w:color="auto" w:fill="FFFFFF" w:themeFill="background1"/>
        </w:rPr>
        <w:t>杂志社</w:t>
      </w:r>
      <w:r>
        <w:rPr>
          <w:rFonts w:ascii="Times New Roman" w:hAnsi="Times New Roman"/>
          <w:color w:val="000000"/>
        </w:rPr>
        <w:t>,</w:t>
      </w:r>
      <w:proofErr w:type="gramEnd"/>
      <w:r>
        <w:rPr>
          <w:rFonts w:ascii="Times New Roman" w:hAnsi="Times New Roman"/>
          <w:color w:val="000000"/>
        </w:rPr>
        <w:t xml:space="preserve"> </w:t>
      </w:r>
      <w:r>
        <w:rPr>
          <w:rFonts w:ascii="Times New Roman" w:hAnsi="Times New Roman"/>
          <w:color w:val="000000"/>
          <w:sz w:val="24"/>
          <w:szCs w:val="24"/>
          <w:shd w:val="clear" w:color="auto" w:fill="FFFFFF" w:themeFill="background1"/>
        </w:rPr>
        <w:t>2023</w:t>
      </w:r>
      <w:r>
        <w:rPr>
          <w:rFonts w:ascii="Times New Roman" w:hAnsi="Times New Roman" w:hint="eastAsia"/>
          <w:color w:val="000000"/>
          <w:sz w:val="24"/>
          <w:szCs w:val="24"/>
          <w:shd w:val="clear" w:color="auto" w:fill="FFFFFF" w:themeFill="background1"/>
        </w:rPr>
        <w:t>）</w:t>
      </w:r>
    </w:p>
    <w:p w14:paraId="05057994" w14:textId="77777777" w:rsidR="00A647F8" w:rsidRDefault="00000000">
      <w:pPr>
        <w:pStyle w:val="Default"/>
        <w:jc w:val="both"/>
        <w:rPr>
          <w:rFonts w:ascii="Times New Roman" w:hAnsi="Times New Roman"/>
          <w:color w:val="000000"/>
          <w:sz w:val="24"/>
          <w:szCs w:val="24"/>
          <w:shd w:val="clear" w:color="auto" w:fill="FFFFFF" w:themeFill="background1"/>
        </w:rPr>
      </w:pPr>
      <w:r>
        <w:rPr>
          <w:rFonts w:ascii="Times New Roman" w:hAnsi="Times New Roman" w:hint="eastAsia"/>
          <w:color w:val="000000"/>
          <w:sz w:val="24"/>
          <w:szCs w:val="24"/>
          <w:shd w:val="clear" w:color="auto" w:fill="FFFFFF" w:themeFill="background1"/>
        </w:rPr>
        <w:t>Con</w:t>
      </w:r>
      <w:r>
        <w:rPr>
          <w:rFonts w:ascii="Times New Roman" w:hAnsi="Times New Roman"/>
          <w:color w:val="000000"/>
          <w:sz w:val="24"/>
          <w:szCs w:val="24"/>
          <w:shd w:val="clear" w:color="auto" w:fill="FFFFFF" w:themeFill="background1"/>
        </w:rPr>
        <w:t xml:space="preserve">vergence and Determinants of Growth and Productivity </w:t>
      </w:r>
      <w:r>
        <w:rPr>
          <w:rFonts w:ascii="Times New Roman" w:hAnsi="Times New Roman" w:hint="eastAsia"/>
          <w:color w:val="000000"/>
          <w:sz w:val="24"/>
          <w:szCs w:val="24"/>
          <w:shd w:val="clear" w:color="auto" w:fill="FFFFFF" w:themeFill="background1"/>
        </w:rPr>
        <w:t>（</w:t>
      </w:r>
      <w:r>
        <w:rPr>
          <w:rFonts w:ascii="Times New Roman" w:hAnsi="Times New Roman" w:hint="eastAsia"/>
          <w:color w:val="000000"/>
          <w:sz w:val="24"/>
          <w:szCs w:val="24"/>
          <w:shd w:val="clear" w:color="auto" w:fill="FFFFFF" w:themeFill="background1"/>
        </w:rPr>
        <w:t>Un</w:t>
      </w:r>
      <w:r>
        <w:rPr>
          <w:rFonts w:ascii="Times New Roman" w:hAnsi="Times New Roman"/>
          <w:color w:val="000000"/>
          <w:sz w:val="24"/>
          <w:szCs w:val="24"/>
          <w:shd w:val="clear" w:color="auto" w:fill="FFFFFF" w:themeFill="background1"/>
        </w:rPr>
        <w:t>iversity of Nottingham</w:t>
      </w:r>
      <w:r>
        <w:rPr>
          <w:rFonts w:ascii="Times New Roman" w:hAnsi="Times New Roman"/>
          <w:color w:val="000000"/>
        </w:rPr>
        <w:t xml:space="preserve">, </w:t>
      </w:r>
      <w:r>
        <w:rPr>
          <w:rFonts w:ascii="Times New Roman" w:hAnsi="Times New Roman"/>
          <w:color w:val="000000"/>
          <w:sz w:val="24"/>
          <w:szCs w:val="24"/>
          <w:shd w:val="clear" w:color="auto" w:fill="FFFFFF" w:themeFill="background1"/>
        </w:rPr>
        <w:t>2023</w:t>
      </w:r>
      <w:r>
        <w:rPr>
          <w:rFonts w:ascii="Times New Roman" w:hAnsi="Times New Roman" w:hint="eastAsia"/>
          <w:color w:val="000000"/>
          <w:sz w:val="24"/>
          <w:szCs w:val="24"/>
          <w:shd w:val="clear" w:color="auto" w:fill="FFFFFF" w:themeFill="background1"/>
        </w:rPr>
        <w:t>）</w:t>
      </w:r>
    </w:p>
    <w:p w14:paraId="3E15E30E" w14:textId="77777777" w:rsidR="00A647F8" w:rsidRDefault="00000000">
      <w:pPr>
        <w:pStyle w:val="Default"/>
        <w:jc w:val="both"/>
        <w:rPr>
          <w:rFonts w:ascii="Times New Roman" w:hAnsi="Times New Roman"/>
          <w:color w:val="000000"/>
          <w:sz w:val="24"/>
          <w:szCs w:val="24"/>
          <w:shd w:val="clear" w:color="auto" w:fill="FFFFFF" w:themeFill="background1"/>
        </w:rPr>
      </w:pPr>
      <w:r>
        <w:rPr>
          <w:rFonts w:ascii="Times New Roman" w:hAnsi="Times New Roman" w:hint="eastAsia"/>
          <w:color w:val="000000"/>
          <w:sz w:val="24"/>
          <w:szCs w:val="24"/>
          <w:shd w:val="clear" w:color="auto" w:fill="FFFFFF" w:themeFill="background1"/>
        </w:rPr>
        <w:t>第六届中国开放与发展研究论坛（华中科技</w:t>
      </w:r>
      <w:proofErr w:type="gramStart"/>
      <w:r>
        <w:rPr>
          <w:rFonts w:ascii="Times New Roman" w:hAnsi="Times New Roman" w:hint="eastAsia"/>
          <w:color w:val="000000"/>
          <w:sz w:val="24"/>
          <w:szCs w:val="24"/>
          <w:shd w:val="clear" w:color="auto" w:fill="FFFFFF" w:themeFill="background1"/>
        </w:rPr>
        <w:t>大学</w:t>
      </w:r>
      <w:r>
        <w:rPr>
          <w:rFonts w:ascii="Times New Roman" w:hAnsi="Times New Roman"/>
          <w:color w:val="000000"/>
        </w:rPr>
        <w:t>,</w:t>
      </w:r>
      <w:proofErr w:type="gramEnd"/>
      <w:r>
        <w:rPr>
          <w:rFonts w:ascii="Times New Roman" w:hAnsi="Times New Roman"/>
          <w:color w:val="000000"/>
        </w:rPr>
        <w:t xml:space="preserve"> </w:t>
      </w:r>
      <w:r>
        <w:rPr>
          <w:rFonts w:ascii="Times New Roman" w:hAnsi="Times New Roman" w:hint="eastAsia"/>
          <w:color w:val="000000"/>
          <w:sz w:val="24"/>
          <w:szCs w:val="24"/>
          <w:shd w:val="clear" w:color="auto" w:fill="FFFFFF" w:themeFill="background1"/>
        </w:rPr>
        <w:t>2</w:t>
      </w:r>
      <w:r>
        <w:rPr>
          <w:rFonts w:ascii="Times New Roman" w:hAnsi="Times New Roman"/>
          <w:color w:val="000000"/>
          <w:sz w:val="24"/>
          <w:szCs w:val="24"/>
          <w:shd w:val="clear" w:color="auto" w:fill="FFFFFF" w:themeFill="background1"/>
        </w:rPr>
        <w:t>023</w:t>
      </w:r>
      <w:r>
        <w:rPr>
          <w:rFonts w:ascii="Times New Roman" w:hAnsi="Times New Roman" w:hint="eastAsia"/>
          <w:color w:val="000000"/>
          <w:sz w:val="24"/>
          <w:szCs w:val="24"/>
          <w:shd w:val="clear" w:color="auto" w:fill="FFFFFF" w:themeFill="background1"/>
        </w:rPr>
        <w:t>）</w:t>
      </w:r>
    </w:p>
    <w:p w14:paraId="68B46414" w14:textId="77777777" w:rsidR="00A647F8" w:rsidRDefault="00000000">
      <w:pPr>
        <w:pStyle w:val="Default"/>
        <w:jc w:val="both"/>
        <w:rPr>
          <w:rFonts w:ascii="Times New Roman" w:hAnsi="Times New Roman"/>
          <w:color w:val="000000"/>
          <w:sz w:val="24"/>
          <w:szCs w:val="24"/>
          <w:shd w:val="clear" w:color="auto" w:fill="FFFFFF" w:themeFill="background1"/>
        </w:rPr>
      </w:pPr>
      <w:r>
        <w:rPr>
          <w:rFonts w:ascii="Times New Roman" w:hAnsi="Times New Roman" w:hint="eastAsia"/>
          <w:color w:val="000000"/>
          <w:sz w:val="24"/>
          <w:szCs w:val="24"/>
          <w:shd w:val="clear" w:color="auto" w:fill="FFFFFF" w:themeFill="background1"/>
        </w:rPr>
        <w:t>中国产业经济论坛（《中国工业经济》杂志社、中国社会科学院经济政策研究</w:t>
      </w:r>
      <w:proofErr w:type="gramStart"/>
      <w:r>
        <w:rPr>
          <w:rFonts w:ascii="Times New Roman" w:hAnsi="Times New Roman" w:hint="eastAsia"/>
          <w:color w:val="000000"/>
          <w:sz w:val="24"/>
          <w:szCs w:val="24"/>
          <w:shd w:val="clear" w:color="auto" w:fill="FFFFFF" w:themeFill="background1"/>
        </w:rPr>
        <w:t>中心</w:t>
      </w:r>
      <w:r>
        <w:rPr>
          <w:rFonts w:ascii="Times New Roman" w:hAnsi="Times New Roman"/>
          <w:color w:val="000000"/>
        </w:rPr>
        <w:t>,</w:t>
      </w:r>
      <w:proofErr w:type="gramEnd"/>
      <w:r>
        <w:rPr>
          <w:rFonts w:ascii="Times New Roman" w:hAnsi="Times New Roman"/>
          <w:color w:val="000000"/>
        </w:rPr>
        <w:t xml:space="preserve"> </w:t>
      </w:r>
      <w:r>
        <w:rPr>
          <w:rFonts w:ascii="Times New Roman" w:hAnsi="Times New Roman" w:hint="eastAsia"/>
          <w:color w:val="000000"/>
          <w:sz w:val="24"/>
          <w:szCs w:val="24"/>
          <w:shd w:val="clear" w:color="auto" w:fill="FFFFFF" w:themeFill="background1"/>
        </w:rPr>
        <w:t>2022</w:t>
      </w:r>
      <w:r>
        <w:rPr>
          <w:rFonts w:ascii="Times New Roman" w:hAnsi="Times New Roman" w:hint="eastAsia"/>
          <w:color w:val="000000"/>
          <w:sz w:val="24"/>
          <w:szCs w:val="24"/>
          <w:shd w:val="clear" w:color="auto" w:fill="FFFFFF" w:themeFill="background1"/>
        </w:rPr>
        <w:t>）</w:t>
      </w:r>
    </w:p>
    <w:p w14:paraId="6B7044DB" w14:textId="77777777" w:rsidR="00A647F8" w:rsidRDefault="00000000">
      <w:pPr>
        <w:pStyle w:val="Default"/>
        <w:jc w:val="both"/>
        <w:rPr>
          <w:rFonts w:ascii="Times New Roman" w:hAnsi="Times New Roman"/>
          <w:color w:val="000000"/>
          <w:sz w:val="24"/>
          <w:szCs w:val="24"/>
          <w:shd w:val="clear" w:color="auto" w:fill="FFFFFF" w:themeFill="background1"/>
        </w:rPr>
      </w:pPr>
      <w:r>
        <w:rPr>
          <w:rFonts w:ascii="Times New Roman" w:hAnsi="Times New Roman"/>
          <w:color w:val="000000"/>
          <w:sz w:val="24"/>
          <w:szCs w:val="24"/>
          <w:shd w:val="clear" w:color="auto" w:fill="FFFFFF" w:themeFill="background1"/>
        </w:rPr>
        <w:lastRenderedPageBreak/>
        <w:t>International Conference on Industrial Economics and Trade</w:t>
      </w:r>
      <w:r>
        <w:rPr>
          <w:rFonts w:ascii="Times New Roman" w:hAnsi="Times New Roman" w:hint="eastAsia"/>
          <w:color w:val="000000"/>
          <w:sz w:val="24"/>
          <w:szCs w:val="24"/>
          <w:shd w:val="clear" w:color="auto" w:fill="FFFFFF" w:themeFill="background1"/>
        </w:rPr>
        <w:t>（西安交通大学，</w:t>
      </w:r>
      <w:r>
        <w:rPr>
          <w:rFonts w:ascii="Times New Roman" w:hAnsi="Times New Roman" w:hint="eastAsia"/>
          <w:color w:val="000000"/>
          <w:sz w:val="24"/>
          <w:szCs w:val="24"/>
          <w:shd w:val="clear" w:color="auto" w:fill="FFFFFF" w:themeFill="background1"/>
        </w:rPr>
        <w:t>2</w:t>
      </w:r>
      <w:r>
        <w:rPr>
          <w:rFonts w:ascii="Times New Roman" w:hAnsi="Times New Roman"/>
          <w:color w:val="000000"/>
          <w:sz w:val="24"/>
          <w:szCs w:val="24"/>
          <w:shd w:val="clear" w:color="auto" w:fill="FFFFFF" w:themeFill="background1"/>
        </w:rPr>
        <w:t>021</w:t>
      </w:r>
      <w:r>
        <w:rPr>
          <w:rFonts w:ascii="Times New Roman" w:hAnsi="Times New Roman" w:hint="eastAsia"/>
          <w:color w:val="000000"/>
          <w:sz w:val="24"/>
          <w:szCs w:val="24"/>
          <w:shd w:val="clear" w:color="auto" w:fill="FFFFFF" w:themeFill="background1"/>
        </w:rPr>
        <w:t>）</w:t>
      </w:r>
    </w:p>
    <w:p w14:paraId="4D0E6D7C" w14:textId="77777777" w:rsidR="00A647F8" w:rsidRDefault="00000000">
      <w:pPr>
        <w:pStyle w:val="Default"/>
        <w:jc w:val="both"/>
        <w:rPr>
          <w:rFonts w:ascii="Times New Roman" w:hAnsi="Times New Roman"/>
          <w:color w:val="000000"/>
          <w:sz w:val="24"/>
          <w:szCs w:val="24"/>
        </w:rPr>
      </w:pPr>
      <w:r>
        <w:rPr>
          <w:rFonts w:ascii="Times New Roman" w:hAnsi="Times New Roman"/>
          <w:color w:val="000000"/>
          <w:sz w:val="24"/>
          <w:szCs w:val="24"/>
        </w:rPr>
        <w:t xml:space="preserve">International Conference on Economics, </w:t>
      </w:r>
      <w:proofErr w:type="spellStart"/>
      <w:r>
        <w:rPr>
          <w:rFonts w:ascii="Times New Roman" w:hAnsi="Times New Roman"/>
          <w:color w:val="000000"/>
          <w:sz w:val="24"/>
          <w:szCs w:val="24"/>
        </w:rPr>
        <w:t>Finnace</w:t>
      </w:r>
      <w:proofErr w:type="spellEnd"/>
      <w:r>
        <w:rPr>
          <w:rFonts w:ascii="Times New Roman" w:hAnsi="Times New Roman"/>
          <w:color w:val="000000"/>
          <w:sz w:val="24"/>
          <w:szCs w:val="24"/>
        </w:rPr>
        <w:t xml:space="preserve"> and Related Themes (Nepal, </w:t>
      </w:r>
      <w:r>
        <w:rPr>
          <w:rFonts w:ascii="Times New Roman" w:hAnsi="Times New Roman" w:hint="eastAsia"/>
          <w:color w:val="000000"/>
          <w:sz w:val="24"/>
          <w:szCs w:val="24"/>
        </w:rPr>
        <w:t>英国卡迪夫</w:t>
      </w:r>
      <w:proofErr w:type="gramStart"/>
      <w:r>
        <w:rPr>
          <w:rFonts w:ascii="Times New Roman" w:hAnsi="Times New Roman" w:hint="eastAsia"/>
          <w:color w:val="000000"/>
          <w:sz w:val="24"/>
          <w:szCs w:val="24"/>
        </w:rPr>
        <w:t>大学</w:t>
      </w:r>
      <w:r>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sz w:val="24"/>
          <w:szCs w:val="24"/>
        </w:rPr>
        <w:t>2024)</w:t>
      </w:r>
      <w:proofErr w:type="gramEnd"/>
    </w:p>
    <w:p w14:paraId="3D8B057D" w14:textId="77777777" w:rsidR="00A647F8" w:rsidRDefault="00000000">
      <w:pPr>
        <w:pStyle w:val="Default"/>
        <w:jc w:val="both"/>
        <w:rPr>
          <w:rFonts w:ascii="Times New Roman" w:hAnsi="Times New Roman"/>
          <w:color w:val="000000"/>
          <w:sz w:val="24"/>
          <w:szCs w:val="24"/>
        </w:rPr>
      </w:pPr>
      <w:r>
        <w:rPr>
          <w:rFonts w:ascii="Times New Roman" w:hAnsi="Times New Roman" w:hint="eastAsia"/>
          <w:color w:val="000000"/>
          <w:sz w:val="24"/>
          <w:szCs w:val="24"/>
        </w:rPr>
        <w:t>第六届“中国发展经济学前沿”学术研讨会（《中国工业经济》杂志社、广州</w:t>
      </w:r>
      <w:proofErr w:type="gramStart"/>
      <w:r>
        <w:rPr>
          <w:rFonts w:ascii="Times New Roman" w:hAnsi="Times New Roman" w:hint="eastAsia"/>
          <w:color w:val="000000"/>
          <w:sz w:val="24"/>
          <w:szCs w:val="24"/>
        </w:rPr>
        <w:t>大学</w:t>
      </w:r>
      <w:r>
        <w:rPr>
          <w:rFonts w:ascii="Times New Roman" w:hAnsi="Times New Roman"/>
          <w:color w:val="000000"/>
        </w:rPr>
        <w:t>,</w:t>
      </w:r>
      <w:proofErr w:type="gramEnd"/>
      <w:r>
        <w:rPr>
          <w:rFonts w:ascii="Times New Roman" w:hAnsi="Times New Roman"/>
          <w:color w:val="000000"/>
        </w:rPr>
        <w:t xml:space="preserve"> </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195E6547" w14:textId="77777777" w:rsidR="00A647F8" w:rsidRDefault="00000000">
      <w:pPr>
        <w:pStyle w:val="Default"/>
        <w:jc w:val="both"/>
        <w:rPr>
          <w:sz w:val="24"/>
          <w:szCs w:val="24"/>
        </w:rPr>
      </w:pPr>
      <w:r>
        <w:rPr>
          <w:rFonts w:ascii="Times New Roman" w:hAnsi="Times New Roman" w:hint="eastAsia"/>
          <w:color w:val="000000"/>
          <w:sz w:val="24"/>
          <w:szCs w:val="24"/>
        </w:rPr>
        <w:t>第四届全球经济治理论坛（中国社科院世经所、广东国际战略</w:t>
      </w:r>
      <w:proofErr w:type="gramStart"/>
      <w:r>
        <w:rPr>
          <w:rFonts w:ascii="Times New Roman" w:hAnsi="Times New Roman" w:hint="eastAsia"/>
          <w:color w:val="000000"/>
          <w:sz w:val="24"/>
          <w:szCs w:val="24"/>
        </w:rPr>
        <w:t>研究院</w:t>
      </w:r>
      <w:r>
        <w:rPr>
          <w:rFonts w:ascii="Times New Roman" w:hAnsi="Times New Roman"/>
          <w:color w:val="000000"/>
        </w:rPr>
        <w:t>,</w:t>
      </w:r>
      <w:proofErr w:type="gramEnd"/>
      <w:r>
        <w:rPr>
          <w:rFonts w:ascii="Times New Roman" w:hAnsi="Times New Roman"/>
          <w:color w:val="000000"/>
        </w:rPr>
        <w:t xml:space="preserve"> </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5560189A" w14:textId="77777777" w:rsidR="00A647F8" w:rsidRDefault="00A647F8">
      <w:pPr>
        <w:pStyle w:val="Default"/>
        <w:ind w:firstLineChars="200" w:firstLine="482"/>
        <w:jc w:val="both"/>
        <w:rPr>
          <w:rFonts w:ascii="宋体" w:hAnsi="宋体" w:hint="eastAsia"/>
          <w:b/>
          <w:sz w:val="24"/>
          <w:szCs w:val="24"/>
          <w:u w:val="single"/>
        </w:rPr>
      </w:pPr>
    </w:p>
    <w:p w14:paraId="629CB48B" w14:textId="77777777" w:rsidR="00A647F8" w:rsidRDefault="00000000">
      <w:pPr>
        <w:pStyle w:val="Default"/>
        <w:ind w:firstLineChars="200" w:firstLine="400"/>
        <w:jc w:val="both"/>
        <w:rPr>
          <w:rFonts w:ascii="Times New Roman" w:hAnsi="Times New Roman"/>
          <w:color w:val="000000"/>
          <w:sz w:val="24"/>
          <w:szCs w:val="24"/>
        </w:rPr>
      </w:pPr>
      <w:r>
        <w:rPr>
          <w:noProof/>
        </w:rPr>
        <mc:AlternateContent>
          <mc:Choice Requires="wpg">
            <w:drawing>
              <wp:anchor distT="0" distB="0" distL="114300" distR="114300" simplePos="0" relativeHeight="251696128" behindDoc="0" locked="0" layoutInCell="1" allowOverlap="1" wp14:anchorId="671F40B4" wp14:editId="350239F8">
                <wp:simplePos x="0" y="0"/>
                <wp:positionH relativeFrom="column">
                  <wp:posOffset>-53975</wp:posOffset>
                </wp:positionH>
                <wp:positionV relativeFrom="paragraph">
                  <wp:posOffset>21590</wp:posOffset>
                </wp:positionV>
                <wp:extent cx="256540" cy="166370"/>
                <wp:effectExtent l="0" t="0" r="635" b="5080"/>
                <wp:wrapNone/>
                <wp:docPr id="13" name="组合 13"/>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14" name="燕尾形 38"/>
                        <wps:cNvSpPr/>
                        <wps:spPr>
                          <a:xfrm>
                            <a:off x="1513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 name="燕尾形 39"/>
                        <wps:cNvSpPr/>
                        <wps:spPr>
                          <a:xfrm>
                            <a:off x="1531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25pt;margin-top:1.7pt;height:13.1pt;width:20.2pt;z-index:251696128;mso-width-relative:page;mso-height-relative:page;" coordorigin="15137,8209" coordsize="404,262" o:gfxdata="UEsDBAoAAAAAAIdO4kAAAAAAAAAAAAAAAAAEAAAAZHJzL1BLAwQUAAAACACHTuJA94RcCtcAAAAG&#10;AQAADwAAAGRycy9kb3ducmV2LnhtbE2OwWrCQBRF94X+w/AK3elkTBVN8yJF2q6kUC2U7sbMMwlm&#10;3oTMmOjfd7qqy8u9nHvy9cW2YqDeN44R1DQBQVw603CF8LV/myxB+KDZ6NYxIVzJw7q4v8t1ZtzI&#10;nzTsQiUihH2mEeoQukxKX9ZktZ+6jjh2R9dbHWLsK2l6PUa4beUsSRbS6objQ6072tRUnnZni/A+&#10;6vElVa/D9nTcXH/284/vrSLExweVPIMIdAn/Y/jTj+pQRKeDO7PxokWYLOdxiZA+gYh1qlYgDgiz&#10;1QJkkctb/eIXUEsDBBQAAAAIAIdO4kDouikUGQMAAFgJAAAOAAAAZHJzL2Uyb0RvYy54bWztVs1u&#10;EzEQviPxDpbvdLObvzZqUkUJrZAKrVQQZ8fr/ZH8h+1kU85IcOTCC/AE3BG8TcVrMLY3aUlzqEDq&#10;icuu7RnPzzfzze7xyVpwtGLG1kqOcXrQwYhJqvJalmP85vXps0OMrCMyJ1xJNsbXzOKTydMnx40e&#10;sUxViufMIDAi7ajRY1w5p0dJYmnFBLEHSjMJwkIZQRxsTZnkhjRgXfAk63QGSaNMro2izFo4nUch&#10;bi2ahxhURVFTNld0KZh00aphnDhIyVa1tngSoi0KRt1FUVjmEB9jyNSFJziB9cI/k8kxGZWG6Kqm&#10;bQjkISHs5CRILcHp1tScOIKWpr5nStTUKKsKd0CVSGIiARHIIu3sYHNm1FKHXMpRU+ot6FCoHdT/&#10;2ix9tbo0qM6hE7oYSSKg4r++f7j5/AnBAaDT6HIESmdGX+lL0x6UcecTXhdG+DekgtYB1+strmzt&#10;EIXDrD/o9wBxCqJ0MOgOW9xpBcXxt9J+2h1iBOLDrHMUi0Kr5+31XqcX72aDzMuSjdfEB7eNpdHQ&#10;kPYWJftvKF1VRLMAvvUAbFCCUFqUPn65+fbz5sdX1D2MQAW9LUp2ZAGwPRDtS3aLVNbfnyoZaWPd&#10;GVMC+cUYA91WRsWmI6tz6yIwGy3v1ype56c152FjysWMG7QiwIReb5jNeqFh+VK8VHk8HvY7nVAa&#10;QNhG/YD2H4a4RA1ULBuCKqIEJkABzIOl0NBFVpYYEV7CaKHOBA9S+RggvJjDnNgqugtmY7FF7WCo&#10;8FpAB0AM2yi49NdYIHKboy9zRNavFiq/htIYFZltNT2tAZ9zYt0lMUBlCBKGnbuAR8EVRK7aFUaV&#10;Mu/3nXt96B2QYtTAaICs3i2JYRjxFxK66ijt+W52YdPrDzPYmLuSxV2JXIqZAsxTGKuahqXXd3yz&#10;LIwSb2EmTr1XEBFJwXfEr93MXBxZMFUpm06DGswPTdy5vNLUG/c4STVdOlXUoRdu0YEattzwdH4M&#10;kkAT3yNJoLV3D2R6CEm66e5E+E+S/yR5FJKE7wp8cMPwa38O/Bf97j6Q6vaHaPI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94RcCtcAAAAGAQAADwAAAAAAAAABACAAAAAiAAAAZHJzL2Rvd25yZXYu&#10;eG1sUEsBAhQAFAAAAAgAh07iQOi6KRQZAwAAWAkAAA4AAAAAAAAAAQAgAAAAJgEAAGRycy9lMm9E&#10;b2MueG1sUEsFBgAAAAAGAAYAWQEAALEGAAAAAA==&#10;">
                <o:lock v:ext="edit" aspectratio="f"/>
                <v:shape id="燕尾形 38" o:spid="_x0000_s1026" o:spt="55" type="#_x0000_t55" style="position:absolute;left:15137;top:8209;height:262;width:225;v-text-anchor:middle;" fillcolor="#2F5597" filled="t" stroked="f" coordsize="21600,21600" o:gfxdata="UEsDBAoAAAAAAIdO4kAAAAAAAAAAAAAAAAAEAAAAZHJzL1BLAwQUAAAACACHTuJAGYiStcAAAADb&#10;AAAADwAAAGRycy9kb3ducmV2LnhtbEWPT2vCQBDF70K/wzKFXkQ3EVFJs5FWFHvIxbQUeptmp0lo&#10;djbsbv3z7d2C4G2G9+b93uTrs+nFkZzvLCtIpwkI4trqjhsFH++7yQqED8gae8uk4EIe1sXDKMdM&#10;2xMf6FiFRsQQ9hkqaEMYMil93ZJBP7UDcdR+rDMY4uoaqR2eYrjp5SxJFtJgx5HQ4kCblurf6s9E&#10;Li2Xld9sX+XX9z79fNmV49KVSj09pskziEDncDffrt90rD+H/1/iALK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iJK1&#10;wAAAANsAAAAPAAAAAAAAAAEAIAAAACIAAABkcnMvZG93bnJldi54bWxQSwECFAAUAAAACACHTuJA&#10;My8FnjsAAAA5AAAAEAAAAAAAAAABACAAAAAPAQAAZHJzL3NoYXBleG1sLnhtbFBLBQYAAAAABgAG&#10;AFsBAAC5Aw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filled="t" stroked="f" coordsize="21600,21600" o:gfxdata="UEsDBAoAAAAAAIdO4kAAAAAAAAAAAAAAAAAEAAAAZHJzL1BLAwQUAAAACACHTuJAdsQ3LsAAAADb&#10;AAAADwAAAGRycy9kb3ducmV2LnhtbEWPS2vDMBCE74H+B7GFXkIiO5AHruXQhoT04EvcUuhta21t&#10;U2tlJDWPfx8VArntMrPzzebrs+nFkZzvLCtIpwkI4trqjhsFH++7yQqED8gae8uk4EIe1sXDKMdM&#10;2xMf6FiFRsQQ9hkqaEMYMil93ZJBP7UDcdR+rDMY4uoaqR2eYrjp5SxJFtJgx5HQ4kCblurf6s9E&#10;Li2Xld9sX+XX9z79fNmV49KVSj09pskziEDncDffrt90rD+H/1/iALK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xDcu&#10;wAAAANsAAAAPAAAAAAAAAAEAIAAAACIAAABkcnMvZG93bnJldi54bWxQSwECFAAUAAAACACHTuJA&#10;My8FnjsAAAA5AAAAEAAAAAAAAAABACAAAAAPAQAAZHJzL3NoYXBleG1sLnhtbFBLBQYAAAAABgAG&#10;AFsBAAC5AwAAAAA=&#10;" adj="10800">
                  <v:fill on="t" focussize="0,0"/>
                  <v:stroke on="f" weight="1pt" miterlimit="8" joinstyle="miter"/>
                  <v:imagedata o:title=""/>
                  <o:lock v:ext="edit" aspectratio="f"/>
                </v:shape>
              </v:group>
            </w:pict>
          </mc:Fallback>
        </mc:AlternateContent>
      </w:r>
      <w:r>
        <w:rPr>
          <w:rFonts w:ascii="宋体" w:hAnsi="宋体" w:hint="eastAsia"/>
          <w:b/>
          <w:sz w:val="24"/>
          <w:szCs w:val="24"/>
          <w:u w:val="single"/>
        </w:rPr>
        <w:t>政策会议主旨演讲或重点发言嘉宾</w:t>
      </w:r>
      <w:r>
        <w:rPr>
          <w:rFonts w:ascii="宋体" w:hAnsi="宋体"/>
          <w:b/>
          <w:sz w:val="24"/>
          <w:szCs w:val="24"/>
          <w:u w:val="single"/>
        </w:rPr>
        <w:t xml:space="preserve"> </w:t>
      </w:r>
      <w:proofErr w:type="gramStart"/>
      <w:r>
        <w:rPr>
          <w:rFonts w:ascii="宋体" w:hAnsi="宋体"/>
          <w:b/>
          <w:sz w:val="24"/>
          <w:szCs w:val="24"/>
          <w:u w:val="single"/>
        </w:rPr>
        <w:t>(</w:t>
      </w:r>
      <w:r>
        <w:rPr>
          <w:rFonts w:ascii="Times New Roman" w:hAnsi="Times New Roman"/>
          <w:b/>
          <w:sz w:val="21"/>
          <w:szCs w:val="21"/>
          <w:u w:val="single"/>
        </w:rPr>
        <w:t>keynote speech</w:t>
      </w:r>
      <w:r>
        <w:rPr>
          <w:rFonts w:ascii="宋体" w:hAnsi="宋体"/>
          <w:b/>
          <w:sz w:val="24"/>
          <w:szCs w:val="24"/>
          <w:u w:val="single"/>
        </w:rPr>
        <w:t>)</w:t>
      </w:r>
      <w:proofErr w:type="gramEnd"/>
    </w:p>
    <w:p w14:paraId="30C72837" w14:textId="77777777" w:rsidR="00A647F8" w:rsidRDefault="00000000">
      <w:pPr>
        <w:pStyle w:val="Default"/>
        <w:jc w:val="both"/>
        <w:rPr>
          <w:sz w:val="24"/>
          <w:szCs w:val="24"/>
        </w:rPr>
      </w:pPr>
      <w:r>
        <w:rPr>
          <w:rFonts w:ascii="Times New Roman" w:hAnsi="Times New Roman" w:hint="eastAsia"/>
          <w:color w:val="000000"/>
          <w:sz w:val="24"/>
          <w:szCs w:val="24"/>
        </w:rPr>
        <w:t>第七届中国国际进口博览会暨虹桥国际经济论坛（</w:t>
      </w:r>
      <w:proofErr w:type="gramStart"/>
      <w:r>
        <w:rPr>
          <w:rFonts w:ascii="Times New Roman" w:hAnsi="Times New Roman" w:hint="eastAsia"/>
          <w:color w:val="000000"/>
          <w:sz w:val="24"/>
          <w:szCs w:val="24"/>
        </w:rPr>
        <w:t>上海</w:t>
      </w:r>
      <w:r>
        <w:rPr>
          <w:rFonts w:ascii="Times New Roman" w:hAnsi="Times New Roman"/>
          <w:color w:val="000000"/>
        </w:rPr>
        <w:t>,</w:t>
      </w:r>
      <w:proofErr w:type="gramEnd"/>
      <w:r>
        <w:rPr>
          <w:rFonts w:ascii="Times New Roman" w:hAnsi="Times New Roman"/>
          <w:color w:val="000000"/>
        </w:rPr>
        <w:t xml:space="preserve"> </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635E9926" w14:textId="77777777" w:rsidR="00A647F8" w:rsidRDefault="00000000">
      <w:pPr>
        <w:pStyle w:val="Default"/>
        <w:rPr>
          <w:rFonts w:ascii="Times New Roman" w:hAnsi="Times New Roman"/>
          <w:color w:val="000000"/>
          <w:sz w:val="24"/>
          <w:szCs w:val="24"/>
        </w:rPr>
      </w:pPr>
      <w:r>
        <w:rPr>
          <w:rFonts w:hint="eastAsia"/>
          <w:sz w:val="24"/>
          <w:szCs w:val="24"/>
        </w:rPr>
        <w:t>T</w:t>
      </w:r>
      <w:r>
        <w:rPr>
          <w:sz w:val="24"/>
          <w:szCs w:val="24"/>
        </w:rPr>
        <w:t>he United Nations High-level Political Forum on Sustainable Development</w:t>
      </w:r>
      <w:r>
        <w:rPr>
          <w:rFonts w:hint="eastAsia"/>
          <w:sz w:val="24"/>
          <w:szCs w:val="24"/>
        </w:rPr>
        <w:t xml:space="preserve"> (</w:t>
      </w:r>
      <w:r>
        <w:rPr>
          <w:sz w:val="24"/>
          <w:szCs w:val="24"/>
        </w:rPr>
        <w:t>New York</w:t>
      </w:r>
      <w:r>
        <w:rPr>
          <w:rFonts w:hint="eastAsia"/>
          <w:sz w:val="24"/>
          <w:szCs w:val="24"/>
        </w:rPr>
        <w:t>, 2024)</w:t>
      </w:r>
    </w:p>
    <w:p w14:paraId="3F263879" w14:textId="77777777" w:rsidR="00A647F8" w:rsidRDefault="00000000">
      <w:pPr>
        <w:pStyle w:val="Default"/>
        <w:jc w:val="both"/>
        <w:rPr>
          <w:sz w:val="24"/>
          <w:szCs w:val="24"/>
        </w:rPr>
      </w:pPr>
      <w:r>
        <w:rPr>
          <w:rFonts w:ascii="Times New Roman" w:hAnsi="Times New Roman" w:hint="eastAsia"/>
          <w:color w:val="000000"/>
          <w:sz w:val="24"/>
          <w:szCs w:val="24"/>
        </w:rPr>
        <w:t xml:space="preserve">Growth Academy organized by University of Chicago and World Bank (Chicago &amp; DC, 2024; Chicago 2025) </w:t>
      </w:r>
    </w:p>
    <w:p w14:paraId="3851427D" w14:textId="77777777" w:rsidR="00A647F8" w:rsidRDefault="00000000">
      <w:pPr>
        <w:pStyle w:val="Default"/>
        <w:rPr>
          <w:rFonts w:ascii="Times New Roman" w:hAnsi="Times New Roman"/>
          <w:color w:val="000000"/>
          <w:sz w:val="24"/>
          <w:szCs w:val="24"/>
        </w:rPr>
      </w:pPr>
      <w:r>
        <w:rPr>
          <w:sz w:val="24"/>
          <w:szCs w:val="24"/>
        </w:rPr>
        <w:t>U</w:t>
      </w:r>
      <w:r>
        <w:rPr>
          <w:rFonts w:hint="eastAsia"/>
          <w:sz w:val="24"/>
          <w:szCs w:val="24"/>
        </w:rPr>
        <w:t>nited</w:t>
      </w:r>
      <w:r>
        <w:rPr>
          <w:sz w:val="24"/>
          <w:szCs w:val="24"/>
        </w:rPr>
        <w:t xml:space="preserve"> Nations Industrial Development Organization Conferences on Industrial Policies (Vienna, 2023</w:t>
      </w:r>
      <w:r>
        <w:rPr>
          <w:rFonts w:hint="eastAsia"/>
          <w:sz w:val="24"/>
          <w:szCs w:val="24"/>
        </w:rPr>
        <w:t>，</w:t>
      </w:r>
      <w:r>
        <w:rPr>
          <w:rFonts w:hint="eastAsia"/>
          <w:sz w:val="24"/>
          <w:szCs w:val="24"/>
        </w:rPr>
        <w:t xml:space="preserve"> </w:t>
      </w:r>
      <w:proofErr w:type="gramStart"/>
      <w:r>
        <w:rPr>
          <w:rFonts w:hint="eastAsia"/>
          <w:sz w:val="24"/>
          <w:szCs w:val="24"/>
        </w:rPr>
        <w:t>2025</w:t>
      </w:r>
      <w:r>
        <w:rPr>
          <w:sz w:val="24"/>
          <w:szCs w:val="24"/>
        </w:rPr>
        <w:t>)</w:t>
      </w:r>
      <w:proofErr w:type="gramEnd"/>
    </w:p>
    <w:p w14:paraId="207088A8" w14:textId="77777777" w:rsidR="00A647F8" w:rsidRDefault="00000000">
      <w:pPr>
        <w:pStyle w:val="Default"/>
        <w:jc w:val="both"/>
        <w:rPr>
          <w:rFonts w:ascii="Times New Roman" w:hAnsi="Times New Roman"/>
          <w:color w:val="000000"/>
          <w:sz w:val="24"/>
          <w:szCs w:val="24"/>
        </w:rPr>
      </w:pPr>
      <w:r>
        <w:rPr>
          <w:rFonts w:ascii="Times New Roman" w:hAnsi="Times New Roman" w:hint="eastAsia"/>
          <w:color w:val="000000"/>
          <w:sz w:val="24"/>
          <w:szCs w:val="24"/>
        </w:rPr>
        <w:t>工信部规划司组织的专家座谈交流会（北京、</w:t>
      </w:r>
      <w:r>
        <w:rPr>
          <w:rFonts w:ascii="Times New Roman" w:hAnsi="Times New Roman" w:hint="eastAsia"/>
          <w:color w:val="000000"/>
          <w:sz w:val="24"/>
          <w:szCs w:val="24"/>
        </w:rPr>
        <w:t>2025</w:t>
      </w:r>
      <w:r>
        <w:rPr>
          <w:rFonts w:ascii="Times New Roman" w:hAnsi="Times New Roman" w:hint="eastAsia"/>
          <w:color w:val="000000"/>
          <w:sz w:val="24"/>
          <w:szCs w:val="24"/>
        </w:rPr>
        <w:t>）</w:t>
      </w:r>
    </w:p>
    <w:p w14:paraId="1837674E" w14:textId="77777777" w:rsidR="00A647F8" w:rsidRDefault="00000000">
      <w:pPr>
        <w:pStyle w:val="Default"/>
        <w:jc w:val="both"/>
        <w:rPr>
          <w:rFonts w:ascii="Times New Roman" w:hAnsi="Times New Roman"/>
          <w:color w:val="000000"/>
          <w:sz w:val="24"/>
          <w:szCs w:val="24"/>
        </w:rPr>
      </w:pPr>
      <w:r>
        <w:rPr>
          <w:rFonts w:ascii="Times New Roman" w:hAnsi="Times New Roman" w:hint="eastAsia"/>
          <w:color w:val="000000"/>
          <w:sz w:val="24"/>
          <w:szCs w:val="24"/>
        </w:rPr>
        <w:t>商务部世贸司组织的专家座谈交流会（北京、</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2082DFBF" w14:textId="77777777" w:rsidR="00A647F8" w:rsidRDefault="00000000">
      <w:pPr>
        <w:pStyle w:val="Default"/>
        <w:jc w:val="both"/>
        <w:rPr>
          <w:rFonts w:ascii="Times New Roman" w:hAnsi="Times New Roman"/>
          <w:color w:val="000000"/>
          <w:sz w:val="24"/>
          <w:szCs w:val="24"/>
        </w:rPr>
      </w:pPr>
      <w:r>
        <w:rPr>
          <w:rFonts w:ascii="Times New Roman" w:hAnsi="Times New Roman" w:hint="eastAsia"/>
          <w:color w:val="000000"/>
          <w:sz w:val="24"/>
          <w:szCs w:val="24"/>
        </w:rPr>
        <w:t>国务院发展研究中心专家座谈交流会（北京、</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57CE7601" w14:textId="77777777" w:rsidR="00A647F8" w:rsidRDefault="00000000">
      <w:pPr>
        <w:pStyle w:val="Default"/>
        <w:jc w:val="both"/>
        <w:rPr>
          <w:rFonts w:ascii="Times New Roman" w:hAnsi="Times New Roman"/>
          <w:color w:val="000000"/>
          <w:sz w:val="24"/>
          <w:szCs w:val="24"/>
        </w:rPr>
      </w:pPr>
      <w:r>
        <w:rPr>
          <w:rFonts w:ascii="Times New Roman" w:hAnsi="Times New Roman" w:hint="eastAsia"/>
          <w:color w:val="000000"/>
          <w:sz w:val="24"/>
          <w:szCs w:val="24"/>
        </w:rPr>
        <w:t>第十三期全国政府参事研修班专题讲座（国务院参事</w:t>
      </w:r>
      <w:proofErr w:type="gramStart"/>
      <w:r>
        <w:rPr>
          <w:rFonts w:ascii="Times New Roman" w:hAnsi="Times New Roman" w:hint="eastAsia"/>
          <w:color w:val="000000"/>
          <w:sz w:val="24"/>
          <w:szCs w:val="24"/>
        </w:rPr>
        <w:t>室</w:t>
      </w:r>
      <w:r>
        <w:rPr>
          <w:rFonts w:ascii="Times New Roman" w:hAnsi="Times New Roman"/>
          <w:color w:val="000000"/>
        </w:rPr>
        <w:t>,</w:t>
      </w:r>
      <w:proofErr w:type="gramEnd"/>
      <w:r>
        <w:rPr>
          <w:rFonts w:ascii="Times New Roman" w:hAnsi="Times New Roman"/>
          <w:color w:val="000000"/>
        </w:rPr>
        <w:t xml:space="preserve"> </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2691F97A" w14:textId="77777777" w:rsidR="00A647F8" w:rsidRDefault="00000000">
      <w:pPr>
        <w:pStyle w:val="Default"/>
        <w:jc w:val="both"/>
        <w:rPr>
          <w:rFonts w:ascii="Times New Roman" w:hAnsi="Times New Roman"/>
          <w:color w:val="000000"/>
          <w:sz w:val="24"/>
          <w:szCs w:val="24"/>
        </w:rPr>
      </w:pPr>
      <w:r>
        <w:rPr>
          <w:rFonts w:ascii="Times New Roman" w:hAnsi="Times New Roman" w:hint="eastAsia"/>
          <w:color w:val="000000"/>
          <w:sz w:val="24"/>
          <w:szCs w:val="24"/>
        </w:rPr>
        <w:t>Staying in Dialogue with China</w:t>
      </w:r>
      <w:r>
        <w:rPr>
          <w:rFonts w:ascii="Times New Roman" w:hAnsi="Times New Roman" w:hint="eastAsia"/>
          <w:color w:val="000000"/>
          <w:sz w:val="24"/>
          <w:szCs w:val="24"/>
        </w:rPr>
        <w:t>研讨会（</w:t>
      </w:r>
      <w:r>
        <w:rPr>
          <w:rFonts w:ascii="Times New Roman" w:hAnsi="Times New Roman" w:hint="eastAsia"/>
          <w:color w:val="000000"/>
          <w:sz w:val="24"/>
          <w:szCs w:val="24"/>
        </w:rPr>
        <w:t>China Macro Group</w:t>
      </w:r>
      <w:r>
        <w:rPr>
          <w:rFonts w:ascii="Times New Roman" w:hAnsi="Times New Roman"/>
          <w:color w:val="000000"/>
        </w:rPr>
        <w:t xml:space="preserve">, </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491C937D" w14:textId="77777777" w:rsidR="00A647F8" w:rsidRDefault="00000000">
      <w:pPr>
        <w:pStyle w:val="Default"/>
        <w:jc w:val="both"/>
        <w:rPr>
          <w:rFonts w:ascii="Times New Roman" w:hAnsi="Times New Roman"/>
          <w:color w:val="000000"/>
          <w:sz w:val="24"/>
          <w:szCs w:val="24"/>
        </w:rPr>
      </w:pPr>
      <w:r>
        <w:rPr>
          <w:rFonts w:ascii="Times New Roman" w:hAnsi="Times New Roman" w:hint="eastAsia"/>
          <w:color w:val="000000"/>
          <w:sz w:val="24"/>
          <w:szCs w:val="24"/>
        </w:rPr>
        <w:t>“推动新质生产力研究服务国家发展大局”座谈会（《管理世界》</w:t>
      </w:r>
      <w:proofErr w:type="gramStart"/>
      <w:r>
        <w:rPr>
          <w:rFonts w:ascii="Times New Roman" w:hAnsi="Times New Roman" w:hint="eastAsia"/>
          <w:color w:val="000000"/>
          <w:sz w:val="24"/>
          <w:szCs w:val="24"/>
        </w:rPr>
        <w:t>杂志社</w:t>
      </w:r>
      <w:r>
        <w:rPr>
          <w:rFonts w:ascii="Times New Roman" w:hAnsi="Times New Roman"/>
          <w:color w:val="000000"/>
        </w:rPr>
        <w:t>,</w:t>
      </w:r>
      <w:proofErr w:type="gramEnd"/>
      <w:r>
        <w:rPr>
          <w:rFonts w:ascii="Times New Roman" w:hAnsi="Times New Roman"/>
          <w:color w:val="000000"/>
        </w:rPr>
        <w:t xml:space="preserve"> </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6852F7E7" w14:textId="77777777" w:rsidR="00A647F8" w:rsidRDefault="00000000">
      <w:pPr>
        <w:pStyle w:val="Default"/>
        <w:jc w:val="both"/>
        <w:rPr>
          <w:rFonts w:ascii="Times New Roman" w:hAnsi="Times New Roman"/>
          <w:color w:val="000000"/>
          <w:sz w:val="24"/>
          <w:szCs w:val="24"/>
        </w:rPr>
      </w:pPr>
      <w:r>
        <w:rPr>
          <w:rFonts w:ascii="Times New Roman" w:hAnsi="Times New Roman" w:hint="eastAsia"/>
          <w:color w:val="000000"/>
          <w:sz w:val="24"/>
          <w:szCs w:val="24"/>
        </w:rPr>
        <w:t>第四届上海数字创新大会（</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51FD3C6C" w14:textId="77777777" w:rsidR="00A647F8" w:rsidRDefault="00000000">
      <w:pPr>
        <w:pStyle w:val="Default"/>
        <w:jc w:val="both"/>
        <w:rPr>
          <w:rFonts w:ascii="Times New Roman" w:hAnsi="Times New Roman"/>
          <w:color w:val="000000"/>
          <w:sz w:val="24"/>
          <w:szCs w:val="24"/>
        </w:rPr>
      </w:pPr>
      <w:r>
        <w:rPr>
          <w:rFonts w:ascii="Times New Roman" w:hAnsi="Times New Roman" w:hint="eastAsia"/>
          <w:color w:val="000000"/>
          <w:sz w:val="24"/>
          <w:szCs w:val="24"/>
        </w:rPr>
        <w:t>《联合早报》新中论坛</w:t>
      </w:r>
      <w:r>
        <w:rPr>
          <w:rFonts w:ascii="Times New Roman" w:hAnsi="Times New Roman" w:hint="eastAsia"/>
          <w:color w:val="000000"/>
          <w:sz w:val="24"/>
          <w:szCs w:val="24"/>
        </w:rPr>
        <w:t>2024</w:t>
      </w:r>
      <w:r>
        <w:rPr>
          <w:rFonts w:ascii="Times New Roman" w:hAnsi="Times New Roman" w:hint="eastAsia"/>
          <w:color w:val="000000"/>
          <w:sz w:val="24"/>
          <w:szCs w:val="24"/>
        </w:rPr>
        <w:t>的圆桌讨论会（</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7B03DD76" w14:textId="77777777" w:rsidR="00A647F8" w:rsidRDefault="00000000">
      <w:pPr>
        <w:pStyle w:val="Default"/>
        <w:jc w:val="both"/>
        <w:rPr>
          <w:rFonts w:ascii="Times New Roman" w:hAnsi="Times New Roman"/>
          <w:color w:val="000000"/>
          <w:sz w:val="24"/>
          <w:szCs w:val="24"/>
        </w:rPr>
      </w:pPr>
      <w:r>
        <w:rPr>
          <w:rFonts w:ascii="Times New Roman" w:hAnsi="Times New Roman" w:hint="eastAsia"/>
          <w:color w:val="000000"/>
          <w:sz w:val="24"/>
          <w:szCs w:val="24"/>
        </w:rPr>
        <w:t>第一届高校国家治理智库联盟论坛暨第十一届国家治理体系和治理能力建设高峰论坛（</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5E53FD17" w14:textId="77777777" w:rsidR="00A647F8" w:rsidRDefault="00000000">
      <w:pPr>
        <w:pStyle w:val="Default"/>
        <w:jc w:val="both"/>
        <w:rPr>
          <w:rFonts w:ascii="Times New Roman" w:hAnsi="Times New Roman"/>
          <w:color w:val="000000"/>
          <w:sz w:val="24"/>
          <w:szCs w:val="24"/>
        </w:rPr>
      </w:pPr>
      <w:r>
        <w:rPr>
          <w:rFonts w:ascii="Times New Roman" w:hAnsi="Times New Roman" w:hint="eastAsia"/>
          <w:color w:val="000000"/>
          <w:sz w:val="24"/>
          <w:szCs w:val="24"/>
        </w:rPr>
        <w:t>2024</w:t>
      </w:r>
      <w:r>
        <w:rPr>
          <w:rFonts w:ascii="Times New Roman" w:hAnsi="Times New Roman" w:hint="eastAsia"/>
          <w:color w:val="000000"/>
          <w:sz w:val="24"/>
          <w:szCs w:val="24"/>
        </w:rPr>
        <w:t>第九届芝加哥大学中国论坛（</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572133B2" w14:textId="77777777" w:rsidR="00A647F8" w:rsidRDefault="00000000">
      <w:pPr>
        <w:pStyle w:val="Default"/>
        <w:jc w:val="both"/>
        <w:rPr>
          <w:rFonts w:ascii="Times New Roman" w:hAnsi="Times New Roman"/>
          <w:color w:val="000000"/>
          <w:sz w:val="24"/>
          <w:szCs w:val="24"/>
        </w:rPr>
      </w:pPr>
      <w:r>
        <w:rPr>
          <w:rFonts w:ascii="Times New Roman" w:hAnsi="Times New Roman" w:hint="eastAsia"/>
          <w:color w:val="000000"/>
          <w:sz w:val="24"/>
          <w:szCs w:val="24"/>
        </w:rPr>
        <w:t>北京大学首都发展新年论坛（</w:t>
      </w:r>
      <w:r>
        <w:rPr>
          <w:rFonts w:ascii="Times New Roman" w:hAnsi="Times New Roman" w:hint="eastAsia"/>
          <w:color w:val="000000"/>
          <w:sz w:val="24"/>
          <w:szCs w:val="24"/>
        </w:rPr>
        <w:t>2024</w:t>
      </w:r>
      <w:r>
        <w:rPr>
          <w:rFonts w:ascii="Times New Roman" w:hAnsi="Times New Roman" w:hint="eastAsia"/>
          <w:color w:val="000000"/>
          <w:sz w:val="24"/>
          <w:szCs w:val="24"/>
        </w:rPr>
        <w:t>）</w:t>
      </w:r>
    </w:p>
    <w:p w14:paraId="2FC9136C" w14:textId="77777777" w:rsidR="00A647F8" w:rsidRDefault="00A647F8">
      <w:pPr>
        <w:pStyle w:val="Default"/>
        <w:jc w:val="both"/>
        <w:rPr>
          <w:rFonts w:ascii="Times New Roman" w:hAnsi="Times New Roman"/>
          <w:color w:val="000000"/>
          <w:sz w:val="24"/>
          <w:szCs w:val="24"/>
        </w:rPr>
      </w:pPr>
    </w:p>
    <w:p w14:paraId="4FFAF551" w14:textId="77777777" w:rsidR="00A647F8" w:rsidRDefault="00000000">
      <w:pPr>
        <w:pStyle w:val="Default"/>
        <w:jc w:val="both"/>
        <w:rPr>
          <w:rFonts w:ascii="Times New Roman" w:hAnsi="Times New Roman"/>
          <w:color w:val="000000"/>
          <w:sz w:val="24"/>
          <w:szCs w:val="24"/>
        </w:rPr>
      </w:pPr>
      <w:r>
        <w:rPr>
          <w:noProof/>
          <w:sz w:val="24"/>
        </w:rPr>
        <mc:AlternateContent>
          <mc:Choice Requires="wps">
            <w:drawing>
              <wp:anchor distT="0" distB="0" distL="114300" distR="114300" simplePos="0" relativeHeight="251668480" behindDoc="1" locked="0" layoutInCell="1" allowOverlap="1" wp14:anchorId="3176AD3F" wp14:editId="30E10EAC">
                <wp:simplePos x="0" y="0"/>
                <wp:positionH relativeFrom="column">
                  <wp:posOffset>-155575</wp:posOffset>
                </wp:positionH>
                <wp:positionV relativeFrom="paragraph">
                  <wp:posOffset>137160</wp:posOffset>
                </wp:positionV>
                <wp:extent cx="6745605" cy="277495"/>
                <wp:effectExtent l="0" t="0" r="17145" b="8255"/>
                <wp:wrapNone/>
                <wp:docPr id="26" name="矩形 26"/>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2.25pt;margin-top:10.8pt;height:21.85pt;width:531.15pt;z-index:-251648000;v-text-anchor:middle;mso-width-relative:page;mso-height-relative:page;" fillcolor="#2F5597 [2404]" filled="t" stroked="f" coordsize="21600,21600" o:gfxdata="UEsDBAoAAAAAAIdO4kAAAAAAAAAAAAAAAAAEAAAAZHJzL1BLAwQUAAAACACHTuJAcWQ4gdgAAAAK&#10;AQAADwAAAGRycy9kb3ducmV2LnhtbE2PwU7DMBBE70j8g7VI3Fo7KQ00ZFMBKkLqLQXubmySqPba&#10;xG5a/h73BMfVPs28qdZna9ikxzA4QsjmApim1qmBOoSP99fZA7AQJSlpHGmEHx1gXV9fVbJU7kSN&#10;nnaxYymEQikR+hh9yXloe21lmDuvKf2+3GhlTOfYcTXKUwq3hudCFNzKgVJDL71+6XV72B0tQpjM&#10;52G1eXvi38Jt7Mo3W//cIN7eZOIRWNTn+AfDRT+pQ52c9u5IKjCDMMvvlglFyLMC2AUQi/s0Zo9Q&#10;LBfA64r/n1D/AlBLAwQUAAAACACHTuJAd7pL34ACAADvBAAADgAAAGRycy9lMm9Eb2MueG1srVTB&#10;btswDL0P2D8Iuq92jDhugzpF0CDDgG4t0A07K7IcC5BETVLidD8zYLd9RD9n2G+Mkt2063boYReZ&#10;FOlH8pHU+cVBK7IXzkswNZ2c5JQIw6GRZlvTTx/Xb04p8YGZhikwoqZ3wtOLxetX572diwI6UI1w&#10;BEGMn/e2pl0Idp5lnndCM38CVhg0tuA0C6i6bdY41iO6VlmR57OsB9dYB1x4j7erwUhHRPcSQGhb&#10;ycUK+E4LEwZUJxQLWJLvpPV0kbJtW8HDddt6EYiqKVYa0olBUN7EM1ucs/nWMdtJPqbAXpLCs5o0&#10;kwaDHqFWLDCyc/IvKC25Aw9tOOGgs6GQxAhWMcmfcXPbMStSLUi1t0fS/f+D5R/2N47IpqbFjBLD&#10;NHb817cfP++/E7xAdnrr5+h0a2/cqHkUY6mH1un4xSLIITF6d2RUHALheDmrpuUsLynhaCuqanpW&#10;RtDs8W/rfHgrQJMo1NRhxxKRbH/lw+D64BKDeVCyWUulkuK2m0vlyJ5hd4t1WZ5V6V+10++hGa6r&#10;Ms9TmzGmH/xT/D+AlCE97kJRoSvhDKe6xWlCUVtkxpstJUxtcV14cCmCgZgDpsfmMbsV890QLsEO&#10;U6VlwEVRUtf0FHM4ZqEMJhBpHYiM0gaaO2yDg2E+veVribBXzIcb5nAgMS1c2XCNR6sAc4VRoqQD&#10;9/Vf99Ef5wStlPQ44FjHlx1zghL1zuAEnU2m07gRSZmWVYGKe2rZPLWYnb4EZHmCj4PlSYz+QT2I&#10;rQP9GTd7GaOiiRmOsQfGRuUyDIuHbwMXy2Vywy2wLFyZW8sjeCTUwHIXoJWp+4/sjKThHqT+jTsb&#10;F+2pnrwe36n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FkOIHYAAAACgEAAA8AAAAAAAAAAQAg&#10;AAAAIgAAAGRycy9kb3ducmV2LnhtbFBLAQIUABQAAAAIAIdO4kB3ukvfgAIAAO8EAAAOAAAAAAAA&#10;AAEAIAAAACcBAABkcnMvZTJvRG9jLnhtbFBLBQYAAAAABgAGAFkBAAAZBgAAAAA=&#10;">
                <v:fill on="t" focussize="0,0"/>
                <v:stroke on="f" weight="1pt" miterlimit="8" joinstyle="miter"/>
                <v:imagedata o:title=""/>
                <o:lock v:ext="edit" aspectratio="f"/>
              </v:rect>
            </w:pict>
          </mc:Fallback>
        </mc:AlternateContent>
      </w:r>
    </w:p>
    <w:p w14:paraId="69A21185" w14:textId="77777777" w:rsidR="00A647F8" w:rsidRDefault="00000000">
      <w:pPr>
        <w:widowControl/>
        <w:rPr>
          <w:rFonts w:ascii="黑体" w:eastAsia="黑体" w:hAnsi="黑体" w:cs="黑体" w:hint="eastAsia"/>
          <w:color w:val="FFFFFF" w:themeColor="background1"/>
          <w:sz w:val="26"/>
          <w:szCs w:val="26"/>
        </w:rPr>
      </w:pPr>
      <w:r>
        <w:rPr>
          <w:rFonts w:ascii="黑体" w:eastAsia="黑体" w:hAnsi="黑体" w:cs="黑体" w:hint="eastAsia"/>
          <w:b/>
          <w:bCs/>
          <w:color w:val="FFFFFF" w:themeColor="background1"/>
          <w:sz w:val="26"/>
          <w:szCs w:val="26"/>
        </w:rPr>
        <w:t>专业服务</w:t>
      </w:r>
    </w:p>
    <w:p w14:paraId="09870724" w14:textId="77777777" w:rsidR="00A647F8" w:rsidRDefault="00A647F8">
      <w:pPr>
        <w:widowControl/>
        <w:snapToGrid w:val="0"/>
        <w:ind w:firstLineChars="200" w:firstLine="482"/>
        <w:rPr>
          <w:rFonts w:ascii="Times New Roman" w:hAnsi="Times New Roman"/>
          <w:b/>
          <w:color w:val="000000"/>
          <w:u w:val="single"/>
        </w:rPr>
      </w:pPr>
    </w:p>
    <w:p w14:paraId="1C29B22B" w14:textId="77777777" w:rsidR="00A647F8" w:rsidRDefault="00000000">
      <w:pPr>
        <w:widowControl/>
        <w:snapToGrid w:val="0"/>
        <w:ind w:firstLineChars="200" w:firstLine="482"/>
        <w:rPr>
          <w:b/>
          <w:bCs/>
          <w:u w:val="single"/>
        </w:rPr>
      </w:pPr>
      <w:r>
        <w:rPr>
          <w:rFonts w:ascii="Times New Roman" w:hAnsi="Times New Roman" w:hint="eastAsia"/>
          <w:b/>
          <w:color w:val="000000"/>
          <w:u w:val="single"/>
        </w:rPr>
        <w:t>教育部经济学</w:t>
      </w:r>
      <w:r>
        <w:rPr>
          <w:noProof/>
        </w:rPr>
        <mc:AlternateContent>
          <mc:Choice Requires="wpg">
            <w:drawing>
              <wp:anchor distT="0" distB="0" distL="114300" distR="114300" simplePos="0" relativeHeight="251692032" behindDoc="0" locked="0" layoutInCell="1" allowOverlap="1" wp14:anchorId="44FCAC95" wp14:editId="2C75B0A3">
                <wp:simplePos x="0" y="0"/>
                <wp:positionH relativeFrom="column">
                  <wp:posOffset>-57150</wp:posOffset>
                </wp:positionH>
                <wp:positionV relativeFrom="paragraph">
                  <wp:posOffset>20955</wp:posOffset>
                </wp:positionV>
                <wp:extent cx="256540" cy="166370"/>
                <wp:effectExtent l="0" t="0" r="10160" b="5080"/>
                <wp:wrapNone/>
                <wp:docPr id="1" name="组合 1"/>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2" name="燕尾形 38"/>
                        <wps:cNvSpPr/>
                        <wps:spPr>
                          <a:xfrm>
                            <a:off x="1513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燕尾形 39"/>
                        <wps:cNvSpPr/>
                        <wps:spPr>
                          <a:xfrm>
                            <a:off x="1531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1.65pt;height:13.1pt;width:20.2pt;z-index:251692032;mso-width-relative:page;mso-height-relative:page;" coordorigin="15137,8209" coordsize="404,262" o:gfxdata="UEsDBAoAAAAAAIdO4kAAAAAAAAAAAAAAAAAEAAAAZHJzL1BLAwQUAAAACACHTuJABaJTaNcAAAAG&#10;AQAADwAAAGRycy9kb3ducmV2LnhtbE2PQWvCQBSE74X+h+UVetPNmlpqzIsUaXuSgloo3tbsMwlm&#10;34bsmui/7/bUHocZZr7JV1fbioF63zhGUNMEBHHpTMMVwtf+ffICwgfNRreOCeFGHlbF/V2uM+NG&#10;3tKwC5WIJewzjVCH0GVS+rImq/3UdcTRO7ne6hBlX0nT6zGW21bOkuRZWt1wXKh1R+uayvPuYhE+&#10;Rj2+pupt2JxP69thP//83ihCfHxQyRJEoGv4C8MvfkSHIjId3YWNFy3CZBGvBIQ0BRHtVD2BOCLM&#10;FnOQRS7/4xc/UEsDBBQAAAAIAIdO4kBZVwlEFQMAAFQJAAAOAAAAZHJzL2Uyb0RvYy54bWztVs1u&#10;EzEQviPxDpbvdJPNJmlXTaoooRVSoZUK4ux4vT+S/7CdbMsZCY5ceAGegDuCt6l4Dcb2Ni0hhwqk&#10;nnrZtT3j+flmvtk9PLoUHK2ZsY2SE9zf62HEJFVFI6sJfvP6+Nk+RtYRWRCuJJvgK2bx0fTpk8NW&#10;5yxVteIFMwiMSJu3eoJr53SeJJbWTBC7pzSTICyVEcTB1lRJYUgL1gVP0l5vlLTKFNooyqyF00UU&#10;4s6iuY9BVZYNZQtFV4JJF60axomDlGzdaIunIdqyZNSdlaVlDvEJhkxdeIITWC/9M5kekrwyRNcN&#10;7UIg9wlhKydBGglON6YWxBG0Ms1fpkRDjbKqdHtUiSQmEhCBLPq9LWxOjFrpkEuVt5XegA6F2kL9&#10;n83SV+tzg5oCOgEjSQQU/Nf3D9efP6G+x6bVVQ4qJ0Zf6HPTHVRx59O9LI3wb0gEXQZUrzaoskuH&#10;KBymw9EwA7wpiPqj0WDcoU5rKI2/1R/2B2OMQLyf9g5iSWj9vLue9bJ4Nx2lXpbceE18cJtYWg3t&#10;aG8xsv+H0UVNNAvQWw9Ah1G6wejjl+tvP69/fEWD/YhTUNuAZHMLeO1AaFeuG6DS4e5MSa6NdSdM&#10;CeQXEwxcWxsVO46sT62LuNxoeb9W8aY4bjgPG1Mt59ygNQEaZNk4nWehW/lKvFRFPB4Pe71QGQDY&#10;Rv0A9h+GuEQtFCwdgyqiBOhfAu1gKTS0kJUVRoRXMFeoM8GDVD4GCC/msCC2ju6C2Vhr0TiYKLwR&#10;0AAQwyYKLv01Fljc5eirHJH1q6UqrqAyRkVaW02PG8DnlFh3TgzwGIKESefO4FFyBZGrboVRrcz7&#10;XedeH1oHpBi1MBcgq3crYhhG/IWEpjroZ76ZXdhkw3EKG3NXsrwrkSsxV4A5kAuiC0uv7/jNsjRK&#10;vIWBOPNeQUQkBd8Rv24zd3FewUilbDYLajA8NHGn8kJTb9zjJNVs5VTZhF64RQdq2FHDs/kBODLY&#10;wZFAau8dqHQfjgz62/PgkSOPHHkQjoSvCnxsw+zrfgz81/zuPnDq9mdo+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AFolNo1wAAAAYBAAAPAAAAAAAAAAEAIAAAACIAAABkcnMvZG93bnJldi54bWxQ&#10;SwECFAAUAAAACACHTuJAWVcJRBUDAABUCQAADgAAAAAAAAABACAAAAAmAQAAZHJzL2Uyb0RvYy54&#10;bWxQSwUGAAAAAAYABgBZAQAArQYAAAAA&#10;">
                <o:lock v:ext="edit" aspectratio="f"/>
                <v:shape id="燕尾形 38" o:spid="_x0000_s1026" o:spt="55" type="#_x0000_t55" style="position:absolute;left:15137;top:8209;height:262;width:225;v-text-anchor:middle;" fillcolor="#2F5597" filled="t" stroked="f" coordsize="21600,21600" o:gfxdata="UEsDBAoAAAAAAIdO4kAAAAAAAAAAAAAAAAAEAAAAZHJzL1BLAwQUAAAACACHTuJAmftstrwAAADa&#10;AAAADwAAAGRycy9kb3ducmV2LnhtbEWPS4vCMBSF9wP+h3AFN8OY1sUo1SgqirPoZqoMuLvT3GmL&#10;zU1J4uvfG2HA5eE8Ps5scTOtuJDzjWUF6TABQVxa3XCl4LDffkxA+ICssbVMCu7kYTHvvc0w0/bK&#10;33QpQiXiCPsMFdQhdJmUvqzJoB/ajjh6f9YZDFG6SmqH1zhuWjlKkk9psOFIqLGjdU3lqTibyKXx&#10;uPDrzUoef3fpz3Kbv+cuV2rQT5MpiEC38Ar/t7+0ghE8r8Qb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7bLa8AAAA&#10;2g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filled="t" stroked="f" coordsize="21600,21600" o:gfxdata="UEsDBAoAAAAAAIdO4kAAAAAAAAAAAAAAAAAEAAAAZHJzL1BLAwQUAAAACACHTuJA9rfJLb0AAADa&#10;AAAADwAAAGRycy9kb3ducmV2LnhtbEWPS2vCQBSF9wX/w3AFN0UnaaFKdBSVSl1k0yiCu2vmmgQz&#10;d8LM+Oi/7wiFLg/n8XFmi4dpxY2cbywrSEcJCOLS6oYrBfvdZjgB4QOyxtYyKfghD4t572WGmbZ3&#10;/qZbESoRR9hnqKAOocuk9GVNBv3IdsTRO1tnMETpKqkd3uO4aeVbknxIgw1HQo0drWsqL8XVRC6N&#10;x4Vff67k8fSVHpab/DV3uVKDfppMQQR6hP/wX3urFbzD80q8A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t8ktvQAA&#10;ANoAAAAPAAAAAAAAAAEAIAAAACIAAABkcnMvZG93bnJldi54bWxQSwECFAAUAAAACACHTuJAMy8F&#10;njsAAAA5AAAAEAAAAAAAAAABACAAAAAMAQAAZHJzL3NoYXBleG1sLnhtbFBLBQYAAAAABgAGAFsB&#10;AAC2AwAAAAA=&#10;" adj="10800">
                  <v:fill on="t" focussize="0,0"/>
                  <v:stroke on="f" weight="1pt" miterlimit="8" joinstyle="miter"/>
                  <v:imagedata o:title=""/>
                  <o:lock v:ext="edit" aspectratio="f"/>
                </v:shape>
              </v:group>
            </w:pict>
          </mc:Fallback>
        </mc:AlternateContent>
      </w:r>
      <w:r>
        <w:rPr>
          <w:rFonts w:ascii="Times New Roman" w:hAnsi="Times New Roman" w:hint="eastAsia"/>
          <w:b/>
          <w:color w:val="000000"/>
          <w:u w:val="single"/>
        </w:rPr>
        <w:t>1</w:t>
      </w:r>
      <w:r>
        <w:rPr>
          <w:rFonts w:ascii="Times New Roman" w:hAnsi="Times New Roman"/>
          <w:b/>
          <w:color w:val="000000"/>
          <w:u w:val="single"/>
        </w:rPr>
        <w:t>01</w:t>
      </w:r>
      <w:r>
        <w:rPr>
          <w:rFonts w:ascii="Times New Roman" w:hAnsi="Times New Roman" w:hint="eastAsia"/>
          <w:b/>
          <w:color w:val="000000"/>
          <w:u w:val="single"/>
        </w:rPr>
        <w:t>计划秘书处，核心成员之一</w:t>
      </w:r>
      <w:r>
        <w:rPr>
          <w:rFonts w:hint="eastAsia"/>
          <w:b/>
          <w:bCs/>
          <w:u w:val="single"/>
        </w:rPr>
        <w:t>（</w:t>
      </w:r>
      <w:r>
        <w:rPr>
          <w:rFonts w:hint="eastAsia"/>
          <w:b/>
          <w:bCs/>
          <w:u w:val="single"/>
        </w:rPr>
        <w:t>20</w:t>
      </w:r>
      <w:r>
        <w:rPr>
          <w:b/>
          <w:bCs/>
          <w:u w:val="single"/>
        </w:rPr>
        <w:t>22</w:t>
      </w:r>
      <w:r>
        <w:rPr>
          <w:rFonts w:hint="eastAsia"/>
          <w:b/>
          <w:bCs/>
          <w:u w:val="single"/>
        </w:rPr>
        <w:t>年</w:t>
      </w:r>
      <w:r>
        <w:rPr>
          <w:rFonts w:hint="eastAsia"/>
          <w:b/>
          <w:bCs/>
          <w:u w:val="single"/>
        </w:rPr>
        <w:t>1</w:t>
      </w:r>
      <w:r>
        <w:rPr>
          <w:b/>
          <w:bCs/>
          <w:u w:val="single"/>
        </w:rPr>
        <w:t>1</w:t>
      </w:r>
      <w:r>
        <w:rPr>
          <w:rFonts w:hint="eastAsia"/>
          <w:b/>
          <w:bCs/>
          <w:u w:val="single"/>
        </w:rPr>
        <w:t>月</w:t>
      </w:r>
      <w:r>
        <w:rPr>
          <w:rFonts w:hint="eastAsia"/>
          <w:b/>
          <w:bCs/>
          <w:u w:val="single"/>
        </w:rPr>
        <w:t>-</w:t>
      </w:r>
      <w:r>
        <w:rPr>
          <w:rFonts w:hint="eastAsia"/>
          <w:b/>
          <w:bCs/>
          <w:u w:val="single"/>
        </w:rPr>
        <w:t>）</w:t>
      </w:r>
    </w:p>
    <w:p w14:paraId="06A4D70B" w14:textId="77777777" w:rsidR="00A647F8" w:rsidRDefault="00A647F8">
      <w:pPr>
        <w:pStyle w:val="Default"/>
      </w:pPr>
    </w:p>
    <w:p w14:paraId="7CDA760B" w14:textId="77777777" w:rsidR="00A647F8" w:rsidRDefault="00000000">
      <w:pPr>
        <w:widowControl/>
        <w:snapToGrid w:val="0"/>
        <w:ind w:firstLineChars="200" w:firstLine="482"/>
        <w:rPr>
          <w:b/>
          <w:bCs/>
          <w:u w:val="single"/>
        </w:rPr>
      </w:pPr>
      <w:r>
        <w:rPr>
          <w:rFonts w:ascii="Times New Roman" w:hAnsi="Times New Roman" w:hint="eastAsia"/>
          <w:b/>
          <w:color w:val="000000"/>
          <w:u w:val="single"/>
        </w:rPr>
        <w:t>教育部新结构经济学虚拟教研室</w:t>
      </w:r>
      <w:r>
        <w:rPr>
          <w:noProof/>
        </w:rPr>
        <mc:AlternateContent>
          <mc:Choice Requires="wpg">
            <w:drawing>
              <wp:anchor distT="0" distB="0" distL="114300" distR="114300" simplePos="0" relativeHeight="251693056" behindDoc="0" locked="0" layoutInCell="1" allowOverlap="1" wp14:anchorId="3A063542" wp14:editId="1B35E8DD">
                <wp:simplePos x="0" y="0"/>
                <wp:positionH relativeFrom="column">
                  <wp:posOffset>-57150</wp:posOffset>
                </wp:positionH>
                <wp:positionV relativeFrom="paragraph">
                  <wp:posOffset>20955</wp:posOffset>
                </wp:positionV>
                <wp:extent cx="256540" cy="166370"/>
                <wp:effectExtent l="0" t="0" r="10160" b="5080"/>
                <wp:wrapNone/>
                <wp:docPr id="4" name="组合 4"/>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5" name="燕尾形 38"/>
                        <wps:cNvSpPr/>
                        <wps:spPr>
                          <a:xfrm>
                            <a:off x="1513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 name="燕尾形 39"/>
                        <wps:cNvSpPr/>
                        <wps:spPr>
                          <a:xfrm>
                            <a:off x="1531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1.65pt;height:13.1pt;width:20.2pt;z-index:251693056;mso-width-relative:page;mso-height-relative:page;" coordorigin="15137,8209" coordsize="404,262" o:gfxdata="UEsDBAoAAAAAAIdO4kAAAAAAAAAAAAAAAAAEAAAAZHJzL1BLAwQUAAAACACHTuJABaJTaNcAAAAG&#10;AQAADwAAAGRycy9kb3ducmV2LnhtbE2PQWvCQBSE74X+h+UVetPNmlpqzIsUaXuSgloo3tbsMwlm&#10;34bsmui/7/bUHocZZr7JV1fbioF63zhGUNMEBHHpTMMVwtf+ffICwgfNRreOCeFGHlbF/V2uM+NG&#10;3tKwC5WIJewzjVCH0GVS+rImq/3UdcTRO7ne6hBlX0nT6zGW21bOkuRZWt1wXKh1R+uayvPuYhE+&#10;Rj2+pupt2JxP69thP//83ihCfHxQyRJEoGv4C8MvfkSHIjId3YWNFy3CZBGvBIQ0BRHtVD2BOCLM&#10;FnOQRS7/4xc/UEsDBBQAAAAIAIdO4kB7/EVvGAMAAFQJAAAOAAAAZHJzL2Uyb0RvYy54bWztVs1u&#10;EzEQviPxDpbvdJPNJmmjJlWU0Aqp0EoFcXa83h/Jf9hOtuWMBEcuvABPwB3B21S8BmN7uy0hhwqk&#10;nnrZtT3j+flmvtk9PLoUHG2YsbWSU9zf62HEJFV5LcspfvP6+Nk+RtYRmROuJJviK2bx0ezpk8NG&#10;T1iqKsVzZhAYkXbS6CmunNOTJLG0YoLYPaWZBGGhjCAOtqZMckMasC54kvZ6o6RRJtdGUWYtnC6j&#10;ELcWzX0MqqKoKVsquhZMumjVME4cpGSrWls8C9EWBaPurCgsc4hPMWTqwhOcwHrln8nskExKQ3RV&#10;0zYEcp8QtnISpJbgtDO1JI6gtan/MiVqapRVhdujSiQxkYAIZNHvbWFzYtRah1zKSVPqDnQo1Bbq&#10;/2yWvtqcG1TnU5xhJImAgv/6/uH68yeUeWwaXU5A5cToC31u2oMy7ny6l4UR/g2JoMuA6lWHKrt0&#10;iMJhOhwNM8Cbgqg/Gg3GLeq0gtL4W/1hfzDGCMT7ae8gloRWz9vrWQ8i83fTUeplyY3XxAfXxdJo&#10;aEd7i5H9P4wuKqJZgN56AFqMhh1GH79cf/t5/eMrGuxHnIJaB5KdWMBrB0K7cu2ASsH+rkzJRBvr&#10;TpgSyC+mGLi2MSp2HNmcWhdxudHyfq3idX5ccx42plwtuEEbAjTIsnG6yEK38rV4qfJ4PB72eqEy&#10;ALCN+gHsPwxxiRooWDoGVUQJ0L8A2sFSaGghK0uMCC9hrlBnggepfAwQXsxhSWwV3QWzsdaidjBR&#10;eC2gASCGLgou/TUWWNzm6KsckfWrlcqvoDJGRVpbTY9rwOeUWHdODPAYgoRJ587gUXAFkat2hVGl&#10;zPtd514fWgekGDUwFyCrd2tiGEb8hYSmOuhnvpld2GTDcQobc1eyuiuRa7FQgHkfZqqmYen1Hb9Z&#10;FkaJtzAQ594riIik4Dvi124WLs4rGKmUzedBDYaHJu5UXmjqjXucpJqvnSrq0Au36EANW2p4Nj8A&#10;R0Y7OBJI7b0Dle7DkUF/ex48cuSRIw/CkfBVgY9tmH3tj4H/mt/dB07d/gzN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AFolNo1wAAAAYBAAAPAAAAAAAAAAEAIAAAACIAAABkcnMvZG93bnJldi54&#10;bWxQSwECFAAUAAAACACHTuJAe/xFbxgDAABUCQAADgAAAAAAAAABACAAAAAmAQAAZHJzL2Uyb0Rv&#10;Yy54bWxQSwUGAAAAAAYABgBZAQAAsAYAAAAA&#10;">
                <o:lock v:ext="edit" aspectratio="f"/>
                <v:shape id="燕尾形 38" o:spid="_x0000_s1026" o:spt="55" type="#_x0000_t55" style="position:absolute;left:15137;top:8209;height:262;width:225;v-text-anchor:middle;" fillcolor="#2F5597" filled="t" stroked="f" coordsize="21600,21600" o:gfxdata="UEsDBAoAAAAAAIdO4kAAAAAAAAAAAAAAAAAEAAAAZHJzL1BLAwQUAAAACACHTuJAFhL0wr0AAADa&#10;AAAADwAAAGRycy9kb3ducmV2LnhtbEWPS2vCQBSF9wX/w3AFN0UnKbRKdBSVSl1k0yiCu2vmmgQz&#10;d8LM+Oi/7wiFLg/n8XFmi4dpxY2cbywrSEcJCOLS6oYrBfvdZjgB4QOyxtYyKfghD4t572WGmbZ3&#10;/qZbESoRR9hnqKAOocuk9GVNBv3IdsTRO1tnMETpKqkd3uO4aeVbknxIgw1HQo0drWsqL8XVRC6N&#10;x4Vff67k8fSVHpab/DV3uVKDfppMQQR6hP/wX3urFbzD80q8A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EvTCvQAA&#10;ANoAAAAPAAAAAAAAAAEAIAAAACIAAABkcnMvZG93bnJldi54bWxQSwECFAAUAAAACACHTuJAMy8F&#10;njsAAAA5AAAAEAAAAAAAAAABACAAAAAMAQAAZHJzL3NoYXBleG1sLnhtbFBLBQYAAAAABgAGAFsB&#10;AAC2Aw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filled="t" stroked="f" coordsize="21600,21600" o:gfxdata="UEsDBAoAAAAAAIdO4kAAAAAAAAAAAAAAAAAEAAAAZHJzL1BLAwQUAAAACACHTuJA5sBqtb0AAADa&#10;AAAADwAAAGRycy9kb3ducmV2LnhtbEWPzWrCQBSF9wXfYbiCm1IncaESHYOVii6yaSoFd7eZ2ySY&#10;uRNmxqhv3ykUujycn4+zzu+mEwM531pWkE4TEMSV1S3XCk4f+5clCB+QNXaWScGDPOSb0dMaM21v&#10;/E5DGWoRR9hnqKAJoc+k9FVDBv3U9sTR+7bOYIjS1VI7vMVx08lZksylwZYjocGedg1Vl/JqIpcW&#10;i9Lv3l7l+euQfm73xXPhCqUm4zRZgQh0D//hv/ZRK5jD75V4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wGq1vQAA&#10;ANoAAAAPAAAAAAAAAAEAIAAAACIAAABkcnMvZG93bnJldi54bWxQSwECFAAUAAAACACHTuJAMy8F&#10;njsAAAA5AAAAEAAAAAAAAAABACAAAAAMAQAAZHJzL3NoYXBleG1sLnhtbFBLBQYAAAAABgAGAFsB&#10;AAC2AwAAAAA=&#10;" adj="10800">
                  <v:fill on="t" focussize="0,0"/>
                  <v:stroke on="f" weight="1pt" miterlimit="8" joinstyle="miter"/>
                  <v:imagedata o:title=""/>
                  <o:lock v:ext="edit" aspectratio="f"/>
                </v:shape>
              </v:group>
            </w:pict>
          </mc:Fallback>
        </mc:AlternateContent>
      </w:r>
      <w:r>
        <w:rPr>
          <w:rFonts w:ascii="Times New Roman" w:hAnsi="Times New Roman" w:hint="eastAsia"/>
          <w:b/>
          <w:color w:val="000000"/>
          <w:u w:val="single"/>
        </w:rPr>
        <w:t>，核心成员之一</w:t>
      </w:r>
      <w:r>
        <w:rPr>
          <w:rFonts w:hint="eastAsia"/>
          <w:b/>
          <w:bCs/>
          <w:u w:val="single"/>
        </w:rPr>
        <w:t>（</w:t>
      </w:r>
      <w:r>
        <w:rPr>
          <w:rFonts w:hint="eastAsia"/>
          <w:b/>
          <w:bCs/>
          <w:u w:val="single"/>
        </w:rPr>
        <w:t>20</w:t>
      </w:r>
      <w:r>
        <w:rPr>
          <w:b/>
          <w:bCs/>
          <w:u w:val="single"/>
        </w:rPr>
        <w:t>23</w:t>
      </w:r>
      <w:r>
        <w:rPr>
          <w:rFonts w:hint="eastAsia"/>
          <w:b/>
          <w:bCs/>
          <w:u w:val="single"/>
        </w:rPr>
        <w:t>年</w:t>
      </w:r>
      <w:r>
        <w:rPr>
          <w:b/>
          <w:bCs/>
          <w:u w:val="single"/>
        </w:rPr>
        <w:t>1</w:t>
      </w:r>
      <w:r>
        <w:rPr>
          <w:rFonts w:hint="eastAsia"/>
          <w:b/>
          <w:bCs/>
          <w:u w:val="single"/>
        </w:rPr>
        <w:t>月</w:t>
      </w:r>
      <w:r>
        <w:rPr>
          <w:rFonts w:hint="eastAsia"/>
          <w:b/>
          <w:bCs/>
          <w:u w:val="single"/>
        </w:rPr>
        <w:t>-</w:t>
      </w:r>
      <w:r>
        <w:rPr>
          <w:rFonts w:hint="eastAsia"/>
          <w:b/>
          <w:bCs/>
          <w:u w:val="single"/>
        </w:rPr>
        <w:t>）</w:t>
      </w:r>
    </w:p>
    <w:p w14:paraId="63EF74E9" w14:textId="77777777" w:rsidR="00A647F8" w:rsidRDefault="00A647F8">
      <w:pPr>
        <w:pStyle w:val="Default"/>
      </w:pPr>
    </w:p>
    <w:p w14:paraId="746504A7" w14:textId="77777777" w:rsidR="00A647F8" w:rsidRDefault="00000000">
      <w:pPr>
        <w:widowControl/>
        <w:snapToGrid w:val="0"/>
        <w:ind w:firstLineChars="200" w:firstLine="482"/>
        <w:rPr>
          <w:b/>
          <w:bCs/>
          <w:u w:val="single"/>
        </w:rPr>
      </w:pPr>
      <w:r>
        <w:rPr>
          <w:rFonts w:ascii="Times New Roman" w:hAnsi="Times New Roman" w:hint="eastAsia"/>
          <w:b/>
          <w:color w:val="000000"/>
          <w:u w:val="single"/>
        </w:rPr>
        <w:t>教育部新结构产业经济学虚拟教研室</w:t>
      </w:r>
      <w:r>
        <w:rPr>
          <w:noProof/>
        </w:rPr>
        <mc:AlternateContent>
          <mc:Choice Requires="wpg">
            <w:drawing>
              <wp:anchor distT="0" distB="0" distL="114300" distR="114300" simplePos="0" relativeHeight="251694080" behindDoc="0" locked="0" layoutInCell="1" allowOverlap="1" wp14:anchorId="7E332F7D" wp14:editId="0CB1BA03">
                <wp:simplePos x="0" y="0"/>
                <wp:positionH relativeFrom="column">
                  <wp:posOffset>-57150</wp:posOffset>
                </wp:positionH>
                <wp:positionV relativeFrom="paragraph">
                  <wp:posOffset>20955</wp:posOffset>
                </wp:positionV>
                <wp:extent cx="256540" cy="166370"/>
                <wp:effectExtent l="0" t="0" r="10160" b="5080"/>
                <wp:wrapNone/>
                <wp:docPr id="7" name="组合 7"/>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8" name="燕尾形 38"/>
                        <wps:cNvSpPr/>
                        <wps:spPr>
                          <a:xfrm>
                            <a:off x="1513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9" name="燕尾形 39"/>
                        <wps:cNvSpPr/>
                        <wps:spPr>
                          <a:xfrm>
                            <a:off x="1531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1.65pt;height:13.1pt;width:20.2pt;z-index:251694080;mso-width-relative:page;mso-height-relative:page;" coordorigin="15137,8209" coordsize="404,262" o:gfxdata="UEsDBAoAAAAAAIdO4kAAAAAAAAAAAAAAAAAEAAAAZHJzL1BLAwQUAAAACACHTuJABaJTaNcAAAAG&#10;AQAADwAAAGRycy9kb3ducmV2LnhtbE2PQWvCQBSE74X+h+UVetPNmlpqzIsUaXuSgloo3tbsMwlm&#10;34bsmui/7/bUHocZZr7JV1fbioF63zhGUNMEBHHpTMMVwtf+ffICwgfNRreOCeFGHlbF/V2uM+NG&#10;3tKwC5WIJewzjVCH0GVS+rImq/3UdcTRO7ne6hBlX0nT6zGW21bOkuRZWt1wXKh1R+uayvPuYhE+&#10;Rj2+pupt2JxP69thP//83ihCfHxQyRJEoGv4C8MvfkSHIjId3YWNFy3CZBGvBIQ0BRHtVD2BOCLM&#10;FnOQRS7/4xc/UEsDBBQAAAAIAIdO4kCkzHYSFwMAAFQJAAAOAAAAZHJzL2Uyb0RvYy54bWztVs1u&#10;EzEQviPxDpbvdLObTdJGTaoooRVSoZUK4ux4vT+S/7CdbMsZCY5ceAGegDuCt6l4Dcb2Ni0hhwqk&#10;nnrZtT3j+flmvtk9PLoUHK2ZsY2SE5zu9TBikqqikdUEv3l9/GwfI+uILAhXkk3wFbP4aPr0yWGr&#10;xyxTteIFMwiMSDtu9QTXzulxklhaM0HsntJMgrBURhAHW1MlhSEtWBc8yXq9YdIqU2ijKLMWThdR&#10;iDuL5j4GVVk2lC0UXQkmXbRqGCcOUrJ1oy2ehmjLklF3VpaWOcQnGDJ14QlOYL30z2R6SMaVIbpu&#10;aBcCuU8IWzkJ0khwujG1II6glWn+MiUaapRVpdujSiQxkYAIZJH2trA5MWqlQy7VuK30BnQo1Bbq&#10;/2yWvlqfG9QUEzzCSBIBBf/1/cP1509o5LFpdTUGlROjL/S56Q6quPPpXpZG+Dckgi4DqlcbVNml&#10;QxQOs8FwkAPeFETpcNgfdajTGkrjb6WDtA/eQbyf9Q5iSWj9vLue9/J4NxtmXpbceE18cJtYWg3t&#10;aG8xsv+H0UVNNAvQWw9AhxFQo8Po45frbz+vf3xF/f2IU1DbgGTHFvDagdCuXDdAZYPdmZKxNtad&#10;MCWQX0wwcG1tVOw4sj61LuJyo+X9WsWb4rjhPGxMtZxzg9YEaJDno2yeh27lK/FSFfF4NOj1QmUA&#10;YBv1A9h/GOIStVCwbASqiBKgfwm0g6XQ0EJWVhgRXsFcoc4ED1L5GCC8mMOC2Dq6C2ZjrUXjYKLw&#10;RkADQAybKLj011hgcZejr3JE1q+WqriCyhgVaW01PW4An1Ni3TkxwGMIEiadO4NHyRVErroVRrUy&#10;73ede31oHZBi1MJcgKzerYhhGPEXEprqIM19M7uwyQejDDbmrmR5VyJXYq4A8xRmqqZh6fUdv1mW&#10;Rom3MBBn3iuIiKTgO+LXbeYuzisYqZTNZkENhocm7lReaOqNe5ykmq2cKpvQC7foQA07ang2PwBH&#10;DnZwJJDaewcq3Ycj/XR7Hjxy5JEjD8KR8FWBj22Yfd2Pgf+a390HTt3+DE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AWiU2jXAAAABgEAAA8AAAAAAAAAAQAgAAAAIgAAAGRycy9kb3ducmV2Lnht&#10;bFBLAQIUABQAAAAIAIdO4kCkzHYSFwMAAFQJAAAOAAAAAAAAAAEAIAAAACYBAABkcnMvZTJvRG9j&#10;LnhtbFBLBQYAAAAABgAGAFkBAACvBgAAAAA=&#10;">
                <o:lock v:ext="edit" aspectratio="f"/>
                <v:shape id="燕尾形 38" o:spid="_x0000_s1026" o:spt="55" type="#_x0000_t55" style="position:absolute;left:15137;top:8209;height:262;width:225;v-text-anchor:middle;" fillcolor="#2F5597" filled="t" stroked="f" coordsize="21600,21600" o:gfxdata="UEsDBAoAAAAAAIdO4kAAAAAAAAAAAAAAAAAEAAAAZHJzL1BLAwQUAAAACACHTuJA+BNbXLsAAADa&#10;AAAADwAAAGRycy9kb3ducmV2LnhtbEVPS2vCQBC+F/wPywheSt3EQy2pq6go7SGXpiL0Ns2OSTA7&#10;G3bXR/9951Do8eN7L1Z316srhdh5NpBPM1DEtbcdNwYOn/unF1AxIVvsPZOBH4qwWo4eFlhYf+MP&#10;ulapURLCsUADbUpDoXWsW3IYp34gFu7kg8MkMDTaBrxJuOv1LMuetcOOpaHFgbYt1efq4qSX5vMq&#10;bncb/fX9lh/X+/KxDKUxk3GevYJKdE//4j/3uzUgW+WK3AC9/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bXLsAAADa&#10;AAAADwAAAAAAAAABACAAAAAiAAAAZHJzL2Rvd25yZXYueG1sUEsBAhQAFAAAAAgAh07iQDMvBZ47&#10;AAAAOQAAABAAAAAAAAAAAQAgAAAACgEAAGRycy9zaGFwZXhtbC54bWxQSwUGAAAAAAYABgBbAQAA&#10;tA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filled="t" stroked="f" coordsize="21600,21600" o:gfxdata="UEsDBAoAAAAAAIdO4kAAAAAAAAAAAAAAAAAEAAAAZHJzL1BLAwQUAAAACACHTuJAl1/+x70AAADa&#10;AAAADwAAAGRycy9kb3ducmV2LnhtbEWPS2vCQBSF9wX/w3AFN0Un6aLW6CgqlbrIplEEd9fMNQlm&#10;7oSZ8dF/3xEKXR7O4+PMFg/Tihs531hWkI4SEMSl1Q1XCva7zfADhA/IGlvLpOCHPCzmvZcZZtre&#10;+ZtuRahEHGGfoYI6hC6T0pc1GfQj2xFH72ydwRClq6R2eI/jppVvSfIuDTYcCTV2tK6pvBRXE7k0&#10;Hhd+/bmSx9NXelhu8tfc5UoN+mkyBRHoEf7Df+2tVjCB55V4A+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X/7HvQAA&#10;ANoAAAAPAAAAAAAAAAEAIAAAACIAAABkcnMvZG93bnJldi54bWxQSwECFAAUAAAACACHTuJAMy8F&#10;njsAAAA5AAAAEAAAAAAAAAABACAAAAAMAQAAZHJzL3NoYXBleG1sLnhtbFBLBQYAAAAABgAGAFsB&#10;AAC2AwAAAAA=&#10;" adj="10800">
                  <v:fill on="t" focussize="0,0"/>
                  <v:stroke on="f" weight="1pt" miterlimit="8" joinstyle="miter"/>
                  <v:imagedata o:title=""/>
                  <o:lock v:ext="edit" aspectratio="f"/>
                </v:shape>
              </v:group>
            </w:pict>
          </mc:Fallback>
        </mc:AlternateContent>
      </w:r>
      <w:r>
        <w:rPr>
          <w:rFonts w:ascii="Times New Roman" w:hAnsi="Times New Roman" w:hint="eastAsia"/>
          <w:b/>
          <w:color w:val="000000"/>
          <w:u w:val="single"/>
        </w:rPr>
        <w:t>，牵头人</w:t>
      </w:r>
      <w:r>
        <w:rPr>
          <w:rFonts w:hint="eastAsia"/>
          <w:b/>
          <w:bCs/>
          <w:u w:val="single"/>
        </w:rPr>
        <w:t>（</w:t>
      </w:r>
      <w:r>
        <w:rPr>
          <w:rFonts w:hint="eastAsia"/>
          <w:b/>
          <w:bCs/>
          <w:u w:val="single"/>
        </w:rPr>
        <w:t>20</w:t>
      </w:r>
      <w:r>
        <w:rPr>
          <w:b/>
          <w:bCs/>
          <w:u w:val="single"/>
        </w:rPr>
        <w:t>23</w:t>
      </w:r>
      <w:r>
        <w:rPr>
          <w:rFonts w:hint="eastAsia"/>
          <w:b/>
          <w:bCs/>
          <w:u w:val="single"/>
        </w:rPr>
        <w:t>年</w:t>
      </w:r>
      <w:r>
        <w:rPr>
          <w:b/>
          <w:bCs/>
          <w:u w:val="single"/>
        </w:rPr>
        <w:t>8</w:t>
      </w:r>
      <w:r>
        <w:rPr>
          <w:rFonts w:hint="eastAsia"/>
          <w:b/>
          <w:bCs/>
          <w:u w:val="single"/>
        </w:rPr>
        <w:t>月</w:t>
      </w:r>
      <w:r>
        <w:rPr>
          <w:rFonts w:hint="eastAsia"/>
          <w:b/>
          <w:bCs/>
          <w:u w:val="single"/>
        </w:rPr>
        <w:t>-</w:t>
      </w:r>
      <w:r>
        <w:rPr>
          <w:rFonts w:hint="eastAsia"/>
          <w:b/>
          <w:bCs/>
          <w:u w:val="single"/>
        </w:rPr>
        <w:t>）</w:t>
      </w:r>
    </w:p>
    <w:p w14:paraId="62707E17" w14:textId="77777777" w:rsidR="00A647F8" w:rsidRDefault="00A647F8">
      <w:pPr>
        <w:pStyle w:val="Default"/>
      </w:pPr>
    </w:p>
    <w:p w14:paraId="10A22947" w14:textId="77777777" w:rsidR="00A647F8" w:rsidRDefault="00000000">
      <w:pPr>
        <w:widowControl/>
        <w:snapToGrid w:val="0"/>
        <w:ind w:firstLineChars="200" w:firstLine="480"/>
        <w:rPr>
          <w:rFonts w:ascii="Times New Roman" w:hAnsi="Times New Roman"/>
          <w:b/>
          <w:color w:val="000000"/>
          <w:u w:val="single"/>
        </w:rPr>
      </w:pPr>
      <w:r>
        <w:rPr>
          <w:noProof/>
        </w:rPr>
        <mc:AlternateContent>
          <mc:Choice Requires="wpg">
            <w:drawing>
              <wp:anchor distT="0" distB="0" distL="114300" distR="114300" simplePos="0" relativeHeight="251685888" behindDoc="0" locked="0" layoutInCell="1" allowOverlap="1" wp14:anchorId="1939B246" wp14:editId="5578EF36">
                <wp:simplePos x="0" y="0"/>
                <wp:positionH relativeFrom="column">
                  <wp:posOffset>-57150</wp:posOffset>
                </wp:positionH>
                <wp:positionV relativeFrom="paragraph">
                  <wp:posOffset>20955</wp:posOffset>
                </wp:positionV>
                <wp:extent cx="256540" cy="166370"/>
                <wp:effectExtent l="0" t="0" r="10160" b="5080"/>
                <wp:wrapNone/>
                <wp:docPr id="77" name="组合 77"/>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78"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9"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1.65pt;height:13.1pt;width:20.2pt;z-index:251685888;mso-width-relative:page;mso-height-relative:page;" coordorigin="15137,8209" coordsize="404,262" o:gfxdata="UEsDBAoAAAAAAIdO4kAAAAAAAAAAAAAAAAAEAAAAZHJzL1BLAwQUAAAACACHTuJABaJTaNcAAAAG&#10;AQAADwAAAGRycy9kb3ducmV2LnhtbE2PQWvCQBSE74X+h+UVetPNmlpqzIsUaXuSgloo3tbsMwlm&#10;34bsmui/7/bUHocZZr7JV1fbioF63zhGUNMEBHHpTMMVwtf+ffICwgfNRreOCeFGHlbF/V2uM+NG&#10;3tKwC5WIJewzjVCH0GVS+rImq/3UdcTRO7ne6hBlX0nT6zGW21bOkuRZWt1wXKh1R+uayvPuYhE+&#10;Rj2+pupt2JxP69thP//83ihCfHxQyRJEoGv4C8MvfkSHIjId3YWNFy3CZBGvBIQ0BRHtVD2BOCLM&#10;FnOQRS7/4xc/UEsDBBQAAAAIAIdO4kBq8o0iEwMAADwJAAAOAAAAZHJzL2Uyb0RvYy54bWztVs1u&#10;EzEQviPxDpbvdJPNX7NqUkUNqZAKrVQQZ8fr/ZH8h+1kW85IcOTCC/AE3BG8TcVrMLY3aQk5VCA4&#10;9bLxeGbn55v5ZnN0fCU4WjNjayUnuHvQwYhJqvJalhP86uXiySFG1hGZE64km+BrZvHx9PGjo0Zn&#10;LFWV4jkzCJxImzV6givndJYkllZMEHugNJOgLJQRxIFoyiQ3pAHvgidppzNMGmVybRRl1sLtPCpx&#10;69Hcx6EqipqyuaIrwaSLXg3jxEFJtqq1xdOQbVEw6s6LwjKH+ARDpS48IQicl/6ZTI9IVhqiq5q2&#10;KZD7pLBTkyC1hKBbV3PiCFqZ+jdXoqZGWVW4A6pEEgsJiEAV3c4ONqdGrXSopcyaUm9Bh0btoP7H&#10;bumL9YVBdT7BoxFGkgjo+I+v724+fkBwAeg0uszA6NToS31h2osySr7gq8II/wuloKuA6/UWV3bl&#10;EIXLdDAc9AFxCqrucNgbtbjTCprj3+oOuj0ID+rDtDOOTaHV0/b1fqcf302Hqdclm6iJT26bS6Nh&#10;IO0tSvbvULqsiGYBfOsB2KAE7GhRev/p5sv3m2+fUe8wAhXstijZzAJgeyDaV+wWqXSwv1SSaWPd&#10;KVMC+cMEA93WRsWhI+sz6yIwGysf1ype54ua8yCYcnnCDVoTYEK6GAzGozCwfCWeqzxejwadTmgN&#10;IGyjfUD7F0dcogY6lo7AFFECG6AA5sFRaJgiK0uMCC9htVBnQgSpfA6QXqxhTmwVwwW3sdmidrBU&#10;eC1gAiCHbRZcQgK+sRFLf1qq/BqaYVTkstV0UQMiZ8S6C2KAvJAWrDd3Do+CK8hVtSeMKmXe7rv3&#10;9jAtoMWogWUAdbxZEcMw4s8kzNG42/fz64LQH4xSEMxdzfKuRq7EiQKUu7BINQ1Hb+/45lgYJV7D&#10;Fpz5qKAikkLsiFgrnLi4pGCPUjabBTPYGJq4M3mpqXfuAZVqtnKqqEP3b9FpQQM2eAL/D1qM99Ai&#10;ENmHB/rchxa97u4OeKDFAy3+ES3CtwM+qmHBtX8A/Ff7rhxodPunZ/o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BaJTaNcAAAAGAQAADwAAAAAAAAABACAAAAAiAAAAZHJzL2Rvd25yZXYueG1sUEsB&#10;AhQAFAAAAAgAh07iQGryjSITAwAAPAkAAA4AAAAAAAAAAQAgAAAAJgEAAGRycy9lMm9Eb2MueG1s&#10;UEsFBgAAAAAGAAYAWQEAAKsGA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RRp9ELwAAADb&#10;AAAADwAAAGRycy9kb3ducmV2LnhtbEVPS0vDQBC+C/6HZQQv0m7iwUjabdHSoodcjCL0Ns1Ok9Ds&#10;bNjdPvz3nUPB48f3ni8vblAnCrH3bCCfZqCIG297bg38fG8mr6BiQrY4eCYDfxRhubi/m2Np/Zm/&#10;6FSnVkkIxxINdCmNpdax6chhnPqRWLi9Dw6TwNBqG/As4W7Qz1n2oh32LA0djrTqqDnURye9VBR1&#10;XK3f9Xb3kf++baqnKlTGPD7k2QxUokv6F9/cn9ZAIWPli/wAvb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afRC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KlbYi74AAADb&#10;AAAADwAAAGRycy9kb3ducmV2LnhtbEWPzWrCQBSF90LfYbiFbsRM4qLR6CitKHWRjWkpdHfN3Cah&#10;mTthZqr27TuC4PJwfj7Ocn0xvTiR851lBVmSgiCure64UfDxvpvMQPiArLG3TAr+yMN69TBaYqHt&#10;mQ90qkIj4gj7AhW0IQyFlL5uyaBP7EAcvW/rDIYoXSO1w3McN72cpumzNNhxJLQ40Kal+qf6NZFL&#10;eV75zfZVfh3fss+XXTkuXanU02OWLkAEuoR7+NbeawX5HK5f4g+Qq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bYi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ascii="Times New Roman" w:hAnsi="Times New Roman" w:hint="eastAsia"/>
          <w:b/>
          <w:color w:val="000000"/>
          <w:u w:val="single"/>
        </w:rPr>
        <w:t>北大新结构经济学研究院学术副院长，分管科研与教学</w:t>
      </w:r>
      <w:r>
        <w:rPr>
          <w:rFonts w:hint="eastAsia"/>
          <w:b/>
          <w:bCs/>
          <w:u w:val="single"/>
        </w:rPr>
        <w:t>（</w:t>
      </w:r>
      <w:r>
        <w:rPr>
          <w:rFonts w:hint="eastAsia"/>
          <w:b/>
          <w:bCs/>
          <w:u w:val="single"/>
        </w:rPr>
        <w:t>2016</w:t>
      </w:r>
      <w:r>
        <w:rPr>
          <w:rFonts w:hint="eastAsia"/>
          <w:b/>
          <w:bCs/>
          <w:u w:val="single"/>
        </w:rPr>
        <w:t>年</w:t>
      </w:r>
      <w:r>
        <w:rPr>
          <w:rFonts w:hint="eastAsia"/>
          <w:b/>
          <w:bCs/>
          <w:u w:val="single"/>
        </w:rPr>
        <w:t>-2024</w:t>
      </w:r>
      <w:r>
        <w:rPr>
          <w:rFonts w:hint="eastAsia"/>
          <w:b/>
          <w:bCs/>
          <w:u w:val="single"/>
        </w:rPr>
        <w:t>年</w:t>
      </w:r>
      <w:r>
        <w:rPr>
          <w:rFonts w:hint="eastAsia"/>
          <w:b/>
          <w:bCs/>
          <w:u w:val="single"/>
        </w:rPr>
        <w:t>12</w:t>
      </w:r>
      <w:r>
        <w:rPr>
          <w:rFonts w:hint="eastAsia"/>
          <w:b/>
          <w:bCs/>
          <w:u w:val="single"/>
        </w:rPr>
        <w:t>月）</w:t>
      </w:r>
    </w:p>
    <w:p w14:paraId="38163201" w14:textId="77777777" w:rsidR="00A647F8" w:rsidRDefault="00000000">
      <w:pPr>
        <w:pStyle w:val="Default"/>
        <w:rPr>
          <w:sz w:val="24"/>
          <w:szCs w:val="24"/>
        </w:rPr>
      </w:pPr>
      <w:r>
        <w:rPr>
          <w:rFonts w:hint="eastAsia"/>
          <w:sz w:val="24"/>
          <w:szCs w:val="24"/>
        </w:rPr>
        <w:t>新结构经济学博士培养计划主要设计者之一</w:t>
      </w:r>
    </w:p>
    <w:p w14:paraId="46892675" w14:textId="77777777" w:rsidR="00A647F8" w:rsidRDefault="00000000">
      <w:pPr>
        <w:pStyle w:val="Default"/>
        <w:rPr>
          <w:sz w:val="24"/>
          <w:szCs w:val="24"/>
        </w:rPr>
      </w:pPr>
      <w:r>
        <w:rPr>
          <w:rFonts w:hint="eastAsia"/>
          <w:sz w:val="24"/>
          <w:szCs w:val="24"/>
        </w:rPr>
        <w:t>新结构经济学本科实验班培养计划主要设计者之一</w:t>
      </w:r>
    </w:p>
    <w:p w14:paraId="16952508" w14:textId="77777777" w:rsidR="00A647F8" w:rsidRDefault="00000000">
      <w:pPr>
        <w:pStyle w:val="Default"/>
        <w:rPr>
          <w:sz w:val="24"/>
          <w:szCs w:val="24"/>
        </w:rPr>
      </w:pPr>
      <w:r>
        <w:rPr>
          <w:rFonts w:hint="eastAsia"/>
          <w:sz w:val="24"/>
          <w:szCs w:val="24"/>
        </w:rPr>
        <w:t>新结构经济学年度国际研讨会</w:t>
      </w:r>
      <w:r>
        <w:rPr>
          <w:rFonts w:hint="eastAsia"/>
          <w:sz w:val="24"/>
          <w:szCs w:val="24"/>
        </w:rPr>
        <w:t xml:space="preserve"> </w:t>
      </w:r>
      <w:r>
        <w:rPr>
          <w:rFonts w:hint="eastAsia"/>
          <w:sz w:val="24"/>
          <w:szCs w:val="24"/>
        </w:rPr>
        <w:t>，主要组织者（第一届至今）</w:t>
      </w:r>
    </w:p>
    <w:p w14:paraId="72BA652B" w14:textId="77777777" w:rsidR="00A647F8" w:rsidRDefault="00000000">
      <w:pPr>
        <w:pStyle w:val="Default"/>
        <w:rPr>
          <w:sz w:val="24"/>
          <w:szCs w:val="24"/>
        </w:rPr>
      </w:pPr>
      <w:r>
        <w:rPr>
          <w:rFonts w:hint="eastAsia"/>
          <w:sz w:val="24"/>
          <w:szCs w:val="24"/>
        </w:rPr>
        <w:t>新结构经济学年度夏令营</w:t>
      </w:r>
      <w:r>
        <w:rPr>
          <w:rFonts w:hint="eastAsia"/>
          <w:sz w:val="24"/>
          <w:szCs w:val="24"/>
        </w:rPr>
        <w:t xml:space="preserve"> </w:t>
      </w:r>
      <w:r>
        <w:rPr>
          <w:rFonts w:hint="eastAsia"/>
          <w:sz w:val="24"/>
          <w:szCs w:val="24"/>
        </w:rPr>
        <w:t>，主要组织者（第一届至今）</w:t>
      </w:r>
    </w:p>
    <w:p w14:paraId="73C8047A" w14:textId="77777777" w:rsidR="00A647F8" w:rsidRDefault="00000000">
      <w:pPr>
        <w:pStyle w:val="Default"/>
        <w:rPr>
          <w:sz w:val="24"/>
          <w:szCs w:val="24"/>
        </w:rPr>
      </w:pPr>
      <w:r>
        <w:rPr>
          <w:rFonts w:hint="eastAsia"/>
          <w:sz w:val="24"/>
          <w:szCs w:val="24"/>
        </w:rPr>
        <w:t>新结构经济学专题研讨会</w:t>
      </w:r>
      <w:r>
        <w:rPr>
          <w:rFonts w:hint="eastAsia"/>
          <w:sz w:val="24"/>
          <w:szCs w:val="24"/>
        </w:rPr>
        <w:t xml:space="preserve"> </w:t>
      </w:r>
      <w:r>
        <w:rPr>
          <w:rFonts w:hint="eastAsia"/>
          <w:sz w:val="24"/>
          <w:szCs w:val="24"/>
        </w:rPr>
        <w:t>，主要组织者（第一届至今）</w:t>
      </w:r>
    </w:p>
    <w:p w14:paraId="5B609EDA" w14:textId="77777777" w:rsidR="00A647F8" w:rsidRDefault="00000000">
      <w:pPr>
        <w:pStyle w:val="Default"/>
        <w:rPr>
          <w:sz w:val="24"/>
          <w:szCs w:val="24"/>
        </w:rPr>
      </w:pPr>
      <w:r>
        <w:rPr>
          <w:rFonts w:hint="eastAsia"/>
          <w:sz w:val="24"/>
          <w:szCs w:val="24"/>
        </w:rPr>
        <w:t>新结构经济学研究院教职与学术博士后招聘，主要组织者（</w:t>
      </w:r>
      <w:r>
        <w:rPr>
          <w:rFonts w:hint="eastAsia"/>
          <w:sz w:val="24"/>
          <w:szCs w:val="24"/>
        </w:rPr>
        <w:t>2015-</w:t>
      </w:r>
      <w:r>
        <w:rPr>
          <w:rFonts w:hint="eastAsia"/>
          <w:sz w:val="24"/>
          <w:szCs w:val="24"/>
        </w:rPr>
        <w:t>）</w:t>
      </w:r>
    </w:p>
    <w:p w14:paraId="24BAE5A4" w14:textId="77777777" w:rsidR="00A647F8" w:rsidRDefault="00A647F8">
      <w:pPr>
        <w:widowControl/>
        <w:snapToGrid w:val="0"/>
        <w:ind w:firstLineChars="200" w:firstLine="482"/>
        <w:rPr>
          <w:b/>
          <w:bCs/>
          <w:u w:val="single"/>
        </w:rPr>
      </w:pPr>
    </w:p>
    <w:p w14:paraId="31089341" w14:textId="77777777" w:rsidR="00A647F8" w:rsidRDefault="00A647F8">
      <w:pPr>
        <w:pStyle w:val="Default"/>
      </w:pPr>
    </w:p>
    <w:p w14:paraId="3105F3D0" w14:textId="77777777" w:rsidR="00A647F8" w:rsidRDefault="00000000">
      <w:pPr>
        <w:widowControl/>
        <w:snapToGrid w:val="0"/>
        <w:ind w:firstLineChars="200" w:firstLine="480"/>
        <w:rPr>
          <w:rFonts w:ascii="Times New Roman" w:hAnsi="Times New Roman"/>
          <w:b/>
          <w:color w:val="000000"/>
          <w:u w:val="single"/>
        </w:rPr>
      </w:pPr>
      <w:r>
        <w:rPr>
          <w:noProof/>
        </w:rPr>
        <mc:AlternateContent>
          <mc:Choice Requires="wpg">
            <w:drawing>
              <wp:anchor distT="0" distB="0" distL="114300" distR="114300" simplePos="0" relativeHeight="251697152" behindDoc="0" locked="0" layoutInCell="1" allowOverlap="1" wp14:anchorId="1B7DC4E9" wp14:editId="42F7CD66">
                <wp:simplePos x="0" y="0"/>
                <wp:positionH relativeFrom="column">
                  <wp:posOffset>-57150</wp:posOffset>
                </wp:positionH>
                <wp:positionV relativeFrom="paragraph">
                  <wp:posOffset>20955</wp:posOffset>
                </wp:positionV>
                <wp:extent cx="256540" cy="166370"/>
                <wp:effectExtent l="0" t="0" r="635" b="5080"/>
                <wp:wrapNone/>
                <wp:docPr id="25" name="组合 25"/>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30"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1.65pt;height:13.1pt;width:20.2pt;z-index:251697152;mso-width-relative:page;mso-height-relative:page;" coordorigin="15137,8209" coordsize="404,262" o:gfxdata="UEsDBAoAAAAAAIdO4kAAAAAAAAAAAAAAAAAEAAAAZHJzL1BLAwQUAAAACACHTuJABaJTaNcAAAAG&#10;AQAADwAAAGRycy9kb3ducmV2LnhtbE2PQWvCQBSE74X+h+UVetPNmlpqzIsUaXuSgloo3tbsMwlm&#10;34bsmui/7/bUHocZZr7JV1fbioF63zhGUNMEBHHpTMMVwtf+ffICwgfNRreOCeFGHlbF/V2uM+NG&#10;3tKwC5WIJewzjVCH0GVS+rImq/3UdcTRO7ne6hBlX0nT6zGW21bOkuRZWt1wXKh1R+uayvPuYhE+&#10;Rj2+pupt2JxP69thP//83ihCfHxQyRJEoGv4C8MvfkSHIjId3YWNFy3CZBGvBIQ0BRHtVD2BOCLM&#10;FnOQRS7/4xc/UEsDBBQAAAAIAIdO4kA1pT8bFwMAADwJAAAOAAAAZHJzL2Uyb0RvYy54bWztVs1u&#10;EzEQviPxDpbvdLObv3bVpIoaUiEVWqkgzo7X+yP5D9vJppyR4MiFF+AJuCN4m4rXYGxv05L2UIHg&#10;xGXj8czOzzfzzebwaCM4WjNjGyUnON3rYcQkVUUjqwl+9XLxZB8j64gsCFeSTfAls/ho+vjRYatz&#10;lqla8YIZBE6kzVs9wbVzOk8SS2smiN1TmklQlsoI4kA0VVIY0oJ3wZOs1xslrTKFNooya+F2HpW4&#10;82ge4lCVZUPZXNGVYNJFr4Zx4qAkWzfa4mnItiwZdWdlaZlDfIKhUheeEATOS/9MpockrwzRdUO7&#10;FMhDUtipSZBGQtCtqzlxBK1Mc8eVaKhRVpVujyqRxEICIlBF2tvB5sSolQ61VHlb6S3o0Kgd1H/b&#10;LX2xPjeoKSY4G2IkiYCO//j67urjBwQXgE6rqxyMToy+0Oemu6ii5AvelEb4XygFbQKul1tc2cYh&#10;CpfZcDQcAOIUVOlo1B93uNMamuPfSodpf4wRqPez3kFsCq2fdq8PeoP4bjbKvC65jpr45La5tBoG&#10;0t6gZP8MpYuaaBbAtx6ADqU+lNGh9P7T1ZfvV98+o/5+BCrYbVGyuQXA7oHovmK3SPkueJh2SyW5&#10;NtadMCWQP0ww0G1tVBw6sj61LgJzbeXjWsWbYtFwHgRTLY+5QWsCTMgWw+HBOAwsX4nnqojX42Gv&#10;F1oDCNtoH9D+xRGXqIWOZWMwRZTABiiBeXAUGqbIygojwitYLdSZEEEqnwOkF2uYE1vHcMFtbLZo&#10;HCwV3giYAMhhmwWXkIBvbMTSn5aquIRmGBW5bDVdNIDIKbHunBggL6QF682dwaPkCnJV3QmjWpm3&#10;9917e5gW0GLUwjKAOt6siGEY8WcS5uggHfj5dUEYDMcZCOa2ZnlbI1fiWAHKKSxSTcPR2zt+fSyN&#10;Eq9hC858VFARSSF2RKwTjl1cUrBHKZvNghlsDE3cqbzQ1Dv3gEo1WzlVNqH7N+h0oAEbPIH/BS2g&#10;1ju0CET24YE+D6FFP93dAf9p8Z8Wf4kW4dsBH9Ww4Lo/AP6rfVsONLr50zP9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AWiU2jXAAAABgEAAA8AAAAAAAAAAQAgAAAAIgAAAGRycy9kb3ducmV2Lnht&#10;bFBLAQIUABQAAAAIAIdO4kA1pT8bFwMAADwJAAAOAAAAAAAAAAEAIAAAACYBAABkcnMvZTJvRG9j&#10;LnhtbFBLBQYAAAAABgAGAFkBAACv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LQbI1rwAAADb&#10;AAAADwAAAGRycy9kb3ducmV2LnhtbEVPTWvCQBC9F/oflil4KbqJhSqpq7RSqYdcmorgbcxOk9Ds&#10;bNjdqv33zqHg8fG+F6uL69WJQuw8G8gnGSji2tuOGwO7r814DiomZIu9ZzLwRxFWy/u7BRbWn/mT&#10;TlVqlIRwLNBAm9JQaB3rlhzGiR+Ihfv2wWESGBptA54l3PV6mmXP2mHH0tDiQOuW6p/q10kvzWZV&#10;XL+/6cPxI9+/bsrHMpTGjB7y7AVUoku6if/dW2vgSdbLF/kBe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0GyNa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QkptTb4AAADb&#10;AAAADwAAAGRycy9kb3ducmV2LnhtbEWPS2vCQBSF90L/w3AL3YhOoqCSZiKtKHaRjWkpdHebuU1C&#10;M3fCzNTHv3cKgsvDeXycfH02vTiS851lBek0AUFcW91xo+DjfTdZgfABWWNvmRRcyMO6eBjlmGl7&#10;4gMdq9CIOMI+QwVtCEMmpa9bMuindiCO3o91BkOUrpHa4SmOm17OkmQhDXYcCS0OtGmp/q3+TOTS&#10;cln5zfZVfn3v08+XXTkuXanU02OaPIMIdA738K39phXMU/j/En+AL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ptT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ascii="Times New Roman" w:hAnsi="Times New Roman" w:hint="eastAsia"/>
          <w:b/>
          <w:color w:val="000000"/>
          <w:u w:val="single"/>
        </w:rPr>
        <w:t>北大新结构经济学研究院发展副院长，分管智库、联盟、培训、校友</w:t>
      </w:r>
      <w:r>
        <w:rPr>
          <w:rFonts w:hint="eastAsia"/>
          <w:b/>
          <w:bCs/>
          <w:u w:val="single"/>
        </w:rPr>
        <w:t>（</w:t>
      </w:r>
      <w:r>
        <w:rPr>
          <w:rFonts w:hint="eastAsia"/>
          <w:b/>
          <w:bCs/>
          <w:u w:val="single"/>
        </w:rPr>
        <w:t>2024</w:t>
      </w:r>
      <w:r>
        <w:rPr>
          <w:rFonts w:hint="eastAsia"/>
          <w:b/>
          <w:bCs/>
          <w:u w:val="single"/>
        </w:rPr>
        <w:t>年</w:t>
      </w:r>
      <w:r>
        <w:rPr>
          <w:rFonts w:hint="eastAsia"/>
          <w:b/>
          <w:bCs/>
          <w:u w:val="single"/>
        </w:rPr>
        <w:t>12</w:t>
      </w:r>
      <w:r>
        <w:rPr>
          <w:rFonts w:hint="eastAsia"/>
          <w:b/>
          <w:bCs/>
          <w:u w:val="single"/>
        </w:rPr>
        <w:t>月至今）</w:t>
      </w:r>
    </w:p>
    <w:p w14:paraId="4C674C2D" w14:textId="77777777" w:rsidR="00A647F8" w:rsidRDefault="00A647F8">
      <w:pPr>
        <w:pStyle w:val="Default"/>
        <w:rPr>
          <w:sz w:val="24"/>
          <w:szCs w:val="24"/>
        </w:rPr>
      </w:pPr>
    </w:p>
    <w:p w14:paraId="31E23D7B" w14:textId="77777777" w:rsidR="00A647F8" w:rsidRDefault="00A647F8">
      <w:pPr>
        <w:pStyle w:val="Default"/>
        <w:rPr>
          <w:sz w:val="24"/>
          <w:szCs w:val="24"/>
        </w:rPr>
      </w:pPr>
    </w:p>
    <w:p w14:paraId="4F5D5713" w14:textId="77777777" w:rsidR="00A647F8" w:rsidRDefault="00000000">
      <w:pPr>
        <w:pStyle w:val="Default"/>
        <w:ind w:firstLineChars="200" w:firstLine="480"/>
        <w:rPr>
          <w:b/>
          <w:bCs/>
          <w:sz w:val="24"/>
          <w:szCs w:val="24"/>
          <w:u w:val="single"/>
        </w:rPr>
      </w:pPr>
      <w:r>
        <w:rPr>
          <w:noProof/>
          <w:sz w:val="24"/>
          <w:u w:val="single"/>
        </w:rPr>
        <mc:AlternateContent>
          <mc:Choice Requires="wpg">
            <w:drawing>
              <wp:anchor distT="0" distB="0" distL="114300" distR="114300" simplePos="0" relativeHeight="251686912" behindDoc="0" locked="0" layoutInCell="1" allowOverlap="1" wp14:anchorId="378FA915" wp14:editId="1D565B1B">
                <wp:simplePos x="0" y="0"/>
                <wp:positionH relativeFrom="column">
                  <wp:posOffset>-57150</wp:posOffset>
                </wp:positionH>
                <wp:positionV relativeFrom="paragraph">
                  <wp:posOffset>27305</wp:posOffset>
                </wp:positionV>
                <wp:extent cx="256540" cy="166370"/>
                <wp:effectExtent l="0" t="0" r="10160" b="5080"/>
                <wp:wrapNone/>
                <wp:docPr id="80" name="组合 80"/>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81"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2.15pt;height:13.1pt;width:20.2pt;z-index:251686912;mso-width-relative:page;mso-height-relative:page;" coordorigin="15137,8209" coordsize="404,262" o:gfxdata="UEsDBAoAAAAAAIdO4kAAAAAAAAAAAAAAAAAEAAAAZHJzL1BLAwQUAAAACACHTuJABu+FU9cAAAAG&#10;AQAADwAAAGRycy9kb3ducmV2LnhtbE2PQUvDQBCF74L/YRnBW7u7phWN2RQp6qkItoJ4m2anSWh2&#10;N2S3SfvvHU96Gh7v8d43xersOjHSENvgDei5AkG+Crb1tYHP3evsAURM6C12wZOBC0VYlddXBeY2&#10;TP6Dxm2qBZf4mKOBJqU+lzJWDTmM89CTZ+8QBoeJ5VBLO+DE5a6Td0rdS4et54UGe1o3VB23J2fg&#10;bcLpOdMv4+Z4WF++d8v3r40mY25vtHoCkeic/sLwi8/oUDLTPpy8jaIzMHvkV5KBRQaC7UwvQOz5&#10;qiXIspD/8csfUEsDBBQAAAAIAIdO4kD1I46KEgMAADwJAAAOAAAAZHJzL2Uyb0RvYy54bWztVs1u&#10;EzEQviPxDpbvdDeb30ZNqqghFVKhlQri7Hi9P5L/sJ1syxkJjlx4AZ6AO4K3qXgNxvYmLSGHCgSn&#10;5rCxPbPz88184z06vhIcrZmxtZIT3DlIMWKSqryW5QS/erl4MsLIOiJzwpVkE3zNLD6ePn501Ogx&#10;y1SleM4MAiPSjhs9wZVzepwkllZMEHugNJMgLJQRxMHWlEluSAPWBU+yNB0kjTK5Nooya+F0HoW4&#10;tWjuY1AVRU3ZXNGVYNJFq4Zx4iAlW9Xa4mmItigYdedFYZlDfIIhUxee4ATWS/9MpkdkXBqiq5q2&#10;IZD7hLCTkyC1BKdbU3PiCFqZ+jdToqZGWVW4A6pEEhMJiEAWnXQHm1OjVjrkUo6bUm9Bh0LtoP7H&#10;ZumL9YVBdT7BI4BEEgEV//H13c3HDwgOAJ1Gl2NQOjX6Ul+Y9qCMO5/wVWGE/4dU0FXA9XqLK7ty&#10;iMJh1h/0e2CegqgzGHSHLe60guL4tzr9TneIEYhHWXoYi0Krp+3rvbQX380GmZclG6+JD24bS6Oh&#10;Ie0tSvbvULqsiGYBfOsB2KDU2aL0/tPNl+833z6j7igCFfS2KNmxBcD2QLQv2S1SWX9/qmSsjXWn&#10;TAnkFxMMdFsbFZuOrM+si8BstLxfq3idL2rOw8aUyxNu0JoAE7JFv384DA3LV+K5yuPxsJ+moTSA&#10;sI36Ae1fDHGJGqhYNgRVRAlMgAKYB0uhoYusLDEivITRQp0JHqTyMUB4MYc5sVV0F8zGYovawVDh&#10;tfB96H9tnbmEAHxhI5Z+tVT5NRTDqMhlq+miBkTOiHUXxAB5ISwYb+4cHgVXEKtqVxhVyrzdd+71&#10;oVtAilEDwwDyeLMihmHEn0noo8NOz/evC5tef5jBxtyVLO9K5EqcKEAZWgWiC0uv7/hmWRglXsMU&#10;nHmvICKSgu+IWLs5cXFIwRylbDYLajAxNHFn8lJTb9wDKtVs5VRRh+rfotOCBmzwBP4ftMj20CIQ&#10;2bsH+tyHFt3O7gx4oMUDLf4RLcLdAZdqGHDtB4C/te/uA41uP3qm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AG74VT1wAAAAYBAAAPAAAAAAAAAAEAIAAAACIAAABkcnMvZG93bnJldi54bWxQSwEC&#10;FAAUAAAACACHTuJA9SOOihIDAAA8CQAADgAAAAAAAAABACAAAAAmAQAAZHJzL2Uyb0RvYy54bWxQ&#10;SwUGAAAAAAYABgBZAQAAqg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4fWkqr4AAADb&#10;AAAADwAAAGRycy9kb3ducmV2LnhtbEWPy2rDMBBF94X8g5hCNyWR3UVi3MimCQ3Jwps6pZDd1Jra&#10;ptbISGoefx8FClle7uNwl+XZDOJIzveWFaSzBARxY3XPrYLP/WaagfABWeNgmRRcyENZTB6WmGt7&#10;4g861qEVcYR9jgq6EMZcSt90ZNDP7EgcvR/rDIYoXSu1w1McN4N8SZK5NNhzJHQ40rqj5rf+M5FL&#10;i0Xt1+8refjepl9vm+q5cpVST49p8goi0Dncw//tnVaQpXD7En+AL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fWkq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ESc63b8AAADb&#10;AAAADwAAAGRycy9kb3ducmV2LnhtbEWPy2rDMBBF94X8g5hAN6WRnUVi3MgmDQ3Jwpu6pdDdxJrY&#10;JtbISGoef18VClle7uNwV+XVDOJMzveWFaSzBARxY3XPrYLPj+1zBsIHZI2DZVJwIw9lMXlYYa7t&#10;hd/pXIdWxBH2OSroQhhzKX3TkUE/syNx9I7WGQxRulZqh5c4bgY5T5KFNNhzJHQ40qaj5lT/mMil&#10;5bL2m7dX+X3YpV/rbfVUuUqpx2mavIAIdA338H97rxVkc/j7En+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nOt2/&#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shape>
              </v:group>
            </w:pict>
          </mc:Fallback>
        </mc:AlternateContent>
      </w:r>
      <w:r>
        <w:rPr>
          <w:rFonts w:hint="eastAsia"/>
          <w:b/>
          <w:bCs/>
          <w:sz w:val="24"/>
          <w:szCs w:val="24"/>
          <w:u w:val="single"/>
        </w:rPr>
        <w:t>新结构经济学研究联盟秘书长（</w:t>
      </w:r>
      <w:r>
        <w:rPr>
          <w:rFonts w:hint="eastAsia"/>
          <w:b/>
          <w:bCs/>
          <w:sz w:val="24"/>
          <w:szCs w:val="24"/>
          <w:u w:val="single"/>
        </w:rPr>
        <w:t>201</w:t>
      </w:r>
      <w:r>
        <w:rPr>
          <w:b/>
          <w:bCs/>
          <w:sz w:val="24"/>
          <w:szCs w:val="24"/>
          <w:u w:val="single"/>
        </w:rPr>
        <w:t>9</w:t>
      </w:r>
      <w:r>
        <w:rPr>
          <w:rFonts w:hint="eastAsia"/>
          <w:b/>
          <w:bCs/>
          <w:sz w:val="24"/>
          <w:szCs w:val="24"/>
          <w:u w:val="single"/>
        </w:rPr>
        <w:t>年</w:t>
      </w:r>
      <w:r>
        <w:rPr>
          <w:rFonts w:hint="eastAsia"/>
          <w:b/>
          <w:bCs/>
          <w:sz w:val="24"/>
          <w:szCs w:val="24"/>
          <w:u w:val="single"/>
        </w:rPr>
        <w:t>-</w:t>
      </w:r>
      <w:r>
        <w:rPr>
          <w:rFonts w:hint="eastAsia"/>
          <w:b/>
          <w:bCs/>
          <w:sz w:val="24"/>
          <w:szCs w:val="24"/>
          <w:u w:val="single"/>
        </w:rPr>
        <w:t>）</w:t>
      </w:r>
    </w:p>
    <w:p w14:paraId="4AE24101" w14:textId="77777777" w:rsidR="00A647F8" w:rsidRDefault="00000000">
      <w:pPr>
        <w:pStyle w:val="Default"/>
        <w:rPr>
          <w:sz w:val="24"/>
          <w:szCs w:val="24"/>
        </w:rPr>
      </w:pPr>
      <w:r>
        <w:rPr>
          <w:rFonts w:hint="eastAsia"/>
          <w:sz w:val="24"/>
          <w:szCs w:val="24"/>
        </w:rPr>
        <w:t>参与筹办成立各兄弟机构的新结构经济学研究中心（迄今在清华、南开、武大、浙大等高校已经正式挂牌成立</w:t>
      </w:r>
      <w:r>
        <w:rPr>
          <w:rFonts w:hint="eastAsia"/>
          <w:sz w:val="24"/>
          <w:szCs w:val="24"/>
        </w:rPr>
        <w:t>32</w:t>
      </w:r>
      <w:r>
        <w:rPr>
          <w:rFonts w:hint="eastAsia"/>
          <w:sz w:val="24"/>
          <w:szCs w:val="24"/>
        </w:rPr>
        <w:t>家）；组织分领域学科建设研讨会；组织每年多次的新结构经济学研讨会</w:t>
      </w:r>
      <w:r>
        <w:rPr>
          <w:rFonts w:hint="eastAsia"/>
          <w:sz w:val="24"/>
          <w:szCs w:val="24"/>
        </w:rPr>
        <w:t xml:space="preserve"> </w:t>
      </w:r>
      <w:r>
        <w:rPr>
          <w:rFonts w:hint="eastAsia"/>
          <w:sz w:val="24"/>
          <w:szCs w:val="24"/>
        </w:rPr>
        <w:t>等等</w:t>
      </w:r>
    </w:p>
    <w:p w14:paraId="64E499AE" w14:textId="77777777" w:rsidR="00A647F8" w:rsidRDefault="00A647F8">
      <w:pPr>
        <w:pStyle w:val="Default"/>
      </w:pPr>
    </w:p>
    <w:p w14:paraId="30E88BA4" w14:textId="77777777" w:rsidR="00A647F8" w:rsidRDefault="00000000">
      <w:pPr>
        <w:widowControl/>
        <w:snapToGrid w:val="0"/>
        <w:ind w:firstLineChars="200" w:firstLine="480"/>
        <w:rPr>
          <w:rFonts w:ascii="Times New Roman" w:hAnsi="Times New Roman"/>
          <w:color w:val="000000"/>
        </w:rPr>
      </w:pPr>
      <w:r>
        <w:rPr>
          <w:noProof/>
          <w:u w:val="single"/>
        </w:rPr>
        <mc:AlternateContent>
          <mc:Choice Requires="wpg">
            <w:drawing>
              <wp:anchor distT="0" distB="0" distL="114300" distR="114300" simplePos="0" relativeHeight="251687936" behindDoc="0" locked="0" layoutInCell="1" allowOverlap="1" wp14:anchorId="14F1D16F" wp14:editId="1BFC52C3">
                <wp:simplePos x="0" y="0"/>
                <wp:positionH relativeFrom="column">
                  <wp:posOffset>-57150</wp:posOffset>
                </wp:positionH>
                <wp:positionV relativeFrom="paragraph">
                  <wp:posOffset>19685</wp:posOffset>
                </wp:positionV>
                <wp:extent cx="256540" cy="166370"/>
                <wp:effectExtent l="0" t="0" r="10160" b="5080"/>
                <wp:wrapNone/>
                <wp:docPr id="83" name="组合 83"/>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84"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5"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1.55pt;height:13.1pt;width:20.2pt;z-index:251687936;mso-width-relative:page;mso-height-relative:page;" coordorigin="15137,8209" coordsize="404,262" o:gfxdata="UEsDBAoAAAAAAIdO4kAAAAAAAAAAAAAAAAAEAAAAZHJzL1BLAwQUAAAACACHTuJAx4DCsdcAAAAG&#10;AQAADwAAAGRycy9kb3ducmV2LnhtbE2PQUvDQBSE74L/YXmCt3azjYqNeSlS1FMRbAXx9pq8JqHZ&#10;tyG7Tdp/73rS4zDDzDf56mw7NfLgWycIZp6AYild1UqN8Ll7nT2C8oGkos4JI1zYw6q4vsopq9wk&#10;HzxuQ61iifiMEJoQ+kxrXzZsyc9dzxK9gxsshSiHWlcDTbHcdnqRJA/aUitxoaGe1w2Xx+3JIrxN&#10;ND2n5mXcHA/ry/fu/v1rYxjx9sYkT6ACn8NfGH7xIzoUkWnvTlJ51SHMlvFKQEgNqGin5g7UHmGx&#10;TEEXuf6PX/wAUEsDBBQAAAAIAIdO4kDizX10FAMAADwJAAAOAAAAZHJzL2Uyb0RvYy54bWztVs1u&#10;EzEQviPxDpbvdLOb30ZNqqghFVKhlQri7Hi9P5L/sJ1syhkJjlx4AZ6AO4K3qXgNxvY2LWkOFQhO&#10;XDYez+z8fDPfbI6ON4KjNTO2VnKC04MORkxSldeynOBXLxdPRhhZR2ROuJJsgq+YxcfTx4+OGj1m&#10;maoUz5lB4ETacaMnuHJOj5PE0ooJYg+UZhKUhTKCOBBNmeSGNOBd8CTrdAZJo0yujaLMWridRyVu&#10;PZqHOFRFUVM2V3QlmHTRq2GcOCjJVrW2eBqyLQpG3XlRWOYQn2Co1IUnBIHz0j+T6REZl4boqqZt&#10;CuQhKezUJEgtIejW1Zw4glamvudK1NQoqwp3QJVIYiEBEagi7exgc2rUSodaynFT6i3o0Kgd1H/b&#10;LX2xvjCozid41MVIEgEd//H13fXHDwguAJ1Gl2MwOjX6Ul+Y9qKMki94Uxjhf6EUtAm4Xm1xZRuH&#10;KFxm/UG/B4hTUKWDQXfY4k4raI5/K+2n3SFGoB5lncPYFFo9bV/vdXrx3WyQeV1yEzXxyW1zaTQM&#10;pL1Fyf4ZSpcV0SyAbz0ANyhBKi1K7z9df/l+/e0z6o4iUMFui5IdWwBsD0T7it0ilfX3l0rG2lh3&#10;ypRA/jDBQLe1UXHoyPrMugjMjZWPaxWv80XNeRBMuTzhBq0JMCFb9PuHwzCwfCWeqzxeD/udTmgN&#10;IGyjfUD7F0dcogY6lg3BFFECG6AA5sFRaJgiK0uMCC9htVBnQgSpfA6QXqxhTmwVwwW3sdmidrBU&#10;eC1gAiCHbRZcQgK+sRFLf1qq/AqaYVTkstV0UQMiZ8S6C2KAvJAWrDd3Do+CK8hVtSeMKmXe7rv3&#10;9jAtoMWogWUAdbxZEcMw4s8kzNFh2vPz64LQ6w8zEMxdzfKuRq7EiQKUU1ikmoajt3f85lgYJV7D&#10;Fpz5qKAikkLsiFgrnLi4pGCPUjabBTPYGJq4M3mpqXfuAZVqtnKqqEP3b9FpQQM2eAL/C1rA2N6j&#10;RSCyDw/0eQgtuunuDvhPi/+0+Eu0CN8O+KiGBdf+AfBf7btyoNHtn57p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MeAwrHXAAAABgEAAA8AAAAAAAAAAQAgAAAAIgAAAGRycy9kb3ducmV2LnhtbFBL&#10;AQIUABQAAAAIAIdO4kDizX10FAMAADwJAAAOAAAAAAAAAAEAIAAAACYBAABkcnMvZTJvRG9jLnht&#10;bFBLBQYAAAAABgAGAFkBAACs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8YIHMr4AAADb&#10;AAAADwAAAGRycy9kb3ducmV2LnhtbEWPzWrCQBSF90LfYbiFbkQnKaKSOgmtVHSRTVMpdHebuSbB&#10;zJ0wM1X79h1BcHk4Px9nVVxML07kfGdZQTpNQBDXVnfcKNh/biZLED4ga+wtk4I/8lDkD6MVZtqe&#10;+YNOVWhEHGGfoYI2hCGT0tctGfRTOxBH72CdwRCla6R2eI7jppfPSTKXBjuOhBYHWrdUH6tfE7m0&#10;WFR+/f4mv3+26dfrphyXrlTq6TFNXkAEuoR7+NbeaQXLGVy/xB8g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IHM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ns6iqb8AAADb&#10;AAAADwAAAGRycy9kb3ducmV2LnhtbEWPS2vCQBSF90L/w3AL3YhOUvBB6iS0UtFFNk2l0N1t5poE&#10;M3fCzFTtv+8IgsvDeXycVXExvTiR851lBek0AUFcW91xo2D/uZksQfiArLG3TAr+yEORP4xWmGl7&#10;5g86VaERcYR9hgraEIZMSl+3ZNBP7UAcvYN1BkOUrpHa4TmOm14+J8lcGuw4ElocaN1Sfax+TeTS&#10;YlH59fub/P7Zpl+vm3JculKpp8c0eQER6BLu4Vt7pxUsZ3D9En+Az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7Ooqm/&#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shape>
              </v:group>
            </w:pict>
          </mc:Fallback>
        </mc:AlternateContent>
      </w:r>
      <w:r>
        <w:rPr>
          <w:rFonts w:ascii="Times New Roman" w:hAnsi="Times New Roman" w:hint="eastAsia"/>
          <w:b/>
          <w:color w:val="000000"/>
          <w:u w:val="single"/>
        </w:rPr>
        <w:t>学术期刊编辑</w:t>
      </w:r>
      <w:r>
        <w:rPr>
          <w:rFonts w:ascii="Times New Roman" w:hAnsi="Times New Roman"/>
          <w:color w:val="000000"/>
          <w:u w:val="single"/>
        </w:rPr>
        <w:t xml:space="preserve"> </w:t>
      </w:r>
      <w:r>
        <w:rPr>
          <w:rFonts w:ascii="Times New Roman" w:hAnsi="Times New Roman"/>
          <w:color w:val="000000"/>
        </w:rPr>
        <w:t xml:space="preserve"> </w:t>
      </w:r>
    </w:p>
    <w:p w14:paraId="6441EDD7" w14:textId="77777777" w:rsidR="00A647F8" w:rsidRDefault="00000000">
      <w:pPr>
        <w:pStyle w:val="Default"/>
        <w:rPr>
          <w:rFonts w:ascii="Times New Roman" w:hAnsi="Times New Roman"/>
          <w:color w:val="000000" w:themeColor="text1"/>
          <w:sz w:val="24"/>
          <w:szCs w:val="24"/>
        </w:rPr>
      </w:pPr>
      <w:r>
        <w:rPr>
          <w:rFonts w:ascii="Times New Roman" w:hAnsi="Times New Roman" w:hint="eastAsia"/>
          <w:color w:val="000000"/>
          <w:sz w:val="24"/>
          <w:szCs w:val="24"/>
        </w:rPr>
        <w:t>China &amp; World Economy</w:t>
      </w:r>
      <w:r>
        <w:rPr>
          <w:rFonts w:ascii="Times New Roman" w:hAnsi="Times New Roman"/>
          <w:color w:val="000000"/>
          <w:sz w:val="24"/>
          <w:szCs w:val="24"/>
        </w:rPr>
        <w:t xml:space="preserve"> </w:t>
      </w:r>
      <w:proofErr w:type="gramStart"/>
      <w:r>
        <w:rPr>
          <w:rFonts w:ascii="Times New Roman" w:hAnsi="Times New Roman"/>
          <w:color w:val="000000"/>
          <w:sz w:val="24"/>
          <w:szCs w:val="24"/>
        </w:rPr>
        <w:t>(SSCI</w:t>
      </w:r>
      <w:r>
        <w:rPr>
          <w:rFonts w:ascii="Times New Roman" w:hAnsi="Times New Roman"/>
          <w:color w:val="000000" w:themeColor="text1"/>
          <w:sz w:val="24"/>
          <w:szCs w:val="24"/>
        </w:rPr>
        <w:t>)</w:t>
      </w:r>
      <w:proofErr w:type="gramEnd"/>
      <w:r>
        <w:rPr>
          <w:rFonts w:hint="eastAsia"/>
          <w:color w:val="000000" w:themeColor="text1"/>
        </w:rPr>
        <w:t xml:space="preserve"> </w:t>
      </w:r>
      <w:r>
        <w:rPr>
          <w:rFonts w:hint="eastAsia"/>
          <w:color w:val="000000" w:themeColor="text1"/>
        </w:rPr>
        <w:t>，</w:t>
      </w:r>
      <w:r>
        <w:rPr>
          <w:rFonts w:ascii="Times New Roman" w:hAnsi="Times New Roman" w:hint="eastAsia"/>
          <w:color w:val="000000" w:themeColor="text1"/>
          <w:sz w:val="24"/>
          <w:szCs w:val="24"/>
        </w:rPr>
        <w:t>共同主编（</w:t>
      </w:r>
      <w:r>
        <w:rPr>
          <w:rFonts w:ascii="Times New Roman" w:hAnsi="Times New Roman" w:hint="eastAsia"/>
          <w:color w:val="000000" w:themeColor="text1"/>
          <w:sz w:val="24"/>
          <w:szCs w:val="24"/>
        </w:rPr>
        <w:t>2018-</w:t>
      </w:r>
      <w:r>
        <w:rPr>
          <w:rFonts w:ascii="Times New Roman" w:hAnsi="Times New Roman"/>
          <w:color w:val="000000" w:themeColor="text1"/>
          <w:sz w:val="24"/>
          <w:szCs w:val="24"/>
        </w:rPr>
        <w:t>2023</w:t>
      </w:r>
      <w:r>
        <w:rPr>
          <w:rFonts w:ascii="Times New Roman" w:hAnsi="Times New Roman" w:hint="eastAsia"/>
          <w:color w:val="000000" w:themeColor="text1"/>
          <w:sz w:val="24"/>
          <w:szCs w:val="24"/>
        </w:rPr>
        <w:t>）</w:t>
      </w:r>
    </w:p>
    <w:p w14:paraId="504E3416" w14:textId="77777777" w:rsidR="00A647F8" w:rsidRDefault="00000000">
      <w:pPr>
        <w:pStyle w:val="Default"/>
        <w:rPr>
          <w:rFonts w:ascii="Times New Roman" w:hAnsi="Times New Roman"/>
          <w:color w:val="000000" w:themeColor="text1"/>
          <w:sz w:val="24"/>
          <w:szCs w:val="24"/>
        </w:rPr>
      </w:pPr>
      <w:r>
        <w:rPr>
          <w:rFonts w:ascii="Times New Roman" w:hAnsi="Times New Roman" w:hint="eastAsia"/>
          <w:color w:val="000000" w:themeColor="text1"/>
          <w:sz w:val="24"/>
          <w:szCs w:val="24"/>
        </w:rPr>
        <w:t>E</w:t>
      </w:r>
      <w:r>
        <w:rPr>
          <w:rFonts w:ascii="Times New Roman" w:hAnsi="Times New Roman"/>
          <w:color w:val="000000" w:themeColor="text1"/>
          <w:sz w:val="24"/>
          <w:szCs w:val="24"/>
        </w:rPr>
        <w:t xml:space="preserve">conomic Modelling </w:t>
      </w:r>
      <w:proofErr w:type="gramStart"/>
      <w:r>
        <w:rPr>
          <w:rFonts w:ascii="Times New Roman" w:hAnsi="Times New Roman"/>
          <w:color w:val="000000" w:themeColor="text1"/>
          <w:sz w:val="24"/>
          <w:szCs w:val="24"/>
        </w:rPr>
        <w:t>(SSCI)</w:t>
      </w:r>
      <w:proofErr w:type="gramEnd"/>
      <w:r>
        <w:rPr>
          <w:rFonts w:ascii="Times New Roman" w:hAnsi="Times New Roman" w:hint="eastAsia"/>
          <w:color w:val="000000" w:themeColor="text1"/>
          <w:sz w:val="24"/>
          <w:szCs w:val="24"/>
        </w:rPr>
        <w:t xml:space="preserve"> </w:t>
      </w:r>
      <w:r>
        <w:rPr>
          <w:rFonts w:ascii="Times New Roman" w:hAnsi="Times New Roman" w:hint="eastAsia"/>
          <w:color w:val="000000" w:themeColor="text1"/>
          <w:sz w:val="24"/>
          <w:szCs w:val="24"/>
        </w:rPr>
        <w:t>，副主编（</w:t>
      </w:r>
      <w:r>
        <w:rPr>
          <w:rFonts w:ascii="Times New Roman" w:hAnsi="Times New Roman" w:hint="eastAsia"/>
          <w:color w:val="000000" w:themeColor="text1"/>
          <w:sz w:val="24"/>
          <w:szCs w:val="24"/>
        </w:rPr>
        <w:t>2019-</w:t>
      </w:r>
      <w:r>
        <w:rPr>
          <w:rFonts w:ascii="Times New Roman" w:hAnsi="Times New Roman"/>
          <w:color w:val="000000" w:themeColor="text1"/>
          <w:sz w:val="24"/>
          <w:szCs w:val="24"/>
        </w:rPr>
        <w:t>2020</w:t>
      </w:r>
      <w:r>
        <w:rPr>
          <w:rFonts w:ascii="Times New Roman" w:hAnsi="Times New Roman" w:hint="eastAsia"/>
          <w:color w:val="000000" w:themeColor="text1"/>
          <w:sz w:val="24"/>
          <w:szCs w:val="24"/>
        </w:rPr>
        <w:t>）</w:t>
      </w:r>
    </w:p>
    <w:p w14:paraId="633107CE" w14:textId="77777777" w:rsidR="00A647F8" w:rsidRDefault="00000000">
      <w:pPr>
        <w:pStyle w:val="Default"/>
        <w:rPr>
          <w:rFonts w:ascii="Times New Roman" w:hAnsi="Times New Roman"/>
          <w:color w:val="000000" w:themeColor="text1"/>
          <w:sz w:val="24"/>
          <w:szCs w:val="24"/>
        </w:rPr>
      </w:pPr>
      <w:r>
        <w:rPr>
          <w:rFonts w:ascii="Times New Roman" w:hAnsi="Times New Roman" w:hint="eastAsia"/>
          <w:color w:val="000000" w:themeColor="text1"/>
          <w:sz w:val="24"/>
          <w:szCs w:val="24"/>
        </w:rPr>
        <w:t>La</w:t>
      </w:r>
      <w:r>
        <w:rPr>
          <w:rFonts w:ascii="Times New Roman" w:hAnsi="Times New Roman"/>
          <w:color w:val="000000" w:themeColor="text1"/>
          <w:sz w:val="24"/>
          <w:szCs w:val="24"/>
        </w:rPr>
        <w:t xml:space="preserve">tin American Journal of Central Banking </w:t>
      </w:r>
      <w:r>
        <w:rPr>
          <w:rFonts w:ascii="Times New Roman" w:hAnsi="Times New Roman" w:hint="eastAsia"/>
          <w:color w:val="000000" w:themeColor="text1"/>
          <w:sz w:val="24"/>
          <w:szCs w:val="24"/>
        </w:rPr>
        <w:t>副主编</w:t>
      </w:r>
      <w:r>
        <w:rPr>
          <w:rFonts w:ascii="Times New Roman" w:hAnsi="Times New Roman" w:hint="eastAsia"/>
          <w:color w:val="000000" w:themeColor="text1"/>
          <w:sz w:val="24"/>
          <w:szCs w:val="24"/>
        </w:rPr>
        <w:t xml:space="preserve"> </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2</w:t>
      </w:r>
      <w:r>
        <w:rPr>
          <w:rFonts w:ascii="Times New Roman" w:hAnsi="Times New Roman"/>
          <w:color w:val="000000" w:themeColor="text1"/>
          <w:sz w:val="24"/>
          <w:szCs w:val="24"/>
        </w:rPr>
        <w:t>020</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w:t>
      </w:r>
    </w:p>
    <w:p w14:paraId="6B05658A" w14:textId="77777777" w:rsidR="00A647F8" w:rsidRDefault="00000000">
      <w:pPr>
        <w:pStyle w:val="Default"/>
        <w:rPr>
          <w:rFonts w:ascii="Times New Roman" w:hAnsi="Times New Roman"/>
          <w:color w:val="000000"/>
          <w:sz w:val="24"/>
          <w:szCs w:val="24"/>
        </w:rPr>
      </w:pPr>
      <w:r>
        <w:rPr>
          <w:rFonts w:ascii="Times New Roman" w:hAnsi="Times New Roman" w:hint="eastAsia"/>
          <w:color w:val="000000"/>
          <w:sz w:val="24"/>
          <w:szCs w:val="24"/>
        </w:rPr>
        <w:t>Ch</w:t>
      </w:r>
      <w:r>
        <w:rPr>
          <w:rFonts w:ascii="Times New Roman" w:hAnsi="Times New Roman"/>
          <w:color w:val="000000"/>
          <w:sz w:val="24"/>
          <w:szCs w:val="24"/>
        </w:rPr>
        <w:t xml:space="preserve">ina Economic Review </w:t>
      </w:r>
      <w:r>
        <w:rPr>
          <w:rFonts w:ascii="Times New Roman" w:hAnsi="Times New Roman"/>
          <w:color w:val="000000"/>
          <w:sz w:val="24"/>
          <w:szCs w:val="24"/>
        </w:rPr>
        <w:t>（</w:t>
      </w:r>
      <w:r>
        <w:rPr>
          <w:rFonts w:ascii="Times New Roman" w:hAnsi="Times New Roman" w:hint="eastAsia"/>
          <w:color w:val="000000"/>
          <w:sz w:val="24"/>
          <w:szCs w:val="24"/>
        </w:rPr>
        <w:t>S</w:t>
      </w:r>
      <w:r>
        <w:rPr>
          <w:rFonts w:ascii="Times New Roman" w:hAnsi="Times New Roman"/>
          <w:color w:val="000000"/>
          <w:sz w:val="24"/>
          <w:szCs w:val="24"/>
        </w:rPr>
        <w:t>SCI</w:t>
      </w:r>
      <w:r>
        <w:rPr>
          <w:rFonts w:ascii="Times New Roman" w:hAnsi="Times New Roman" w:hint="eastAsia"/>
          <w:color w:val="000000"/>
          <w:sz w:val="24"/>
          <w:szCs w:val="24"/>
        </w:rPr>
        <w:t>）</w:t>
      </w:r>
      <w:r>
        <w:rPr>
          <w:rFonts w:ascii="Times New Roman" w:hAnsi="Times New Roman"/>
          <w:color w:val="000000"/>
          <w:sz w:val="24"/>
          <w:szCs w:val="24"/>
        </w:rPr>
        <w:t>，</w:t>
      </w:r>
      <w:r>
        <w:rPr>
          <w:rFonts w:ascii="Times New Roman" w:hAnsi="Times New Roman" w:hint="eastAsia"/>
          <w:color w:val="000000"/>
          <w:sz w:val="24"/>
          <w:szCs w:val="24"/>
        </w:rPr>
        <w:t>特邀客座编辑（</w:t>
      </w:r>
      <w:r>
        <w:rPr>
          <w:rFonts w:ascii="Times New Roman" w:hAnsi="Times New Roman" w:hint="eastAsia"/>
          <w:color w:val="000000"/>
          <w:sz w:val="24"/>
          <w:szCs w:val="24"/>
        </w:rPr>
        <w:t>2018</w:t>
      </w:r>
      <w:r>
        <w:rPr>
          <w:rFonts w:ascii="Times New Roman" w:hAnsi="Times New Roman"/>
          <w:color w:val="000000"/>
        </w:rPr>
        <w:t xml:space="preserve">, </w:t>
      </w:r>
      <w:r>
        <w:rPr>
          <w:rFonts w:ascii="Times New Roman" w:hAnsi="Times New Roman" w:hint="eastAsia"/>
          <w:color w:val="000000"/>
          <w:sz w:val="24"/>
          <w:szCs w:val="24"/>
        </w:rPr>
        <w:t>2019</w:t>
      </w:r>
      <w:r>
        <w:rPr>
          <w:rFonts w:ascii="Times New Roman" w:hAnsi="Times New Roman" w:hint="eastAsia"/>
          <w:color w:val="000000"/>
          <w:sz w:val="24"/>
          <w:szCs w:val="24"/>
        </w:rPr>
        <w:t>）</w:t>
      </w:r>
    </w:p>
    <w:p w14:paraId="49155B10" w14:textId="77777777" w:rsidR="00A647F8" w:rsidRDefault="00000000">
      <w:pPr>
        <w:pStyle w:val="Default"/>
        <w:rPr>
          <w:rFonts w:ascii="Times New Roman" w:hAnsi="Times New Roman"/>
          <w:color w:val="000000"/>
          <w:sz w:val="24"/>
          <w:szCs w:val="24"/>
        </w:rPr>
      </w:pPr>
      <w:r>
        <w:rPr>
          <w:rFonts w:ascii="Times New Roman" w:hAnsi="Times New Roman" w:hint="eastAsia"/>
          <w:color w:val="000000"/>
          <w:sz w:val="24"/>
          <w:szCs w:val="24"/>
        </w:rPr>
        <w:t>Chi</w:t>
      </w:r>
      <w:r>
        <w:rPr>
          <w:rFonts w:ascii="Times New Roman" w:hAnsi="Times New Roman"/>
          <w:color w:val="000000"/>
          <w:sz w:val="24"/>
          <w:szCs w:val="24"/>
        </w:rPr>
        <w:t xml:space="preserve">na Agricultural Economic Review </w:t>
      </w:r>
      <w:r>
        <w:rPr>
          <w:rFonts w:ascii="Times New Roman" w:hAnsi="Times New Roman"/>
          <w:color w:val="000000"/>
          <w:sz w:val="24"/>
          <w:szCs w:val="24"/>
        </w:rPr>
        <w:t>（</w:t>
      </w:r>
      <w:r>
        <w:rPr>
          <w:rFonts w:ascii="Times New Roman" w:hAnsi="Times New Roman" w:hint="eastAsia"/>
          <w:color w:val="000000"/>
          <w:sz w:val="24"/>
          <w:szCs w:val="24"/>
        </w:rPr>
        <w:t>S</w:t>
      </w:r>
      <w:r>
        <w:rPr>
          <w:rFonts w:ascii="Times New Roman" w:hAnsi="Times New Roman"/>
          <w:color w:val="000000"/>
          <w:sz w:val="24"/>
          <w:szCs w:val="24"/>
        </w:rPr>
        <w:t>SCI</w:t>
      </w:r>
      <w:r>
        <w:rPr>
          <w:rFonts w:ascii="Times New Roman" w:hAnsi="Times New Roman"/>
          <w:color w:val="000000"/>
          <w:sz w:val="24"/>
          <w:szCs w:val="24"/>
        </w:rPr>
        <w:t>）</w:t>
      </w:r>
      <w:r>
        <w:rPr>
          <w:rFonts w:ascii="Times New Roman" w:hAnsi="Times New Roman" w:hint="eastAsia"/>
          <w:color w:val="000000"/>
          <w:sz w:val="24"/>
          <w:szCs w:val="24"/>
        </w:rPr>
        <w:t>，特邀客座编辑（</w:t>
      </w:r>
      <w:r>
        <w:rPr>
          <w:rFonts w:ascii="Times New Roman" w:hAnsi="Times New Roman" w:hint="eastAsia"/>
          <w:color w:val="000000"/>
          <w:sz w:val="24"/>
          <w:szCs w:val="24"/>
        </w:rPr>
        <w:t>2018</w:t>
      </w:r>
      <w:r>
        <w:rPr>
          <w:rFonts w:ascii="Times New Roman" w:hAnsi="Times New Roman" w:hint="eastAsia"/>
          <w:color w:val="000000"/>
          <w:sz w:val="24"/>
          <w:szCs w:val="24"/>
        </w:rPr>
        <w:t>）</w:t>
      </w:r>
    </w:p>
    <w:p w14:paraId="53535F6F" w14:textId="77777777" w:rsidR="00A647F8" w:rsidRDefault="00000000">
      <w:pPr>
        <w:pStyle w:val="Default"/>
        <w:rPr>
          <w:rFonts w:ascii="Times New Roman" w:hAnsi="Times New Roman"/>
          <w:color w:val="000000"/>
          <w:sz w:val="24"/>
          <w:szCs w:val="24"/>
        </w:rPr>
      </w:pPr>
      <w:r>
        <w:rPr>
          <w:rFonts w:ascii="Times New Roman" w:hAnsi="Times New Roman"/>
          <w:color w:val="000000"/>
          <w:sz w:val="24"/>
          <w:szCs w:val="24"/>
        </w:rPr>
        <w:t>Structural Change and Economic Dynamics (SSCI</w:t>
      </w:r>
      <w:r>
        <w:rPr>
          <w:rFonts w:ascii="Times New Roman" w:hAnsi="Times New Roman"/>
          <w:color w:val="000000"/>
          <w:sz w:val="24"/>
          <w:szCs w:val="24"/>
        </w:rPr>
        <w:t>）</w:t>
      </w:r>
      <w:r>
        <w:rPr>
          <w:rFonts w:ascii="Times New Roman" w:hAnsi="Times New Roman" w:hint="eastAsia"/>
          <w:color w:val="000000"/>
          <w:sz w:val="24"/>
          <w:szCs w:val="24"/>
        </w:rPr>
        <w:t>，客座主编（</w:t>
      </w:r>
      <w:r>
        <w:rPr>
          <w:rFonts w:ascii="Times New Roman" w:hAnsi="Times New Roman" w:hint="eastAsia"/>
          <w:color w:val="000000"/>
          <w:sz w:val="24"/>
          <w:szCs w:val="24"/>
        </w:rPr>
        <w:t>2018</w:t>
      </w:r>
      <w:r>
        <w:rPr>
          <w:rFonts w:ascii="Times New Roman" w:hAnsi="Times New Roman" w:hint="eastAsia"/>
          <w:color w:val="000000"/>
          <w:sz w:val="24"/>
          <w:szCs w:val="24"/>
        </w:rPr>
        <w:t>）</w:t>
      </w:r>
    </w:p>
    <w:p w14:paraId="4081115F" w14:textId="77777777" w:rsidR="00A647F8" w:rsidRDefault="00000000">
      <w:pPr>
        <w:pStyle w:val="Default"/>
        <w:rPr>
          <w:rFonts w:ascii="Times New Roman" w:hAnsi="Times New Roman"/>
          <w:color w:val="000000"/>
          <w:sz w:val="24"/>
          <w:szCs w:val="24"/>
        </w:rPr>
      </w:pPr>
      <w:r>
        <w:rPr>
          <w:rFonts w:ascii="Times New Roman" w:hAnsi="Times New Roman"/>
          <w:color w:val="000000"/>
          <w:sz w:val="24"/>
          <w:szCs w:val="24"/>
        </w:rPr>
        <w:t>Research in International Business and Finance (SSCI</w:t>
      </w:r>
      <w:r>
        <w:rPr>
          <w:rFonts w:ascii="Times New Roman" w:hAnsi="Times New Roman"/>
          <w:color w:val="000000"/>
          <w:sz w:val="24"/>
          <w:szCs w:val="24"/>
        </w:rPr>
        <w:t>）</w:t>
      </w:r>
      <w:r>
        <w:rPr>
          <w:rFonts w:ascii="Times New Roman" w:hAnsi="Times New Roman" w:hint="eastAsia"/>
          <w:color w:val="000000"/>
          <w:sz w:val="24"/>
          <w:szCs w:val="24"/>
        </w:rPr>
        <w:t>，客座主编（</w:t>
      </w:r>
      <w:r>
        <w:rPr>
          <w:rFonts w:ascii="Times New Roman" w:hAnsi="Times New Roman" w:hint="eastAsia"/>
          <w:color w:val="000000"/>
          <w:sz w:val="24"/>
          <w:szCs w:val="24"/>
        </w:rPr>
        <w:t>20</w:t>
      </w:r>
      <w:r>
        <w:rPr>
          <w:rFonts w:ascii="Times New Roman" w:hAnsi="Times New Roman"/>
          <w:color w:val="000000"/>
          <w:sz w:val="24"/>
          <w:szCs w:val="24"/>
        </w:rPr>
        <w:t>21</w:t>
      </w:r>
      <w:r>
        <w:rPr>
          <w:rFonts w:ascii="Times New Roman" w:hAnsi="Times New Roman"/>
          <w:color w:val="000000"/>
        </w:rPr>
        <w:t xml:space="preserve">, </w:t>
      </w:r>
      <w:r>
        <w:rPr>
          <w:rFonts w:ascii="Times New Roman" w:hAnsi="Times New Roman"/>
          <w:color w:val="000000"/>
          <w:sz w:val="24"/>
          <w:szCs w:val="24"/>
        </w:rPr>
        <w:t>2012</w:t>
      </w:r>
      <w:r>
        <w:rPr>
          <w:rFonts w:ascii="Times New Roman" w:hAnsi="Times New Roman" w:hint="eastAsia"/>
          <w:color w:val="000000"/>
          <w:sz w:val="24"/>
          <w:szCs w:val="24"/>
        </w:rPr>
        <w:t>）</w:t>
      </w:r>
    </w:p>
    <w:p w14:paraId="32844081" w14:textId="77777777" w:rsidR="00A647F8" w:rsidRDefault="00000000">
      <w:pPr>
        <w:pStyle w:val="Default"/>
        <w:rPr>
          <w:rFonts w:ascii="Times New Roman" w:hAnsi="Times New Roman"/>
          <w:color w:val="000000"/>
        </w:rPr>
      </w:pPr>
      <w:r>
        <w:rPr>
          <w:rFonts w:ascii="Times New Roman" w:hAnsi="Times New Roman"/>
          <w:color w:val="000000"/>
          <w:sz w:val="24"/>
          <w:szCs w:val="24"/>
        </w:rPr>
        <w:t>《</w:t>
      </w:r>
      <w:r>
        <w:rPr>
          <w:rFonts w:ascii="Times New Roman" w:hAnsi="Times New Roman" w:hint="eastAsia"/>
          <w:color w:val="000000"/>
          <w:sz w:val="24"/>
          <w:szCs w:val="24"/>
        </w:rPr>
        <w:t>经济学（季刊）》，特邀编辑</w:t>
      </w:r>
      <w:r>
        <w:rPr>
          <w:rFonts w:ascii="Times New Roman" w:hAnsi="Times New Roman" w:hint="eastAsia"/>
          <w:color w:val="000000"/>
          <w:sz w:val="24"/>
          <w:szCs w:val="24"/>
        </w:rPr>
        <w:t xml:space="preserve"> </w:t>
      </w:r>
      <w:r>
        <w:rPr>
          <w:rFonts w:ascii="Times New Roman" w:hAnsi="Times New Roman" w:hint="eastAsia"/>
          <w:color w:val="000000"/>
          <w:sz w:val="24"/>
          <w:szCs w:val="24"/>
        </w:rPr>
        <w:t>（</w:t>
      </w:r>
      <w:r>
        <w:rPr>
          <w:rFonts w:ascii="Times New Roman" w:hAnsi="Times New Roman" w:hint="eastAsia"/>
          <w:color w:val="000000"/>
          <w:sz w:val="24"/>
          <w:szCs w:val="24"/>
        </w:rPr>
        <w:t>2018</w:t>
      </w:r>
      <w:r>
        <w:rPr>
          <w:rFonts w:ascii="Times New Roman" w:hAnsi="Times New Roman" w:hint="eastAsia"/>
          <w:color w:val="000000"/>
          <w:sz w:val="24"/>
          <w:szCs w:val="24"/>
        </w:rPr>
        <w:t>）</w:t>
      </w:r>
      <w:r>
        <w:rPr>
          <w:rFonts w:ascii="Times New Roman" w:hAnsi="Times New Roman" w:hint="eastAsia"/>
          <w:color w:val="000000"/>
        </w:rPr>
        <w:t xml:space="preserve"> </w:t>
      </w:r>
    </w:p>
    <w:p w14:paraId="16AB6A49" w14:textId="77777777" w:rsidR="00A647F8" w:rsidRDefault="00000000">
      <w:pPr>
        <w:pStyle w:val="Default"/>
        <w:rPr>
          <w:rFonts w:ascii="Times New Roman" w:hAnsi="Times New Roman"/>
          <w:color w:val="000000"/>
          <w:sz w:val="24"/>
          <w:szCs w:val="24"/>
        </w:rPr>
      </w:pPr>
      <w:r>
        <w:rPr>
          <w:rFonts w:ascii="Times New Roman" w:hAnsi="Times New Roman" w:hint="eastAsia"/>
          <w:color w:val="000000"/>
          <w:sz w:val="24"/>
          <w:szCs w:val="24"/>
        </w:rPr>
        <w:t>《国有经济研究》，编委</w:t>
      </w:r>
    </w:p>
    <w:p w14:paraId="491928B1" w14:textId="77777777" w:rsidR="00A647F8" w:rsidRDefault="00A647F8">
      <w:pPr>
        <w:pStyle w:val="Default"/>
        <w:rPr>
          <w:rFonts w:ascii="Times New Roman" w:hAnsi="Times New Roman"/>
          <w:color w:val="000000"/>
          <w:sz w:val="24"/>
          <w:szCs w:val="24"/>
        </w:rPr>
      </w:pPr>
    </w:p>
    <w:p w14:paraId="653AF4A7" w14:textId="77777777" w:rsidR="00A647F8" w:rsidRDefault="00000000">
      <w:pPr>
        <w:widowControl/>
        <w:ind w:firstLineChars="200" w:firstLine="480"/>
        <w:rPr>
          <w:rFonts w:ascii="Times New Roman" w:hAnsi="Times New Roman"/>
          <w:color w:val="000000"/>
        </w:rPr>
      </w:pPr>
      <w:r>
        <w:rPr>
          <w:noProof/>
        </w:rPr>
        <mc:AlternateContent>
          <mc:Choice Requires="wpg">
            <w:drawing>
              <wp:anchor distT="0" distB="0" distL="114300" distR="114300" simplePos="0" relativeHeight="251688960" behindDoc="0" locked="0" layoutInCell="1" allowOverlap="1" wp14:anchorId="39FFC899" wp14:editId="24BF738B">
                <wp:simplePos x="0" y="0"/>
                <wp:positionH relativeFrom="column">
                  <wp:posOffset>-57150</wp:posOffset>
                </wp:positionH>
                <wp:positionV relativeFrom="paragraph">
                  <wp:posOffset>17145</wp:posOffset>
                </wp:positionV>
                <wp:extent cx="256540" cy="166370"/>
                <wp:effectExtent l="0" t="0" r="10160" b="5080"/>
                <wp:wrapNone/>
                <wp:docPr id="86" name="组合 86"/>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87"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1.35pt;height:13.1pt;width:20.2pt;z-index:251688960;mso-width-relative:page;mso-height-relative:page;" coordorigin="15137,8209" coordsize="404,262" o:gfxdata="UEsDBAoAAAAAAIdO4kAAAAAAAAAAAAAAAAAEAAAAZHJzL1BLAwQUAAAACACHTuJAEw4X8NcAAAAG&#10;AQAADwAAAGRycy9kb3ducmV2LnhtbE2PT0vDQBTE74LfYXmCt3aT1j9tzKZIUU9FsBXE22v2NQnN&#10;vg3ZbdJ+e58nPQ4zzPwmX51dqwbqQ+PZQDpNQBGX3jZcGfjcvU4WoEJEtth6JgMXCrAqrq9yzKwf&#10;+YOGbayUlHDI0EAdY5dpHcqaHIap74jFO/jeYRTZV9r2OEq5a/UsSR60w4ZlocaO1jWVx+3JGXgb&#10;cXyepy/D5nhYX7539+9fm5SMub1JkydQkc7xLwy/+IIOhTDt/YltUK2ByVKuRAOzR1Biz9M7UHuR&#10;iyXoItf/8YsfUEsDBBQAAAAIAIdO4kAxldTBFQMAADwJAAAOAAAAZHJzL2Uyb0RvYy54bWztVs1u&#10;EzEQviPxDpbvdLOb30ZNqqghFVKhlQri7Hi9P5L/sJ1syhkJjlx4AZ6AO4K3qXgNxvY2LWkOFQhO&#10;XHZtz+z8fDPfeI+ON4KjNTO2VnKC04MORkxSldeynOBXLxdPRhhZR2ROuJJsgq+YxcfTx4+OGj1m&#10;maoUz5lBYETacaMnuHJOj5PE0ooJYg+UZhKEhTKCONiaMskNacC64EnW6QySRplcG0WZtXA6j0Lc&#10;WjQPMaiKoqZsruhKMOmiVcM4cZCSrWpt8TREWxSMuvOisMwhPsGQqQtPcALrpX8m0yMyLg3RVU3b&#10;EMhDQtjJSZBagtOtqTlxBK1Mfc+UqKlRVhXugCqRxEQCIpBF2tnB5tSolQ65lOOm1FvQoVA7qP+2&#10;WfpifWFQnU/waICRJAIq/uPru+uPHxAcADqNLsegdGr0pb4w7UEZdz7hTWGEf0MqaBNwvdriyjYO&#10;UTjM+oN+DxCnIEoHg+6wxZ1WUBz/VdpPu0OMQDzKOoexKLR62n7e6/Tit9kg87Lkxmvig9vG0mho&#10;SHuLkv0zlC4rolkA33oAblCCMFuU3n+6/vL9+ttn1B1FoILeFiU7tgDYHoj2JbtFKuvvT5WMtbHu&#10;lCmB/GKCgW5ro2LTkfWZdRGYGy3v1ype54ua87Ax5fKEG7QmwIRs0e8fDkPD8pV4rvJ4POx3OqE0&#10;gLCN+gHtXwxxiRqoWDYEVUQJTIACmAdLoaGLrCwxIryE0UKdCR6k8jFAeDGHObFVdBfMxmKL2sFQ&#10;4bWADoAYtlFwCQH4wkYs/Wqp8isohlGRy1bTRQ2InBHrLogB8kJYMN7cOTwKriBW1a4wqpR5u+/c&#10;60O3gBSjBoYB5PFmRQzDiD+T0EeHac/3rwubXn+YwcbclSzvSuRKnChAOYVBqmlYen3Hb5aFUeI1&#10;TMGZ9woiIin4joi1mxMXhxTMUcpms6AGE0MTdyYvNfXGPaBSzVZOFXWo/i06LWjABk/gf0ELuDTu&#10;0SIQ2bsH+jyEFt10dwb8p8V/WvwlWoS7Ay7VMODaHwB/a9/dBxrd/vRM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ATDhfw1wAAAAYBAAAPAAAAAAAAAAEAIAAAACIAAABkcnMvZG93bnJldi54bWxQ&#10;SwECFAAUAAAACACHTuJAMZXUwRUDAAA8CQAADgAAAAAAAAABACAAAAAmAQAAZHJzL2Uyb0RvYy54&#10;bWxQSwUGAAAAAAYABgBZAQAArQ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AVCZRb0AAADb&#10;AAAADwAAAGRycy9kb3ducmV2LnhtbEWPS2vCQBSF90L/w3ALbqRO4qKR1FFaUewiG6MI3d1mrkkw&#10;cyfMjK9/3ykILg/n8XFmi5vpxIWcby0rSMcJCOLK6pZrBfvd+m0KwgdkjZ1lUnAnD4v5y2CGubZX&#10;3tKlDLWII+xzVNCE0OdS+qohg35se+LoHa0zGKJ0tdQOr3HcdHKSJO/SYMuR0GBPy4aqU3k2kUtZ&#10;Vvrl6kv+/G7Sw+e6GBWuUGr4miYfIALdwjP8aH9rBdMM/r/EHy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UJlFvQAA&#10;ANsAAAAPAAAAAAAAAAEAIAAAACIAAABkcnMvZG93bnJldi54bWxQSwECFAAUAAAACACHTuJAMy8F&#10;njsAAAA5AAAAEAAAAAAAAAABACAAAAAMAQAAZHJzL3NoYXBleG1sLnhtbFBLBQYAAAAABgAGAFsB&#10;AAC2Aw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cM8NN7wAAADb&#10;AAAADwAAAGRycy9kb3ducmV2LnhtbEVPS2vCQBC+F/oflil4KbqJhyrRVVqp2EMujaXgbcyOSTA7&#10;G3a3Pv5951Do8eN7L9c316sLhdh5NpBPMlDEtbcdNwa+9tvxHFRMyBZ7z2TgThHWq8eHJRbWX/mT&#10;LlVqlIRwLNBAm9JQaB3rlhzGiR+IhTv54DAJDI22Aa8S7no9zbIX7bBjaWhxoE1L9bn6cdJLs1kV&#10;N+9v+nDc5d+v2/K5DKUxo6c8W4BKdEv/4j/3hzUwl7HyRX6AX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DPDTe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group>
            </w:pict>
          </mc:Fallback>
        </mc:AlternateContent>
      </w:r>
      <w:r>
        <w:rPr>
          <w:rFonts w:ascii="Times New Roman" w:hAnsi="Times New Roman" w:hint="eastAsia"/>
          <w:b/>
          <w:color w:val="000000"/>
          <w:u w:val="single"/>
        </w:rPr>
        <w:t>组委会成员</w:t>
      </w:r>
      <w:r>
        <w:rPr>
          <w:rFonts w:ascii="Times New Roman" w:hAnsi="Times New Roman"/>
          <w:color w:val="000000"/>
        </w:rPr>
        <w:t xml:space="preserve"> </w:t>
      </w:r>
    </w:p>
    <w:p w14:paraId="21C88928" w14:textId="77777777" w:rsidR="00A647F8" w:rsidRDefault="00000000">
      <w:pPr>
        <w:widowControl/>
        <w:rPr>
          <w:rFonts w:ascii="Times New Roman" w:hAnsi="Times New Roman"/>
          <w:color w:val="000000"/>
        </w:rPr>
      </w:pPr>
      <w:r>
        <w:rPr>
          <w:rFonts w:ascii="Times New Roman" w:hAnsi="Times New Roman" w:hint="eastAsia"/>
          <w:color w:val="000000"/>
        </w:rPr>
        <w:t>The Chinese Economist Society Annual Meetings (</w:t>
      </w:r>
      <w:proofErr w:type="gramStart"/>
      <w:r>
        <w:rPr>
          <w:rFonts w:ascii="Times New Roman" w:hAnsi="Times New Roman" w:hint="eastAsia"/>
          <w:color w:val="000000"/>
        </w:rPr>
        <w:t>Michigan,  Guangzhou</w:t>
      </w:r>
      <w:proofErr w:type="gramEnd"/>
      <w:r>
        <w:rPr>
          <w:rFonts w:ascii="Times New Roman" w:hAnsi="Times New Roman" w:hint="eastAsia"/>
          <w:color w:val="000000"/>
        </w:rPr>
        <w:t>, 2025; Philadelphia, 2026)</w:t>
      </w:r>
    </w:p>
    <w:p w14:paraId="254278E2" w14:textId="77777777" w:rsidR="00A647F8" w:rsidRDefault="00000000">
      <w:pPr>
        <w:widowControl/>
        <w:rPr>
          <w:rFonts w:ascii="Times New Roman" w:hAnsi="Times New Roman"/>
          <w:color w:val="000000"/>
        </w:rPr>
      </w:pPr>
      <w:r>
        <w:rPr>
          <w:rFonts w:ascii="Times New Roman" w:hAnsi="Times New Roman"/>
          <w:color w:val="000000"/>
        </w:rPr>
        <w:t xml:space="preserve">The China Meeting of Econometric Society </w:t>
      </w:r>
      <w:r>
        <w:rPr>
          <w:rFonts w:ascii="Times New Roman" w:hAnsi="Times New Roman" w:hint="eastAsia"/>
          <w:color w:val="000000"/>
        </w:rPr>
        <w:t>世界计量经济学会</w:t>
      </w:r>
      <w:r>
        <w:rPr>
          <w:rFonts w:ascii="Times New Roman" w:hAnsi="Times New Roman"/>
          <w:color w:val="000000"/>
        </w:rPr>
        <w:t>中国年会</w:t>
      </w:r>
      <w:r>
        <w:rPr>
          <w:rFonts w:ascii="Times New Roman" w:hAnsi="Times New Roman" w:hint="eastAsia"/>
          <w:color w:val="000000"/>
        </w:rPr>
        <w:t xml:space="preserve"> </w:t>
      </w:r>
      <w:r>
        <w:rPr>
          <w:rFonts w:ascii="Times New Roman" w:hAnsi="Times New Roman"/>
          <w:color w:val="000000"/>
        </w:rPr>
        <w:t xml:space="preserve">(2013, </w:t>
      </w:r>
      <w:r>
        <w:rPr>
          <w:rFonts w:ascii="Times New Roman" w:hAnsi="Times New Roman" w:hint="eastAsia"/>
          <w:color w:val="000000"/>
        </w:rPr>
        <w:t>2017</w:t>
      </w:r>
      <w:r>
        <w:rPr>
          <w:rFonts w:ascii="Times New Roman" w:hAnsi="Times New Roman"/>
          <w:color w:val="000000"/>
        </w:rPr>
        <w:t xml:space="preserve">, </w:t>
      </w:r>
      <w:proofErr w:type="gramStart"/>
      <w:r>
        <w:rPr>
          <w:rFonts w:ascii="Times New Roman" w:hAnsi="Times New Roman" w:hint="eastAsia"/>
          <w:color w:val="000000"/>
        </w:rPr>
        <w:t>2021</w:t>
      </w:r>
      <w:r>
        <w:rPr>
          <w:rFonts w:ascii="Times New Roman" w:hAnsi="Times New Roman"/>
          <w:color w:val="000000"/>
        </w:rPr>
        <w:t>)</w:t>
      </w:r>
      <w:proofErr w:type="gramEnd"/>
    </w:p>
    <w:p w14:paraId="0224362B" w14:textId="77777777" w:rsidR="00A647F8" w:rsidRDefault="00000000">
      <w:pPr>
        <w:widowControl/>
        <w:rPr>
          <w:rFonts w:ascii="Times New Roman" w:hAnsi="Times New Roman"/>
          <w:color w:val="000000"/>
        </w:rPr>
      </w:pPr>
      <w:r>
        <w:rPr>
          <w:rFonts w:ascii="Times New Roman" w:hAnsi="Times New Roman"/>
          <w:color w:val="000000"/>
        </w:rPr>
        <w:t xml:space="preserve">China Economics Summer Institute </w:t>
      </w:r>
      <w:r>
        <w:rPr>
          <w:rFonts w:ascii="Times New Roman" w:hAnsi="Times New Roman" w:hint="eastAsia"/>
          <w:color w:val="000000"/>
        </w:rPr>
        <w:t>中国</w:t>
      </w:r>
      <w:r>
        <w:rPr>
          <w:rFonts w:ascii="Times New Roman" w:hAnsi="Times New Roman"/>
          <w:color w:val="000000"/>
        </w:rPr>
        <w:t>经济学暑期</w:t>
      </w:r>
      <w:r>
        <w:rPr>
          <w:rFonts w:ascii="Times New Roman" w:hAnsi="Times New Roman" w:hint="eastAsia"/>
          <w:color w:val="000000"/>
        </w:rPr>
        <w:t>研讨会</w:t>
      </w:r>
      <w:r>
        <w:rPr>
          <w:rFonts w:ascii="Times New Roman" w:hAnsi="Times New Roman"/>
          <w:color w:val="000000"/>
        </w:rPr>
        <w:t xml:space="preserve"> (2013, </w:t>
      </w:r>
      <w:proofErr w:type="gramStart"/>
      <w:r>
        <w:rPr>
          <w:rFonts w:ascii="Times New Roman" w:hAnsi="Times New Roman"/>
          <w:color w:val="000000"/>
        </w:rPr>
        <w:t>2015)</w:t>
      </w:r>
      <w:proofErr w:type="gramEnd"/>
      <w:r>
        <w:rPr>
          <w:rFonts w:ascii="Times New Roman" w:hAnsi="Times New Roman"/>
          <w:color w:val="000000"/>
        </w:rPr>
        <w:t xml:space="preserve"> </w:t>
      </w:r>
    </w:p>
    <w:p w14:paraId="423ECEB6" w14:textId="77777777" w:rsidR="00A647F8" w:rsidRDefault="00000000">
      <w:pPr>
        <w:pStyle w:val="Default"/>
        <w:rPr>
          <w:sz w:val="24"/>
          <w:szCs w:val="24"/>
        </w:rPr>
      </w:pPr>
      <w:r>
        <w:rPr>
          <w:rFonts w:hint="eastAsia"/>
          <w:sz w:val="24"/>
          <w:szCs w:val="24"/>
        </w:rPr>
        <w:t>C</w:t>
      </w:r>
      <w:r>
        <w:rPr>
          <w:sz w:val="24"/>
          <w:szCs w:val="24"/>
        </w:rPr>
        <w:t>CER Summer Institute (2017,</w:t>
      </w:r>
      <w:r>
        <w:rPr>
          <w:rFonts w:hint="eastAsia"/>
          <w:sz w:val="24"/>
          <w:szCs w:val="24"/>
        </w:rPr>
        <w:t xml:space="preserve"> </w:t>
      </w:r>
      <w:r>
        <w:rPr>
          <w:sz w:val="24"/>
          <w:szCs w:val="24"/>
        </w:rPr>
        <w:t>2018)</w:t>
      </w:r>
    </w:p>
    <w:p w14:paraId="7E8CF3B5" w14:textId="77777777" w:rsidR="00A647F8" w:rsidRDefault="00000000">
      <w:pPr>
        <w:pStyle w:val="Default"/>
        <w:rPr>
          <w:sz w:val="24"/>
          <w:szCs w:val="24"/>
        </w:rPr>
      </w:pPr>
      <w:r>
        <w:rPr>
          <w:sz w:val="24"/>
          <w:szCs w:val="24"/>
        </w:rPr>
        <w:t>Society for the Advancement of Economic Theory</w:t>
      </w:r>
      <w:r>
        <w:rPr>
          <w:rFonts w:hint="eastAsia"/>
          <w:sz w:val="24"/>
          <w:szCs w:val="24"/>
        </w:rPr>
        <w:t xml:space="preserve"> (2021)</w:t>
      </w:r>
    </w:p>
    <w:p w14:paraId="006E6490" w14:textId="77777777" w:rsidR="00A647F8" w:rsidRDefault="00000000">
      <w:pPr>
        <w:pStyle w:val="Default"/>
        <w:rPr>
          <w:sz w:val="24"/>
          <w:szCs w:val="24"/>
        </w:rPr>
      </w:pPr>
      <w:r>
        <w:rPr>
          <w:sz w:val="24"/>
          <w:szCs w:val="24"/>
        </w:rPr>
        <w:t>China International Conference in Macroeconomics</w:t>
      </w:r>
      <w:r>
        <w:rPr>
          <w:rFonts w:hint="eastAsia"/>
          <w:sz w:val="24"/>
          <w:szCs w:val="24"/>
        </w:rPr>
        <w:t xml:space="preserve"> (2021</w:t>
      </w:r>
      <w:r>
        <w:rPr>
          <w:rFonts w:ascii="Times New Roman" w:hAnsi="Times New Roman"/>
          <w:color w:val="000000"/>
        </w:rPr>
        <w:t xml:space="preserve">, </w:t>
      </w:r>
      <w:r>
        <w:rPr>
          <w:rFonts w:hint="eastAsia"/>
          <w:sz w:val="24"/>
          <w:szCs w:val="24"/>
        </w:rPr>
        <w:t>2023)</w:t>
      </w:r>
    </w:p>
    <w:p w14:paraId="26149AE4" w14:textId="77777777" w:rsidR="00A647F8" w:rsidRDefault="00000000">
      <w:pPr>
        <w:widowControl/>
      </w:pPr>
      <w:r>
        <w:rPr>
          <w:rFonts w:hint="eastAsia"/>
        </w:rPr>
        <w:t>世界经济学会浦山最佳论文奖评选委员会</w:t>
      </w:r>
      <w:r>
        <w:rPr>
          <w:rFonts w:hint="eastAsia"/>
        </w:rPr>
        <w:t xml:space="preserve"> (2017</w:t>
      </w:r>
      <w:r>
        <w:rPr>
          <w:rFonts w:hint="eastAsia"/>
        </w:rPr>
        <w:t>、</w:t>
      </w:r>
      <w:r>
        <w:rPr>
          <w:rFonts w:hint="eastAsia"/>
        </w:rPr>
        <w:t>2</w:t>
      </w:r>
      <w:r>
        <w:t>018</w:t>
      </w:r>
      <w:r>
        <w:rPr>
          <w:rFonts w:hint="eastAsia"/>
        </w:rPr>
        <w:t>、</w:t>
      </w:r>
      <w:proofErr w:type="gramStart"/>
      <w:r>
        <w:rPr>
          <w:rFonts w:hint="eastAsia"/>
        </w:rPr>
        <w:t>2</w:t>
      </w:r>
      <w:r>
        <w:t>023</w:t>
      </w:r>
      <w:r>
        <w:rPr>
          <w:rFonts w:hint="eastAsia"/>
        </w:rPr>
        <w:t>)</w:t>
      </w:r>
      <w:proofErr w:type="gramEnd"/>
    </w:p>
    <w:p w14:paraId="7F86E79B" w14:textId="77777777" w:rsidR="00A647F8" w:rsidRDefault="00000000">
      <w:pPr>
        <w:widowControl/>
      </w:pPr>
      <w:proofErr w:type="gramStart"/>
      <w:r>
        <w:rPr>
          <w:rFonts w:hint="eastAsia"/>
        </w:rPr>
        <w:t>首届新结构金融学最佳论文奖评选委员会</w:t>
      </w:r>
      <w:r>
        <w:rPr>
          <w:rFonts w:hint="eastAsia"/>
        </w:rPr>
        <w:t xml:space="preserve">  </w:t>
      </w:r>
      <w:r>
        <w:t>(</w:t>
      </w:r>
      <w:proofErr w:type="gramEnd"/>
      <w:r>
        <w:rPr>
          <w:rFonts w:hint="eastAsia"/>
        </w:rPr>
        <w:t>2017</w:t>
      </w:r>
      <w:r>
        <w:t>)</w:t>
      </w:r>
    </w:p>
    <w:p w14:paraId="75701549" w14:textId="77777777" w:rsidR="00A647F8" w:rsidRDefault="00000000">
      <w:pPr>
        <w:widowControl/>
      </w:pPr>
      <w:r>
        <w:rPr>
          <w:rFonts w:hint="eastAsia"/>
        </w:rPr>
        <w:t>张培刚发展经济学青年学者奖评委会（</w:t>
      </w:r>
      <w:r>
        <w:rPr>
          <w:rFonts w:hint="eastAsia"/>
        </w:rPr>
        <w:t>2</w:t>
      </w:r>
      <w:r>
        <w:t>023</w:t>
      </w:r>
      <w:r>
        <w:rPr>
          <w:rFonts w:hint="eastAsia"/>
        </w:rPr>
        <w:t>，</w:t>
      </w:r>
      <w:r>
        <w:rPr>
          <w:rFonts w:hint="eastAsia"/>
        </w:rPr>
        <w:t>2024</w:t>
      </w:r>
      <w:r>
        <w:rPr>
          <w:rFonts w:hint="eastAsia"/>
        </w:rPr>
        <w:t>，</w:t>
      </w:r>
      <w:r>
        <w:rPr>
          <w:rFonts w:hint="eastAsia"/>
        </w:rPr>
        <w:t>2025</w:t>
      </w:r>
      <w:r>
        <w:rPr>
          <w:rFonts w:hint="eastAsia"/>
        </w:rPr>
        <w:t>）</w:t>
      </w:r>
    </w:p>
    <w:p w14:paraId="67ED905F" w14:textId="77777777" w:rsidR="00A647F8" w:rsidRDefault="00A647F8">
      <w:pPr>
        <w:pStyle w:val="Default"/>
      </w:pPr>
    </w:p>
    <w:p w14:paraId="1FC87A49" w14:textId="77777777" w:rsidR="00A647F8" w:rsidRDefault="00000000">
      <w:pPr>
        <w:pStyle w:val="Default"/>
        <w:ind w:firstLineChars="200" w:firstLine="480"/>
        <w:rPr>
          <w:rFonts w:ascii="Times New Roman" w:hAnsi="Times New Roman"/>
          <w:color w:val="000000"/>
          <w:sz w:val="24"/>
          <w:szCs w:val="24"/>
        </w:rPr>
      </w:pPr>
      <w:r>
        <w:rPr>
          <w:noProof/>
          <w:sz w:val="24"/>
        </w:rPr>
        <mc:AlternateContent>
          <mc:Choice Requires="wpg">
            <w:drawing>
              <wp:anchor distT="0" distB="0" distL="114300" distR="114300" simplePos="0" relativeHeight="251689984" behindDoc="0" locked="0" layoutInCell="1" allowOverlap="1" wp14:anchorId="5FC06CCB" wp14:editId="741A84A8">
                <wp:simplePos x="0" y="0"/>
                <wp:positionH relativeFrom="column">
                  <wp:posOffset>-57150</wp:posOffset>
                </wp:positionH>
                <wp:positionV relativeFrom="paragraph">
                  <wp:posOffset>26035</wp:posOffset>
                </wp:positionV>
                <wp:extent cx="256540" cy="166370"/>
                <wp:effectExtent l="0" t="0" r="10160" b="5080"/>
                <wp:wrapNone/>
                <wp:docPr id="89" name="组合 89"/>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90"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2.05pt;height:13.1pt;width:20.2pt;z-index:251689984;mso-width-relative:page;mso-height-relative:page;" coordorigin="15137,8209" coordsize="404,262" o:gfxdata="UEsDBAoAAAAAAIdO4kAAAAAAAAAAAAAAAAAEAAAAZHJzL1BLAwQUAAAACACHTuJAxM0UitcAAAAG&#10;AQAADwAAAGRycy9kb3ducmV2LnhtbE2PQUvDQBCF74L/YRnBW7u7porGbIoU9VSEtoJ4m2anSWh2&#10;N2S3SfvvHU96Gh7v8d43xfLsOjHSENvgDei5AkG+Crb1tYHP3dvsEURM6C12wZOBC0VYltdXBeY2&#10;TH5D4zbVgkt8zNFAk1KfSxmrhhzGeejJs3cIg8PEcqilHXDictfJO6UepMPW80KDPa0aqo7bkzPw&#10;PuH0kunXcX08rC7fu/uPr7UmY25vtHoGkeic/sLwi8/oUDLTPpy8jaIzMHviV5KBhQbBdqYXIPZ8&#10;VQayLOR//PIHUEsDBBQAAAAIAIdO4kBMxevPFQMAADwJAAAOAAAAZHJzL2Uyb0RvYy54bWztls1u&#10;EzEQgO9IvIPlO93sJpufVZMqakiFVGilgjg7Xu+P5D9sJ9tyRoIjF16AJ+CO4G0qXoOxd5uWNIcK&#10;BCcuG9szOz+fZ2ZzeHQpONowY2slpzg+6GHEJFV5LcspfvVy+WSMkXVE5oQryab4ill8NHv86LDR&#10;GUtUpXjODAIj0maNnuLKOZ1FkaUVE8QeKM0kCAtlBHGwNWWUG9KAdcGjpNcbRo0yuTaKMmvhdNEK&#10;cWfRPMSgKoqasoWia8Gka60axomDlGxVa4tnIdqiYNSdFYVlDvEphkxdeIITWK/8M5odkqw0RFc1&#10;7UIgDwlhJydBaglOt6YWxBG0NvU9U6KmRllVuAOqRNQmEohAFnFvh82JUWsdcimzptRb6HBRO9R/&#10;2yx9sTk3qM6neDzBSBIBN/7j67vrjx8QHACdRpcZKJ0YfaHPTXdQtjuf8GVhhP+FVNBl4Hq15cou&#10;HaJwmKTDdADEKYji4bA/6rjTCi7HvxWncX+EEYjHSS+4JRmtnnavD3qD9t1kmPiQohuvkQ9uG0uj&#10;oSDtLSX7Z5QuKqJZgG89gI7SBNLoKL3/dP3l+/W3z6g/bkEFvS0lm1kAtgfRvmS3pJJ0f6ok08a6&#10;E6YE8osphnbbGNUWHdmcWteCudHyfq3idb6sOQ8bU66OuUEbAp2QLNN0MgoFy9fiucrb41Ha64Wr&#10;AcK21Q+0fzHEJWrgxpIRqCJKYAIU0HmwFBqqyMoSI8JLGC3UmeBBKh8DhNfmsCC2at0Fsx4dyUTt&#10;YKjwWkAFQAzbKLiEAPzFtiz9aqXyK7gMo9petpouayBySqw7JwaaF8KC8ebO4FFwBbGqboVRpczb&#10;fedeH6oFpBg1MAwgjzdrYhhG/JmEOprEA1+/LmwG6SiBjbkrWd2VyLU4VkA5hkGqaVh6fcdvloVR&#10;4jVMwbn3CiIiKfhuiXWbY9cOKZijlM3nQQ0mhibuVF5o6o17blLN104Vdbj9WzodNOgG38D/oi0g&#10;13tt0c2PB7dFP96dAf/b4n9b/KW2CN8O+KiGAdf9AfBf7bv70Ea3f3pm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EzRSK1wAAAAYBAAAPAAAAAAAAAAEAIAAAACIAAABkcnMvZG93bnJldi54bWxQ&#10;SwECFAAUAAAACACHTuJATMXrzxUDAAA8CQAADgAAAAAAAAABACAAAAAmAQAAZHJzL2Uyb0RvYy54&#10;bWxQSwUGAAAAAAYABgBZAQAArQ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C2CX7LwAAADb&#10;AAAADwAAAGRycy9kb3ducmV2LnhtbEVPPU/DMBDdkfgP1iGxoMYJQwuhbgURFQxZGlAltiM+koj4&#10;HNkmbf89NyAxPr3v9fbkRjVTiINnA0WWgyJuvR24M/D+tlvcgYoJ2eLomQycKcJ2c3mxxtL6I+9p&#10;blKnJIRjiQb6lKZS69j25DBmfiIW7ssHh0lg6LQNeJRwN+rbPF9qhwNLQ48TVT21382Pk15arZpY&#10;PT/pj8+X4vC4q2/qUBtzfVXkD6ASndK/+M/9ag3cy3r5Ij9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gl+y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ZCwyd78AAADb&#10;AAAADwAAAGRycy9kb3ducmV2LnhtbEWPy2rDMBBF94H+g5hCNyGRnUUeruXQhoR04U3cUuhuak1t&#10;U2tkJDWPv48KgSwv93G4+fpsenEk5zvLCtJpAoK4trrjRsHH+26yBOEDssbeMim4kId18TDKMdP2&#10;xAc6VqERcYR9hgraEIZMSl+3ZNBP7UAcvR/rDIYoXSO1w1McN72cJclcGuw4ElocaNNS/Vv9mcil&#10;xaLym+2r/Prep58vu3JculKpp8c0eQYR6Bzu4Vv7TStYpfD/Jf4AW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QsMne/&#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shape>
              </v:group>
            </w:pict>
          </mc:Fallback>
        </mc:AlternateContent>
      </w:r>
      <w:r>
        <w:rPr>
          <w:rFonts w:ascii="Times New Roman" w:hAnsi="Times New Roman" w:hint="eastAsia"/>
          <w:b/>
          <w:color w:val="000000"/>
          <w:sz w:val="24"/>
          <w:szCs w:val="24"/>
          <w:u w:val="single"/>
        </w:rPr>
        <w:t>编委会成员</w:t>
      </w:r>
    </w:p>
    <w:p w14:paraId="6907F9F7" w14:textId="77777777" w:rsidR="00A647F8" w:rsidRDefault="00000000">
      <w:pPr>
        <w:pStyle w:val="Default"/>
        <w:rPr>
          <w:sz w:val="24"/>
          <w:szCs w:val="24"/>
        </w:rPr>
      </w:pPr>
      <w:r>
        <w:rPr>
          <w:rFonts w:hint="eastAsia"/>
          <w:sz w:val="24"/>
          <w:szCs w:val="24"/>
        </w:rPr>
        <w:t>Vox China</w:t>
      </w:r>
    </w:p>
    <w:p w14:paraId="720D6274" w14:textId="77777777" w:rsidR="00A647F8" w:rsidRDefault="00A647F8">
      <w:pPr>
        <w:pStyle w:val="Default"/>
        <w:rPr>
          <w:sz w:val="24"/>
          <w:szCs w:val="24"/>
        </w:rPr>
      </w:pPr>
    </w:p>
    <w:p w14:paraId="0686E14C" w14:textId="77777777" w:rsidR="00A647F8" w:rsidRDefault="00000000">
      <w:pPr>
        <w:pStyle w:val="Default"/>
        <w:ind w:firstLineChars="200" w:firstLine="480"/>
        <w:rPr>
          <w:sz w:val="24"/>
          <w:szCs w:val="24"/>
        </w:rPr>
      </w:pPr>
      <w:r>
        <w:rPr>
          <w:noProof/>
          <w:sz w:val="24"/>
        </w:rPr>
        <mc:AlternateContent>
          <mc:Choice Requires="wpg">
            <w:drawing>
              <wp:anchor distT="0" distB="0" distL="114300" distR="114300" simplePos="0" relativeHeight="251691008" behindDoc="0" locked="0" layoutInCell="1" allowOverlap="1" wp14:anchorId="386003DD" wp14:editId="5680FF3D">
                <wp:simplePos x="0" y="0"/>
                <wp:positionH relativeFrom="column">
                  <wp:posOffset>-57150</wp:posOffset>
                </wp:positionH>
                <wp:positionV relativeFrom="paragraph">
                  <wp:posOffset>17145</wp:posOffset>
                </wp:positionV>
                <wp:extent cx="256540" cy="166370"/>
                <wp:effectExtent l="0" t="0" r="10160" b="5080"/>
                <wp:wrapNone/>
                <wp:docPr id="92" name="组合 92"/>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93"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4"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4.5pt;margin-top:1.35pt;height:13.1pt;width:20.2pt;z-index:251691008;mso-width-relative:page;mso-height-relative:page;" coordorigin="15137,8209" coordsize="404,262" o:gfxdata="UEsDBAoAAAAAAIdO4kAAAAAAAAAAAAAAAAAEAAAAZHJzL1BLAwQUAAAACACHTuJAEw4X8NcAAAAG&#10;AQAADwAAAGRycy9kb3ducmV2LnhtbE2PT0vDQBTE74LfYXmCt3aT1j9tzKZIUU9FsBXE22v2NQnN&#10;vg3ZbdJ+e58nPQ4zzPwmX51dqwbqQ+PZQDpNQBGX3jZcGfjcvU4WoEJEtth6JgMXCrAqrq9yzKwf&#10;+YOGbayUlHDI0EAdY5dpHcqaHIap74jFO/jeYRTZV9r2OEq5a/UsSR60w4ZlocaO1jWVx+3JGXgb&#10;cXyepy/D5nhYX7539+9fm5SMub1JkydQkc7xLwy/+IIOhTDt/YltUK2ByVKuRAOzR1Biz9M7UHuR&#10;iyXoItf/8YsfUEsDBBQAAAAIAIdO4kDetaT7FwMAADwJAAAOAAAAZHJzL2Uyb0RvYy54bWztVktv&#10;EzEQviPxHyzf6T7yaqImVdSQCqnQSgVxdrzeh+QXtpNNOSPBkQt/gF/AHcG/qfgbjL2bpIQcKhCc&#10;etl4PLPz+Ga+2ZycrgVHK2ZspeQYJ0cxRkxSlVWyGONXL+dPjjGyjsiMcCXZGN8wi08njx+d1HrE&#10;UlUqnjGDwIm0o1qPcemcHkWRpSUTxB4pzSQoc2UEcSCaIsoMqcG74FEax/2oVibTRlFmLdzOGiVu&#10;PZr7OFR5XlE2U3QpmHSNV8M4cVCSLStt8SRkm+eMuss8t8whPsZQqQtPCALnhX9GkxMyKgzRZUXb&#10;FMh9UtirSZBKQtCtqxlxBC1N9ZsrUVGjrMrdEVUiagoJiEAVSbyHzblRSx1qKUZ1obegQ6P2UP9j&#10;t/TF6sqgKhvjYYqRJAI6/uPru9uPHxBcADq1LkZgdG70tb4y7UXRSL7gdW6E/4VS0DrgerPFla0d&#10;onCZ9vq9LiBOQZX0+51BizstoTn+raSXdAYYgfo4jYdNU2j5tH29G3ebd9N+SCnaRI18cttcag0D&#10;aXco2b9D6bokmgXwrQdgg1Jni9L7T7dfvt9++4w6xw1QwW6Lkh1ZAOwARIeK3SKV9g6XSkbaWHfO&#10;lED+MMZAt5VRzdCR1YV10BoAZmPl41rFq2xecR4EUyzOuEErAkxI573ecBAGli/Fc5U114NeHIfW&#10;gCPb2AenvzjiEtXQsXQApogS2AA5MA+OQsMUWVlgRHgBq4U6EyJI5XMIRPPZzYgtm3DBbdNsUTlY&#10;KrwSMAGQwzYLLiEB39gGS39aqOwGmmFUw2Wr6bwCtxfEuitigLyQFqw3dwmPnCvIVbUnjEpl3h66&#10;9/YwLaDFqIZlAHW8WRLDMOLPJMzRMOn6+XVB6PYGKQjmrmZxVyOX4kwBygksUk3D0ds7vjnmRonX&#10;sAWnPiqoiKQQu0GsFc5cs6Rgj1I2nQYz2BiauAt5ral37rsq1XTpVF6F7u/QaUEDNngC/w9aAEPb&#10;5bGjRSCyDw/0uQ8tOsn+DnigxQMt/hEtwrcDPqphwbV/APxX+64caLT70zP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BMOF/DXAAAABgEAAA8AAAAAAAAAAQAgAAAAIgAAAGRycy9kb3ducmV2Lnht&#10;bFBLAQIUABQAAAAIAIdO4kDetaT7FwMAADwJAAAOAAAAAAAAAAEAIAAAACYBAABkcnMvZTJvRG9j&#10;LnhtbFBLBQYAAAAABgAGAFkBAACv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7IJm74AAADb&#10;AAAADwAAAGRycy9kb3ducmV2LnhtbEWPzWrCQBSF94LvMFyhG6mTWNA2dRSVSl1kY1oK7q6Z2ySY&#10;uRNmpmrf3hEEl4fz83Fmi4tpxYmcbywrSEcJCOLS6oYrBd9fm+dXED4ga2wtk4J/8rCY93szzLQ9&#10;845ORahEHGGfoYI6hC6T0pc1GfQj2xFH79c6gyFKV0nt8BzHTSvHSTKRBhuOhBo7WtdUHos/E7k0&#10;nRZ+/bGS+8Nn+rPc5MPc5Uo9DdLkHUSgS3iE7+2tVvD2Arcv8QfI+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IJm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dFuR774AAADb&#10;AAAADwAAAGRycy9kb3ducmV2LnhtbEWPzWrCQBSF94LvMFyhG6mTSNE2dRSVSl1kY1oK7q6Z2ySY&#10;uRNmpmrf3hEEl4fz83Fmi4tpxYmcbywrSEcJCOLS6oYrBd9fm+dXED4ga2wtk4J/8rCY93szzLQ9&#10;845ORahEHGGfoYI6hC6T0pc1GfQj2xFH79c6gyFKV0nt8BzHTSvHSTKRBhuOhBo7WtdUHos/E7k0&#10;nRZ+/bGS+8Nn+rPc5MPc5Uo9DdLkHUSgS3iE7+2tVvD2Arcv8QfI+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R7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学位论文导师、答辩组成员、博士论文评审人</w:t>
      </w:r>
    </w:p>
    <w:p w14:paraId="7F7DDC79" w14:textId="77777777" w:rsidR="00A647F8" w:rsidRDefault="00000000">
      <w:pPr>
        <w:pStyle w:val="Default"/>
        <w:rPr>
          <w:sz w:val="24"/>
          <w:szCs w:val="24"/>
        </w:rPr>
      </w:pPr>
      <w:r>
        <w:rPr>
          <w:rFonts w:hint="eastAsia"/>
          <w:sz w:val="24"/>
          <w:szCs w:val="24"/>
        </w:rPr>
        <w:t>北京大学国家发展研究院</w:t>
      </w:r>
      <w:proofErr w:type="gramStart"/>
      <w:r>
        <w:rPr>
          <w:rFonts w:hint="eastAsia"/>
          <w:sz w:val="24"/>
          <w:szCs w:val="24"/>
        </w:rPr>
        <w:t>(</w:t>
      </w:r>
      <w:r>
        <w:rPr>
          <w:rFonts w:hint="eastAsia"/>
          <w:sz w:val="24"/>
          <w:szCs w:val="24"/>
        </w:rPr>
        <w:t>博士</w:t>
      </w:r>
      <w:proofErr w:type="gramEnd"/>
      <w:r>
        <w:rPr>
          <w:rFonts w:hint="eastAsia"/>
          <w:sz w:val="24"/>
          <w:szCs w:val="24"/>
        </w:rPr>
        <w:t>、</w:t>
      </w:r>
      <w:proofErr w:type="gramStart"/>
      <w:r>
        <w:rPr>
          <w:rFonts w:hint="eastAsia"/>
          <w:sz w:val="24"/>
          <w:szCs w:val="24"/>
        </w:rPr>
        <w:t>硕士</w:t>
      </w:r>
      <w:r>
        <w:rPr>
          <w:rFonts w:hint="eastAsia"/>
          <w:sz w:val="24"/>
          <w:szCs w:val="24"/>
        </w:rPr>
        <w:t>)</w:t>
      </w:r>
      <w:proofErr w:type="gramEnd"/>
    </w:p>
    <w:p w14:paraId="1A80132F" w14:textId="77777777" w:rsidR="00A647F8" w:rsidRDefault="00000000">
      <w:pPr>
        <w:pStyle w:val="Default"/>
        <w:rPr>
          <w:sz w:val="24"/>
          <w:szCs w:val="24"/>
        </w:rPr>
      </w:pPr>
      <w:r>
        <w:rPr>
          <w:rFonts w:hint="eastAsia"/>
          <w:sz w:val="24"/>
          <w:szCs w:val="24"/>
        </w:rPr>
        <w:t>北京大学南南合作与发展学院</w:t>
      </w:r>
      <w:proofErr w:type="gramStart"/>
      <w:r>
        <w:rPr>
          <w:rFonts w:hint="eastAsia"/>
          <w:sz w:val="24"/>
          <w:szCs w:val="24"/>
        </w:rPr>
        <w:t>(</w:t>
      </w:r>
      <w:r>
        <w:rPr>
          <w:rFonts w:hint="eastAsia"/>
          <w:sz w:val="24"/>
          <w:szCs w:val="24"/>
        </w:rPr>
        <w:t>博士</w:t>
      </w:r>
      <w:proofErr w:type="gramEnd"/>
      <w:r>
        <w:rPr>
          <w:rFonts w:hint="eastAsia"/>
          <w:sz w:val="24"/>
          <w:szCs w:val="24"/>
        </w:rPr>
        <w:t>、</w:t>
      </w:r>
      <w:proofErr w:type="gramStart"/>
      <w:r>
        <w:rPr>
          <w:rFonts w:hint="eastAsia"/>
          <w:sz w:val="24"/>
          <w:szCs w:val="24"/>
        </w:rPr>
        <w:t>硕士</w:t>
      </w:r>
      <w:r>
        <w:rPr>
          <w:rFonts w:hint="eastAsia"/>
          <w:sz w:val="24"/>
          <w:szCs w:val="24"/>
        </w:rPr>
        <w:t>)</w:t>
      </w:r>
      <w:proofErr w:type="gramEnd"/>
    </w:p>
    <w:p w14:paraId="3E6CA40D" w14:textId="77777777" w:rsidR="00A647F8" w:rsidRDefault="00000000">
      <w:pPr>
        <w:pStyle w:val="Default"/>
        <w:rPr>
          <w:sz w:val="24"/>
          <w:szCs w:val="24"/>
        </w:rPr>
      </w:pPr>
      <w:r>
        <w:rPr>
          <w:rFonts w:hint="eastAsia"/>
          <w:sz w:val="24"/>
          <w:szCs w:val="24"/>
        </w:rPr>
        <w:t>北京大学经济学院</w:t>
      </w:r>
    </w:p>
    <w:p w14:paraId="68DE667B" w14:textId="77777777" w:rsidR="00A647F8" w:rsidRDefault="00000000">
      <w:pPr>
        <w:pStyle w:val="Default"/>
        <w:rPr>
          <w:sz w:val="24"/>
          <w:szCs w:val="24"/>
        </w:rPr>
      </w:pPr>
      <w:r>
        <w:rPr>
          <w:rFonts w:hint="eastAsia"/>
          <w:sz w:val="24"/>
          <w:szCs w:val="24"/>
        </w:rPr>
        <w:t>香港科技大学</w:t>
      </w:r>
      <w:proofErr w:type="gramStart"/>
      <w:r>
        <w:rPr>
          <w:rFonts w:hint="eastAsia"/>
          <w:sz w:val="24"/>
          <w:szCs w:val="24"/>
        </w:rPr>
        <w:t>(</w:t>
      </w:r>
      <w:r>
        <w:rPr>
          <w:rFonts w:hint="eastAsia"/>
          <w:sz w:val="24"/>
          <w:szCs w:val="24"/>
        </w:rPr>
        <w:t>博士</w:t>
      </w:r>
      <w:proofErr w:type="gramEnd"/>
      <w:r>
        <w:rPr>
          <w:rFonts w:hint="eastAsia"/>
          <w:sz w:val="24"/>
          <w:szCs w:val="24"/>
        </w:rPr>
        <w:t>、</w:t>
      </w:r>
      <w:proofErr w:type="gramStart"/>
      <w:r>
        <w:rPr>
          <w:rFonts w:hint="eastAsia"/>
          <w:sz w:val="24"/>
          <w:szCs w:val="24"/>
        </w:rPr>
        <w:t>硕士</w:t>
      </w:r>
      <w:r>
        <w:rPr>
          <w:rFonts w:hint="eastAsia"/>
          <w:sz w:val="24"/>
          <w:szCs w:val="24"/>
        </w:rPr>
        <w:t>)</w:t>
      </w:r>
      <w:proofErr w:type="gramEnd"/>
    </w:p>
    <w:p w14:paraId="370E5BC5" w14:textId="77777777" w:rsidR="00A647F8" w:rsidRDefault="00000000">
      <w:pPr>
        <w:pStyle w:val="Default"/>
        <w:rPr>
          <w:sz w:val="24"/>
          <w:szCs w:val="24"/>
        </w:rPr>
      </w:pPr>
      <w:r>
        <w:rPr>
          <w:rFonts w:hint="eastAsia"/>
          <w:sz w:val="24"/>
          <w:szCs w:val="24"/>
        </w:rPr>
        <w:t>清华大学经管学院，校外博士评审人</w:t>
      </w:r>
    </w:p>
    <w:p w14:paraId="3CE35B4D" w14:textId="77777777" w:rsidR="00A647F8" w:rsidRDefault="00000000">
      <w:pPr>
        <w:pStyle w:val="Default"/>
        <w:rPr>
          <w:sz w:val="24"/>
          <w:szCs w:val="24"/>
        </w:rPr>
      </w:pPr>
      <w:r>
        <w:rPr>
          <w:rFonts w:hint="eastAsia"/>
          <w:sz w:val="24"/>
          <w:szCs w:val="24"/>
        </w:rPr>
        <w:t>清华大学五道口金融学院，校外博士评审人</w:t>
      </w:r>
    </w:p>
    <w:p w14:paraId="79325E6E" w14:textId="77777777" w:rsidR="00A647F8" w:rsidRDefault="00A647F8">
      <w:pPr>
        <w:pStyle w:val="Default"/>
        <w:rPr>
          <w:sz w:val="24"/>
          <w:szCs w:val="24"/>
        </w:rPr>
      </w:pPr>
    </w:p>
    <w:p w14:paraId="1C5D8A6A" w14:textId="77777777" w:rsidR="00A647F8" w:rsidRDefault="00000000">
      <w:pPr>
        <w:pStyle w:val="Default"/>
        <w:spacing w:beforeLines="100" w:before="240"/>
        <w:rPr>
          <w:rFonts w:ascii="黑体" w:eastAsia="黑体" w:hAnsi="黑体" w:cs="黑体" w:hint="eastAsia"/>
          <w:b/>
          <w:color w:val="FFFFFF" w:themeColor="background1"/>
          <w:sz w:val="26"/>
          <w:szCs w:val="26"/>
        </w:rPr>
      </w:pPr>
      <w:r>
        <w:rPr>
          <w:noProof/>
          <w:color w:val="FFFFFF" w:themeColor="background1"/>
          <w:sz w:val="24"/>
        </w:rPr>
        <mc:AlternateContent>
          <mc:Choice Requires="wps">
            <w:drawing>
              <wp:anchor distT="0" distB="0" distL="114300" distR="114300" simplePos="0" relativeHeight="251670528" behindDoc="1" locked="0" layoutInCell="1" allowOverlap="1" wp14:anchorId="2DCCABB7" wp14:editId="1FE45C2E">
                <wp:simplePos x="0" y="0"/>
                <wp:positionH relativeFrom="column">
                  <wp:posOffset>-142875</wp:posOffset>
                </wp:positionH>
                <wp:positionV relativeFrom="paragraph">
                  <wp:posOffset>95885</wp:posOffset>
                </wp:positionV>
                <wp:extent cx="6745605" cy="314960"/>
                <wp:effectExtent l="0" t="0" r="10795" b="15240"/>
                <wp:wrapNone/>
                <wp:docPr id="28" name="矩形 28"/>
                <wp:cNvGraphicFramePr/>
                <a:graphic xmlns:a="http://schemas.openxmlformats.org/drawingml/2006/main">
                  <a:graphicData uri="http://schemas.microsoft.com/office/word/2010/wordprocessingShape">
                    <wps:wsp>
                      <wps:cNvSpPr/>
                      <wps:spPr>
                        <a:xfrm>
                          <a:off x="0" y="0"/>
                          <a:ext cx="6745605" cy="31496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1.25pt;margin-top:7.55pt;height:24.8pt;width:531.15pt;z-index:-251645952;v-text-anchor:middle;mso-width-relative:page;mso-height-relative:page;" fillcolor="#2F5597 [2404]" filled="t" stroked="f" coordsize="21600,21600" o:gfxdata="UEsDBAoAAAAAAIdO4kAAAAAAAAAAAAAAAAAEAAAAZHJzL1BLAwQUAAAACACHTuJAN2P5YtcAAAAK&#10;AQAADwAAAGRycy9kb3ducmV2LnhtbE2PwU7DMBBE70j8g7VI3Fo7gRYS4lSAipC4pcDdjZckqr02&#10;sZuWv697KsfVPM2+qVZHa9iEYxgcScjmAhhS6/RAnYSvz7fZI7AQFWllHKGEPwywqq+vKlVqd6AG&#10;p03sWCqhUCoJfYy+5Dy0PVoV5s4jpezHjVbFdI4d16M6pHJreC7Ekls1UPrQK4+vPba7zd5KCJP5&#10;3hXr92f+K9zaFr758C+NlLc3mXgCFvEYLzCc9ZM61Mlp6/akAzMSZnm+SGgKFhmwMyDuijRmK2F5&#10;/wC8rvj/CfUJUEsDBBQAAAAIAIdO4kDMZCa/fgIAAO8EAAAOAAAAZHJzL2Uyb0RvYy54bWytVM1u&#10;EzEQviPxDpbvdJOQnzbqpooaBSEVWqkgzo7Xm7XkP2wnm/IySNx4CB4H8Rp89m7TUjj0wMU745n9&#10;ZuabGZ9fHLQie+GDtKakw5MBJcJwW0mzLenHD+tXp5SEyEzFlDWipHci0IvFyxfnrZuLkW2sqoQn&#10;ADFh3rqSNjG6eVEE3gjNwol1wsBYW69ZhOq3ReVZC3StitFgMC1a6yvnLRch4HbVGWmP6J8DaOta&#10;crGyfKeFiR2qF4pFlBQa6QJd5GzrWvB4XddBRKJKikpjPhEE8iadxeKczbeeuUbyPgX2nBSe1KSZ&#10;NAh6hFqxyMjOy7+gtOTeBlvHE2510RWSGUEVw8ETbm4b5kSuBVQHdyQ9/D9Y/n5/44msSjpC3w3T&#10;6Pivr99//vhGcAF2WhfmcLp1N77XAsRU6qH2On1RBDlkRu+OjIpDJByX09l4Mh1MKOGwvR6Oz6aZ&#10;8uLhb+dDfCOsJkkoqUfHMpFsfxUiIsL13iUFC1bJai2Vyorfbi6VJ3uG7o7Wk8nZLP+rdvqdrbrr&#10;2WQwuI8ZOv8M+geQMqTFLoxmcCWcYaprTBNE7cBMMFtKmNpiXXj0OYKxKYc8PCm7FQtNFy7DdlOl&#10;ZcSiKKlLeoocjlkogwQSrR2RSdrY6g5t8Labz+D4WgL2ioV4wzwGEmlhZeM1jlpZ5Gp7iZLG+i//&#10;uk/+mBNYKWkx4Kjj8455QYl6azBBZ8PxOG1EVsaT2QiKf2zZPLaYnb60YHmIx8HxLCb/qO7F2lv9&#10;CZu9TFFhYoYjdsdYr1zGbvHwNnCxXGY3bIFj8crcOp7AU1eNXe6irWXu/gM7PWnYg9y/fmfToj3W&#10;s9fDO7X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dj+WLXAAAACgEAAA8AAAAAAAAAAQAgAAAA&#10;IgAAAGRycy9kb3ducmV2LnhtbFBLAQIUABQAAAAIAIdO4kDMZCa/fgIAAO8EAAAOAAAAAAAAAAEA&#10;IAAAACYBAABkcnMvZTJvRG9jLnhtbFBLBQYAAAAABgAGAFkBAAAWBgAAAAA=&#10;">
                <v:fill on="t" focussize="0,0"/>
                <v:stroke on="f" weight="1pt" miterlimit="8" joinstyle="miter"/>
                <v:imagedata o:title=""/>
                <o:lock v:ext="edit" aspectratio="f"/>
              </v:rect>
            </w:pict>
          </mc:Fallback>
        </mc:AlternateContent>
      </w:r>
      <w:r>
        <w:rPr>
          <w:rFonts w:ascii="黑体" w:eastAsia="黑体" w:hAnsi="黑体" w:cs="黑体" w:hint="eastAsia"/>
          <w:b/>
          <w:color w:val="FFFFFF" w:themeColor="background1"/>
          <w:sz w:val="26"/>
          <w:szCs w:val="26"/>
        </w:rPr>
        <w:t>匿名审稿人</w:t>
      </w:r>
    </w:p>
    <w:p w14:paraId="4B93C013" w14:textId="77777777" w:rsidR="00A647F8" w:rsidRDefault="00000000">
      <w:pPr>
        <w:widowControl/>
        <w:spacing w:beforeLines="100" w:before="240"/>
        <w:jc w:val="both"/>
      </w:pPr>
      <w:r>
        <w:rPr>
          <w:rFonts w:ascii="Times New Roman" w:hAnsi="Times New Roman"/>
          <w:color w:val="000000"/>
          <w:sz w:val="23"/>
          <w:szCs w:val="23"/>
        </w:rPr>
        <w:lastRenderedPageBreak/>
        <w:t xml:space="preserve">Quarterly Journal of Economics, Review of Economic Studies, Journal of Economic Theory, International Economic Review, Journal of Monetary Economics, Journal of Development Economics, Journal of Economic Dynamics and Control, Journal of Human Capital, Macroeconomic Dynamics, China Economic Review, Economic </w:t>
      </w:r>
      <w:proofErr w:type="gramStart"/>
      <w:r>
        <w:rPr>
          <w:rFonts w:ascii="Times New Roman" w:hAnsi="Times New Roman"/>
          <w:color w:val="000000"/>
          <w:sz w:val="23"/>
          <w:szCs w:val="23"/>
        </w:rPr>
        <w:t>Inquiry</w:t>
      </w:r>
      <w:r>
        <w:rPr>
          <w:rFonts w:ascii="Times New Roman" w:hAnsi="Times New Roman"/>
          <w:color w:val="000000" w:themeColor="text1"/>
          <w:sz w:val="23"/>
          <w:szCs w:val="23"/>
        </w:rPr>
        <w:t xml:space="preserve">, </w:t>
      </w:r>
      <w:r>
        <w:rPr>
          <w:rFonts w:hint="eastAsia"/>
        </w:rPr>
        <w:t>《</w:t>
      </w:r>
      <w:proofErr w:type="gramEnd"/>
      <w:r>
        <w:rPr>
          <w:rFonts w:hint="eastAsia"/>
        </w:rPr>
        <w:t>中国社会科学》、《经济研究》、《管理世界》、《经济学季刊》、《中国工业经济》等。</w:t>
      </w:r>
    </w:p>
    <w:p w14:paraId="7E3C8240" w14:textId="77777777" w:rsidR="00A647F8" w:rsidRDefault="00A647F8">
      <w:pPr>
        <w:widowControl/>
        <w:spacing w:beforeLines="100" w:before="240"/>
        <w:jc w:val="both"/>
      </w:pPr>
    </w:p>
    <w:p w14:paraId="725DB9EC" w14:textId="77777777" w:rsidR="00A647F8" w:rsidRDefault="00000000">
      <w:pPr>
        <w:pStyle w:val="Default"/>
        <w:rPr>
          <w:rFonts w:ascii="Times New Roman" w:hAnsi="Times New Roman"/>
          <w:color w:val="000000"/>
          <w:sz w:val="24"/>
          <w:szCs w:val="24"/>
        </w:rPr>
      </w:pPr>
      <w:r>
        <w:rPr>
          <w:noProof/>
          <w:sz w:val="24"/>
        </w:rPr>
        <mc:AlternateContent>
          <mc:Choice Requires="wps">
            <w:drawing>
              <wp:anchor distT="0" distB="0" distL="114300" distR="114300" simplePos="0" relativeHeight="251671552" behindDoc="1" locked="0" layoutInCell="1" allowOverlap="1" wp14:anchorId="16B11C3E" wp14:editId="23952D99">
                <wp:simplePos x="0" y="0"/>
                <wp:positionH relativeFrom="column">
                  <wp:posOffset>-118745</wp:posOffset>
                </wp:positionH>
                <wp:positionV relativeFrom="paragraph">
                  <wp:posOffset>135890</wp:posOffset>
                </wp:positionV>
                <wp:extent cx="6745605" cy="277495"/>
                <wp:effectExtent l="0" t="0" r="17145" b="8255"/>
                <wp:wrapNone/>
                <wp:docPr id="29" name="矩形 29"/>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9.35pt;margin-top:10.7pt;height:21.85pt;width:531.15pt;z-index:-251644928;v-text-anchor:middle;mso-width-relative:page;mso-height-relative:page;" fillcolor="#2F5597 [2404]" filled="t" stroked="f" coordsize="21600,21600" o:gfxdata="UEsDBAoAAAAAAIdO4kAAAAAAAAAAAAAAAAAEAAAAZHJzL1BLAwQUAAAACACHTuJAGs9Y7tgAAAAK&#10;AQAADwAAAGRycy9kb3ducmV2LnhtbE2PwU7DMBBE70j8g7VI3FrbpYQ2xKkAFSH1lkLvbrxNotrr&#10;ELtp+XvcExxX8zTztlhdnGUjDqHzpEBOBTCk2puOGgVfn++TBbAQNRltPaGCHwywKm9vCp0bf6YK&#10;x21sWCqhkGsFbYx9znmoW3Q6TH2PlLKDH5yO6RwabgZ9TuXO8pkQGXe6o7TQ6h7fWqyP25NTEEa7&#10;Oy7XHy/8W/i1W/bVpn+tlLq/k+IZWMRL/IPhqp/UoUxOe38iE5hVMJGLp4QqmMk5sCsg5g8ZsL2C&#10;7FECLwv+/4XyF1BLAwQUAAAACACHTuJA9B1BtoACAADvBAAADgAAAGRycy9lMm9Eb2MueG1srVTB&#10;btswDL0P2D8Iuq92jLhugjpF0CDDgG4t0A07K7IcC5BETVLidD8zYLd9RD9n2G+Mkt2063boYReZ&#10;FOlH8pHU+cVBK7IXzkswNZ2c5JQIw6GRZlvTTx/Xb84o8YGZhikwoqZ3wtOLxetX572diwI6UI1w&#10;BEGMn/e2pl0Idp5lnndCM38CVhg0tuA0C6i6bdY41iO6VlmR56dZD66xDrjwHm9Xg5GOiO4lgNC2&#10;kosV8J0WJgyoTigWsCTfSevpImXbtoKH67b1IhBVU6w0pBODoLyJZ7Y4Z/OtY7aTfEyBvSSFZzVp&#10;Jg0GPUKtWGBk5+RfUFpyBx7acMJBZ0MhiRGsYpI/4+a2Y1akWpBqb4+k+/8Hyz/sbxyRTU2LGSWG&#10;aez4r28/ft5/J3iB7PTWz9Hp1t64UfMoxlIPrdPxi0WQQ2L07sioOATC8fK0mpaneUkJR1tRVdNZ&#10;GUGzx7+t8+GtAE2iUFOHHUtEsv2VD4Prg0sM5kHJZi2VSorbbi6VI3uG3S3WZTmr0r9qp99DM1xX&#10;ZZ6nNmNMP/in+H8AKUN63IWiQlfCGU51i9OEorbIjDdbSpja4rrw4FIEAzEHTI/NY3Yr5rshXIId&#10;pkrLgIuipK7pGeZwzEIZTCDSOhAZpQ00d9gGB8N8esvXEmGvmA83zOFAYlq4suEaj1YB5gqjREkH&#10;7uu/7qM/zglaKelxwLGOLzvmBCXqncEJmk2m07gRSZmWVYGKe2rZPLWYnb4EZHmCj4PlSYz+QT2I&#10;rQP9GTd7GaOiiRmOsQfGRuUyDIuHbwMXy2Vywy2wLFyZW8sjeCTUwHIXoJWp+4/sjKThHqT+jTsb&#10;F+2pnrwe36n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BrPWO7YAAAACgEAAA8AAAAAAAAAAQAg&#10;AAAAIgAAAGRycy9kb3ducmV2LnhtbFBLAQIUABQAAAAIAIdO4kD0HUG2gAIAAO8EAAAOAAAAAAAA&#10;AAEAIAAAACcBAABkcnMvZTJvRG9jLnhtbFBLBQYAAAAABgAGAFkBAAAZBgAAAAA=&#10;">
                <v:fill on="t" focussize="0,0"/>
                <v:stroke on="f" weight="1pt" miterlimit="8" joinstyle="miter"/>
                <v:imagedata o:title=""/>
                <o:lock v:ext="edit" aspectratio="f"/>
              </v:rect>
            </w:pict>
          </mc:Fallback>
        </mc:AlternateContent>
      </w:r>
    </w:p>
    <w:p w14:paraId="10B28980" w14:textId="77777777" w:rsidR="00A647F8" w:rsidRDefault="00000000">
      <w:pPr>
        <w:ind w:left="2520" w:hanging="2519"/>
        <w:jc w:val="both"/>
        <w:rPr>
          <w:rFonts w:ascii="黑体" w:eastAsia="黑体" w:hAnsi="黑体" w:cs="黑体" w:hint="eastAsia"/>
          <w:color w:val="FFFFFF" w:themeColor="background1"/>
          <w:sz w:val="26"/>
          <w:szCs w:val="26"/>
        </w:rPr>
      </w:pPr>
      <w:r>
        <w:rPr>
          <w:rFonts w:ascii="黑体" w:eastAsia="黑体" w:hAnsi="黑体" w:cs="黑体" w:hint="eastAsia"/>
          <w:b/>
          <w:bCs/>
          <w:color w:val="FFFFFF" w:themeColor="background1"/>
          <w:sz w:val="26"/>
          <w:szCs w:val="26"/>
        </w:rPr>
        <w:t>社会兼职</w:t>
      </w:r>
    </w:p>
    <w:p w14:paraId="2C51A33B" w14:textId="77777777" w:rsidR="00A647F8" w:rsidRDefault="00A647F8">
      <w:pPr>
        <w:pStyle w:val="Default"/>
        <w:snapToGrid w:val="0"/>
        <w:rPr>
          <w:sz w:val="24"/>
          <w:szCs w:val="24"/>
        </w:rPr>
      </w:pPr>
    </w:p>
    <w:p w14:paraId="52EFDCF5" w14:textId="77777777" w:rsidR="00A647F8" w:rsidRDefault="00000000">
      <w:pPr>
        <w:pStyle w:val="Default"/>
        <w:numPr>
          <w:ilvl w:val="0"/>
          <w:numId w:val="15"/>
        </w:numPr>
        <w:ind w:left="480" w:hangingChars="200" w:hanging="480"/>
        <w:rPr>
          <w:sz w:val="24"/>
          <w:szCs w:val="24"/>
        </w:rPr>
      </w:pPr>
      <w:r>
        <w:rPr>
          <w:rFonts w:hint="eastAsia"/>
          <w:sz w:val="24"/>
          <w:szCs w:val="24"/>
        </w:rPr>
        <w:t>特邀授课或政策咨询专家：中国人民银行总部、商务部、国家发改委、国务院发展研究中心、工信部、国务院参事室等，</w:t>
      </w:r>
      <w:r>
        <w:rPr>
          <w:rFonts w:hint="eastAsia"/>
          <w:sz w:val="24"/>
          <w:szCs w:val="24"/>
        </w:rPr>
        <w:t>2</w:t>
      </w:r>
      <w:r>
        <w:rPr>
          <w:sz w:val="24"/>
          <w:szCs w:val="24"/>
        </w:rPr>
        <w:t>017</w:t>
      </w:r>
      <w:r>
        <w:rPr>
          <w:rFonts w:hint="eastAsia"/>
          <w:sz w:val="24"/>
          <w:szCs w:val="24"/>
        </w:rPr>
        <w:t>年至今</w:t>
      </w:r>
    </w:p>
    <w:p w14:paraId="56FC8AA1" w14:textId="77777777" w:rsidR="00A647F8" w:rsidRDefault="00000000">
      <w:pPr>
        <w:pStyle w:val="Default"/>
        <w:numPr>
          <w:ilvl w:val="0"/>
          <w:numId w:val="15"/>
        </w:numPr>
        <w:ind w:left="480" w:hangingChars="200" w:hanging="480"/>
        <w:rPr>
          <w:sz w:val="24"/>
          <w:szCs w:val="24"/>
        </w:rPr>
      </w:pPr>
      <w:r>
        <w:rPr>
          <w:rFonts w:hint="eastAsia"/>
          <w:sz w:val="24"/>
          <w:szCs w:val="24"/>
        </w:rPr>
        <w:t>世界银行咨询专家，</w:t>
      </w:r>
      <w:r>
        <w:rPr>
          <w:rFonts w:hint="eastAsia"/>
          <w:sz w:val="24"/>
          <w:szCs w:val="24"/>
        </w:rPr>
        <w:t xml:space="preserve"> 200</w:t>
      </w:r>
      <w:r>
        <w:rPr>
          <w:sz w:val="24"/>
          <w:szCs w:val="24"/>
        </w:rPr>
        <w:t>8</w:t>
      </w:r>
      <w:r>
        <w:rPr>
          <w:rFonts w:hint="eastAsia"/>
          <w:sz w:val="24"/>
          <w:szCs w:val="24"/>
        </w:rPr>
        <w:t>年</w:t>
      </w:r>
      <w:r>
        <w:rPr>
          <w:rFonts w:hint="eastAsia"/>
          <w:sz w:val="24"/>
          <w:szCs w:val="24"/>
        </w:rPr>
        <w:t>-</w:t>
      </w:r>
      <w:r>
        <w:rPr>
          <w:sz w:val="24"/>
          <w:szCs w:val="24"/>
        </w:rPr>
        <w:t>2012</w:t>
      </w:r>
      <w:r>
        <w:rPr>
          <w:rFonts w:hint="eastAsia"/>
          <w:sz w:val="24"/>
          <w:szCs w:val="24"/>
        </w:rPr>
        <w:t>年，</w:t>
      </w:r>
      <w:r>
        <w:rPr>
          <w:rFonts w:hint="eastAsia"/>
          <w:sz w:val="24"/>
          <w:szCs w:val="24"/>
        </w:rPr>
        <w:t>2024</w:t>
      </w:r>
      <w:r>
        <w:rPr>
          <w:rFonts w:hint="eastAsia"/>
          <w:sz w:val="24"/>
          <w:szCs w:val="24"/>
        </w:rPr>
        <w:t>年</w:t>
      </w:r>
    </w:p>
    <w:p w14:paraId="315F2459" w14:textId="77777777" w:rsidR="00A647F8" w:rsidRDefault="00000000">
      <w:pPr>
        <w:pStyle w:val="Default"/>
        <w:numPr>
          <w:ilvl w:val="0"/>
          <w:numId w:val="15"/>
        </w:numPr>
        <w:ind w:left="480" w:hangingChars="200" w:hanging="480"/>
        <w:rPr>
          <w:sz w:val="24"/>
          <w:szCs w:val="24"/>
        </w:rPr>
      </w:pPr>
      <w:r>
        <w:rPr>
          <w:rFonts w:hint="eastAsia"/>
          <w:sz w:val="24"/>
          <w:szCs w:val="24"/>
        </w:rPr>
        <w:t>美联储达拉斯银行宏观联系研究员</w:t>
      </w:r>
      <w:proofErr w:type="gramStart"/>
      <w:r>
        <w:rPr>
          <w:rFonts w:hint="eastAsia"/>
          <w:sz w:val="24"/>
          <w:szCs w:val="24"/>
        </w:rPr>
        <w:t>(</w:t>
      </w:r>
      <w:r>
        <w:rPr>
          <w:sz w:val="24"/>
          <w:szCs w:val="24"/>
        </w:rPr>
        <w:t>Research Associate</w:t>
      </w:r>
      <w:r>
        <w:rPr>
          <w:rFonts w:hint="eastAsia"/>
          <w:sz w:val="24"/>
          <w:szCs w:val="24"/>
        </w:rPr>
        <w:t>)</w:t>
      </w:r>
      <w:proofErr w:type="gramEnd"/>
      <w:r>
        <w:rPr>
          <w:rFonts w:hint="eastAsia"/>
          <w:sz w:val="24"/>
          <w:szCs w:val="24"/>
        </w:rPr>
        <w:t>，</w:t>
      </w:r>
      <w:r>
        <w:rPr>
          <w:rFonts w:hint="eastAsia"/>
          <w:sz w:val="24"/>
          <w:szCs w:val="24"/>
        </w:rPr>
        <w:t>2012</w:t>
      </w:r>
      <w:r>
        <w:rPr>
          <w:rFonts w:hint="eastAsia"/>
          <w:sz w:val="24"/>
          <w:szCs w:val="24"/>
        </w:rPr>
        <w:t>年至今</w:t>
      </w:r>
    </w:p>
    <w:p w14:paraId="2A02265A" w14:textId="77777777" w:rsidR="00A647F8" w:rsidRDefault="00000000">
      <w:pPr>
        <w:pStyle w:val="Default"/>
        <w:numPr>
          <w:ilvl w:val="0"/>
          <w:numId w:val="15"/>
        </w:numPr>
        <w:ind w:left="480" w:hangingChars="200" w:hanging="480"/>
        <w:rPr>
          <w:sz w:val="24"/>
          <w:szCs w:val="24"/>
        </w:rPr>
      </w:pPr>
      <w:r>
        <w:rPr>
          <w:rFonts w:hint="eastAsia"/>
          <w:sz w:val="24"/>
          <w:szCs w:val="24"/>
        </w:rPr>
        <w:t>中国深圳“一带一路”城市经贸合作论坛高级顾问，</w:t>
      </w:r>
      <w:r>
        <w:rPr>
          <w:rFonts w:hint="eastAsia"/>
          <w:sz w:val="24"/>
          <w:szCs w:val="24"/>
        </w:rPr>
        <w:t xml:space="preserve"> 2017</w:t>
      </w:r>
      <w:r>
        <w:rPr>
          <w:rFonts w:hint="eastAsia"/>
          <w:sz w:val="24"/>
          <w:szCs w:val="24"/>
        </w:rPr>
        <w:t>年</w:t>
      </w:r>
      <w:r>
        <w:rPr>
          <w:rFonts w:hint="eastAsia"/>
          <w:sz w:val="24"/>
          <w:szCs w:val="24"/>
        </w:rPr>
        <w:t>-</w:t>
      </w:r>
      <w:r>
        <w:rPr>
          <w:sz w:val="24"/>
          <w:szCs w:val="24"/>
        </w:rPr>
        <w:t>2021</w:t>
      </w:r>
      <w:r>
        <w:rPr>
          <w:rFonts w:hint="eastAsia"/>
          <w:sz w:val="24"/>
          <w:szCs w:val="24"/>
        </w:rPr>
        <w:t>年</w:t>
      </w:r>
    </w:p>
    <w:p w14:paraId="2F861121" w14:textId="77777777" w:rsidR="00A647F8" w:rsidRDefault="00000000">
      <w:pPr>
        <w:pStyle w:val="Default"/>
        <w:numPr>
          <w:ilvl w:val="0"/>
          <w:numId w:val="15"/>
        </w:numPr>
        <w:ind w:left="480" w:hangingChars="200" w:hanging="480"/>
        <w:rPr>
          <w:sz w:val="24"/>
          <w:szCs w:val="24"/>
        </w:rPr>
      </w:pPr>
      <w:r>
        <w:rPr>
          <w:rFonts w:hint="eastAsia"/>
          <w:sz w:val="24"/>
          <w:szCs w:val="24"/>
        </w:rPr>
        <w:t>中华外国经济学说研究会发展经济学分会理事会副会长，</w:t>
      </w:r>
      <w:r>
        <w:rPr>
          <w:rFonts w:hint="eastAsia"/>
          <w:sz w:val="24"/>
          <w:szCs w:val="24"/>
        </w:rPr>
        <w:t>2</w:t>
      </w:r>
      <w:r>
        <w:rPr>
          <w:sz w:val="24"/>
          <w:szCs w:val="24"/>
        </w:rPr>
        <w:t>020</w:t>
      </w:r>
      <w:r>
        <w:rPr>
          <w:rFonts w:hint="eastAsia"/>
          <w:sz w:val="24"/>
          <w:szCs w:val="24"/>
        </w:rPr>
        <w:t>年至今</w:t>
      </w:r>
    </w:p>
    <w:p w14:paraId="454BEEF0" w14:textId="77777777" w:rsidR="00A647F8" w:rsidRDefault="00000000">
      <w:pPr>
        <w:pStyle w:val="Default"/>
        <w:numPr>
          <w:ilvl w:val="0"/>
          <w:numId w:val="15"/>
        </w:numPr>
        <w:ind w:left="480" w:hangingChars="200" w:hanging="480"/>
        <w:rPr>
          <w:sz w:val="24"/>
          <w:szCs w:val="24"/>
        </w:rPr>
      </w:pPr>
      <w:r>
        <w:rPr>
          <w:rFonts w:hint="eastAsia"/>
          <w:sz w:val="24"/>
          <w:szCs w:val="24"/>
        </w:rPr>
        <w:t>中国世界经济学学会理事，</w:t>
      </w:r>
      <w:r>
        <w:rPr>
          <w:sz w:val="24"/>
          <w:szCs w:val="24"/>
        </w:rPr>
        <w:t>2018</w:t>
      </w:r>
      <w:r>
        <w:rPr>
          <w:rFonts w:hint="eastAsia"/>
          <w:sz w:val="24"/>
          <w:szCs w:val="24"/>
        </w:rPr>
        <w:t>年至今</w:t>
      </w:r>
    </w:p>
    <w:p w14:paraId="0D1A3FC3" w14:textId="77777777" w:rsidR="00A647F8" w:rsidRDefault="00000000">
      <w:pPr>
        <w:pStyle w:val="Default"/>
        <w:numPr>
          <w:ilvl w:val="0"/>
          <w:numId w:val="15"/>
        </w:numPr>
        <w:ind w:left="480" w:hangingChars="200" w:hanging="480"/>
        <w:rPr>
          <w:sz w:val="24"/>
          <w:szCs w:val="24"/>
        </w:rPr>
      </w:pPr>
      <w:r>
        <w:rPr>
          <w:rFonts w:hint="eastAsia"/>
          <w:sz w:val="24"/>
          <w:szCs w:val="24"/>
        </w:rPr>
        <w:t>中国工业经济学会常务理事，</w:t>
      </w:r>
      <w:r>
        <w:rPr>
          <w:rFonts w:hint="eastAsia"/>
          <w:sz w:val="24"/>
          <w:szCs w:val="24"/>
        </w:rPr>
        <w:t>2023</w:t>
      </w:r>
      <w:r>
        <w:rPr>
          <w:rFonts w:hint="eastAsia"/>
          <w:sz w:val="24"/>
          <w:szCs w:val="24"/>
        </w:rPr>
        <w:t>年至今</w:t>
      </w:r>
    </w:p>
    <w:p w14:paraId="430CD5C2" w14:textId="77777777" w:rsidR="00A647F8" w:rsidRDefault="00000000">
      <w:pPr>
        <w:pStyle w:val="Default"/>
        <w:numPr>
          <w:ilvl w:val="0"/>
          <w:numId w:val="15"/>
        </w:numPr>
        <w:ind w:left="480" w:hangingChars="200" w:hanging="480"/>
        <w:rPr>
          <w:sz w:val="24"/>
          <w:szCs w:val="24"/>
        </w:rPr>
      </w:pPr>
      <w:r>
        <w:rPr>
          <w:rFonts w:hint="eastAsia"/>
          <w:sz w:val="24"/>
          <w:szCs w:val="24"/>
        </w:rPr>
        <w:t>中国工业经济学会产业融合专职委员会委员，</w:t>
      </w:r>
      <w:r>
        <w:rPr>
          <w:sz w:val="24"/>
          <w:szCs w:val="24"/>
        </w:rPr>
        <w:t>2023</w:t>
      </w:r>
      <w:r>
        <w:rPr>
          <w:rFonts w:hint="eastAsia"/>
          <w:sz w:val="24"/>
          <w:szCs w:val="24"/>
        </w:rPr>
        <w:t>年至今</w:t>
      </w:r>
    </w:p>
    <w:p w14:paraId="5E715CF9" w14:textId="77777777" w:rsidR="00A647F8" w:rsidRDefault="00000000">
      <w:pPr>
        <w:pStyle w:val="Default"/>
        <w:numPr>
          <w:ilvl w:val="0"/>
          <w:numId w:val="15"/>
        </w:numPr>
        <w:ind w:left="480" w:hangingChars="200" w:hanging="480"/>
        <w:rPr>
          <w:sz w:val="24"/>
          <w:szCs w:val="24"/>
        </w:rPr>
      </w:pPr>
      <w:r>
        <w:rPr>
          <w:rFonts w:hint="eastAsia"/>
          <w:sz w:val="24"/>
          <w:szCs w:val="24"/>
        </w:rPr>
        <w:t>中国工业经济学会全球产业链与产业集群专业委员会委员，</w:t>
      </w:r>
      <w:r>
        <w:rPr>
          <w:rFonts w:hint="eastAsia"/>
          <w:sz w:val="24"/>
          <w:szCs w:val="24"/>
        </w:rPr>
        <w:t>2024</w:t>
      </w:r>
      <w:r>
        <w:rPr>
          <w:rFonts w:hint="eastAsia"/>
          <w:sz w:val="24"/>
          <w:szCs w:val="24"/>
        </w:rPr>
        <w:t>年至今</w:t>
      </w:r>
    </w:p>
    <w:p w14:paraId="3E08B312" w14:textId="77777777" w:rsidR="00A647F8" w:rsidRDefault="00000000">
      <w:pPr>
        <w:pStyle w:val="Default"/>
        <w:numPr>
          <w:ilvl w:val="0"/>
          <w:numId w:val="15"/>
        </w:numPr>
        <w:ind w:left="480" w:hangingChars="200" w:hanging="480"/>
        <w:rPr>
          <w:sz w:val="24"/>
          <w:szCs w:val="24"/>
        </w:rPr>
      </w:pPr>
      <w:r>
        <w:rPr>
          <w:rFonts w:hint="eastAsia"/>
          <w:sz w:val="24"/>
          <w:szCs w:val="24"/>
        </w:rPr>
        <w:t>哈尔滨工业大学（深圳）特聘教授，</w:t>
      </w:r>
      <w:r>
        <w:rPr>
          <w:rFonts w:hint="eastAsia"/>
          <w:sz w:val="24"/>
          <w:szCs w:val="24"/>
        </w:rPr>
        <w:t>2020</w:t>
      </w:r>
      <w:r>
        <w:rPr>
          <w:rFonts w:hint="eastAsia"/>
          <w:sz w:val="24"/>
          <w:szCs w:val="24"/>
        </w:rPr>
        <w:t>年</w:t>
      </w:r>
      <w:r>
        <w:rPr>
          <w:rFonts w:hint="eastAsia"/>
          <w:sz w:val="24"/>
          <w:szCs w:val="24"/>
        </w:rPr>
        <w:t>-2023</w:t>
      </w:r>
      <w:r>
        <w:rPr>
          <w:rFonts w:hint="eastAsia"/>
          <w:sz w:val="24"/>
          <w:szCs w:val="24"/>
        </w:rPr>
        <w:t>年</w:t>
      </w:r>
    </w:p>
    <w:p w14:paraId="6ECA819E" w14:textId="77777777" w:rsidR="00A647F8" w:rsidRDefault="00000000">
      <w:pPr>
        <w:pStyle w:val="Default"/>
        <w:numPr>
          <w:ilvl w:val="0"/>
          <w:numId w:val="15"/>
        </w:numPr>
        <w:ind w:left="480" w:hangingChars="200" w:hanging="480"/>
        <w:rPr>
          <w:sz w:val="24"/>
          <w:szCs w:val="24"/>
        </w:rPr>
      </w:pPr>
      <w:r>
        <w:rPr>
          <w:rFonts w:hint="eastAsia"/>
          <w:sz w:val="24"/>
          <w:szCs w:val="24"/>
        </w:rPr>
        <w:t>山东师范大学</w:t>
      </w:r>
      <w:r>
        <w:rPr>
          <w:rFonts w:hint="eastAsia"/>
          <w:sz w:val="24"/>
          <w:szCs w:val="24"/>
        </w:rPr>
        <w:t xml:space="preserve"> </w:t>
      </w:r>
      <w:r>
        <w:rPr>
          <w:rFonts w:hint="eastAsia"/>
          <w:sz w:val="24"/>
          <w:szCs w:val="24"/>
        </w:rPr>
        <w:t>特聘教授</w:t>
      </w:r>
    </w:p>
    <w:p w14:paraId="69DB808F" w14:textId="77777777" w:rsidR="00A647F8" w:rsidRDefault="00000000">
      <w:pPr>
        <w:pStyle w:val="Default"/>
        <w:numPr>
          <w:ilvl w:val="0"/>
          <w:numId w:val="15"/>
        </w:numPr>
        <w:ind w:left="480" w:hangingChars="200" w:hanging="480"/>
        <w:rPr>
          <w:sz w:val="24"/>
          <w:szCs w:val="24"/>
        </w:rPr>
      </w:pPr>
      <w:r>
        <w:rPr>
          <w:rFonts w:hint="eastAsia"/>
          <w:sz w:val="24"/>
          <w:szCs w:val="24"/>
        </w:rPr>
        <w:t>辽宁大学</w:t>
      </w:r>
      <w:r>
        <w:rPr>
          <w:rFonts w:hint="eastAsia"/>
          <w:sz w:val="24"/>
          <w:szCs w:val="24"/>
        </w:rPr>
        <w:t xml:space="preserve"> </w:t>
      </w:r>
      <w:r>
        <w:rPr>
          <w:rFonts w:hint="eastAsia"/>
          <w:sz w:val="24"/>
          <w:szCs w:val="24"/>
        </w:rPr>
        <w:t>客座教授</w:t>
      </w:r>
    </w:p>
    <w:p w14:paraId="24DFD906" w14:textId="77777777" w:rsidR="00A647F8" w:rsidRDefault="00000000">
      <w:pPr>
        <w:pStyle w:val="Default"/>
        <w:numPr>
          <w:ilvl w:val="0"/>
          <w:numId w:val="15"/>
        </w:numPr>
        <w:ind w:left="480" w:hangingChars="200" w:hanging="480"/>
        <w:rPr>
          <w:sz w:val="24"/>
          <w:szCs w:val="24"/>
        </w:rPr>
      </w:pPr>
      <w:r>
        <w:rPr>
          <w:rFonts w:hint="eastAsia"/>
          <w:sz w:val="24"/>
          <w:szCs w:val="24"/>
        </w:rPr>
        <w:t>新疆财经大学</w:t>
      </w:r>
      <w:r>
        <w:rPr>
          <w:rFonts w:hint="eastAsia"/>
          <w:sz w:val="24"/>
          <w:szCs w:val="24"/>
        </w:rPr>
        <w:t xml:space="preserve"> </w:t>
      </w:r>
      <w:r>
        <w:rPr>
          <w:rFonts w:hint="eastAsia"/>
          <w:sz w:val="24"/>
          <w:szCs w:val="24"/>
        </w:rPr>
        <w:t>客座教授</w:t>
      </w:r>
    </w:p>
    <w:p w14:paraId="3A95844F" w14:textId="77777777" w:rsidR="00A647F8" w:rsidRDefault="00000000">
      <w:pPr>
        <w:pStyle w:val="Default"/>
        <w:numPr>
          <w:ilvl w:val="0"/>
          <w:numId w:val="15"/>
        </w:numPr>
        <w:ind w:left="480" w:hangingChars="200" w:hanging="480"/>
        <w:rPr>
          <w:sz w:val="24"/>
          <w:szCs w:val="24"/>
        </w:rPr>
      </w:pPr>
      <w:r>
        <w:rPr>
          <w:rFonts w:hint="eastAsia"/>
          <w:sz w:val="24"/>
          <w:szCs w:val="24"/>
        </w:rPr>
        <w:t>江苏大学管理科学与工程学科，兼职博士生指导教师，</w:t>
      </w:r>
      <w:r>
        <w:rPr>
          <w:rFonts w:hint="eastAsia"/>
          <w:sz w:val="24"/>
          <w:szCs w:val="24"/>
        </w:rPr>
        <w:t>2020</w:t>
      </w:r>
      <w:r>
        <w:rPr>
          <w:rFonts w:hint="eastAsia"/>
          <w:sz w:val="24"/>
          <w:szCs w:val="24"/>
        </w:rPr>
        <w:t>年</w:t>
      </w:r>
      <w:r>
        <w:rPr>
          <w:rFonts w:hint="eastAsia"/>
          <w:sz w:val="24"/>
          <w:szCs w:val="24"/>
        </w:rPr>
        <w:t>-2025</w:t>
      </w:r>
      <w:r>
        <w:rPr>
          <w:rFonts w:hint="eastAsia"/>
          <w:sz w:val="24"/>
          <w:szCs w:val="24"/>
        </w:rPr>
        <w:t>年</w:t>
      </w:r>
    </w:p>
    <w:p w14:paraId="1501AF55" w14:textId="77777777" w:rsidR="00A647F8" w:rsidRDefault="00000000">
      <w:pPr>
        <w:pStyle w:val="Default"/>
        <w:numPr>
          <w:ilvl w:val="0"/>
          <w:numId w:val="15"/>
        </w:numPr>
        <w:ind w:left="480" w:hangingChars="200" w:hanging="480"/>
        <w:rPr>
          <w:sz w:val="24"/>
          <w:szCs w:val="24"/>
        </w:rPr>
      </w:pPr>
      <w:r>
        <w:rPr>
          <w:rFonts w:hint="eastAsia"/>
          <w:sz w:val="24"/>
          <w:szCs w:val="24"/>
        </w:rPr>
        <w:t>潍坊学院特聘教授，</w:t>
      </w:r>
      <w:r>
        <w:rPr>
          <w:rFonts w:hint="eastAsia"/>
          <w:sz w:val="24"/>
          <w:szCs w:val="24"/>
        </w:rPr>
        <w:t xml:space="preserve"> 2024</w:t>
      </w:r>
      <w:r>
        <w:rPr>
          <w:rFonts w:hint="eastAsia"/>
          <w:sz w:val="24"/>
          <w:szCs w:val="24"/>
        </w:rPr>
        <w:t>年起</w:t>
      </w:r>
    </w:p>
    <w:p w14:paraId="7CB0012E" w14:textId="77777777" w:rsidR="00A647F8" w:rsidRDefault="00000000">
      <w:pPr>
        <w:pStyle w:val="Default"/>
        <w:numPr>
          <w:ilvl w:val="0"/>
          <w:numId w:val="15"/>
        </w:numPr>
        <w:ind w:left="480" w:hangingChars="200" w:hanging="480"/>
        <w:rPr>
          <w:sz w:val="24"/>
          <w:szCs w:val="24"/>
        </w:rPr>
      </w:pPr>
      <w:r>
        <w:rPr>
          <w:sz w:val="24"/>
          <w:szCs w:val="24"/>
        </w:rPr>
        <w:t>《</w:t>
      </w:r>
      <w:r>
        <w:rPr>
          <w:rFonts w:hint="eastAsia"/>
          <w:sz w:val="24"/>
          <w:szCs w:val="24"/>
        </w:rPr>
        <w:t>财新》专栏作家</w:t>
      </w:r>
    </w:p>
    <w:p w14:paraId="072A2F7C" w14:textId="77777777" w:rsidR="00A647F8" w:rsidRDefault="00000000">
      <w:pPr>
        <w:pStyle w:val="Default"/>
        <w:numPr>
          <w:ilvl w:val="0"/>
          <w:numId w:val="15"/>
        </w:numPr>
        <w:ind w:left="480" w:hangingChars="200" w:hanging="480"/>
        <w:rPr>
          <w:sz w:val="24"/>
          <w:szCs w:val="24"/>
        </w:rPr>
      </w:pPr>
      <w:r>
        <w:rPr>
          <w:rFonts w:hint="eastAsia"/>
          <w:sz w:val="24"/>
          <w:szCs w:val="24"/>
        </w:rPr>
        <w:t>凤凰卫视《世纪大讲堂》特邀演讲嘉宾</w:t>
      </w:r>
    </w:p>
    <w:p w14:paraId="786C5F91" w14:textId="77777777" w:rsidR="00A647F8" w:rsidRDefault="00000000">
      <w:pPr>
        <w:pStyle w:val="Default"/>
        <w:numPr>
          <w:ilvl w:val="0"/>
          <w:numId w:val="15"/>
        </w:numPr>
        <w:ind w:left="480" w:hangingChars="200" w:hanging="480"/>
        <w:rPr>
          <w:rFonts w:ascii="TimesNewRoman,Bold" w:hAnsi="TimesNewRoman,Bold"/>
          <w:b/>
          <w:bCs/>
          <w:color w:val="000000"/>
          <w:sz w:val="26"/>
          <w:szCs w:val="26"/>
        </w:rPr>
      </w:pPr>
      <w:r>
        <w:rPr>
          <w:rFonts w:hint="eastAsia"/>
          <w:sz w:val="24"/>
          <w:szCs w:val="24"/>
        </w:rPr>
        <w:t>香港大学、美联储圣路易斯银行访问学者</w:t>
      </w:r>
    </w:p>
    <w:p w14:paraId="709B2E5E" w14:textId="77777777" w:rsidR="00A647F8" w:rsidRDefault="00000000">
      <w:pPr>
        <w:pStyle w:val="Default"/>
        <w:numPr>
          <w:ilvl w:val="0"/>
          <w:numId w:val="15"/>
        </w:numPr>
        <w:ind w:left="480" w:hangingChars="200" w:hanging="480"/>
        <w:rPr>
          <w:rFonts w:ascii="TimesNewRoman,Bold" w:hAnsi="TimesNewRoman,Bold"/>
          <w:b/>
          <w:bCs/>
          <w:color w:val="000000"/>
          <w:sz w:val="26"/>
          <w:szCs w:val="26"/>
        </w:rPr>
      </w:pPr>
      <w:r>
        <w:rPr>
          <w:rFonts w:hint="eastAsia"/>
          <w:sz w:val="24"/>
          <w:szCs w:val="24"/>
        </w:rPr>
        <w:t>中国留美经济学会常务理事，</w:t>
      </w:r>
      <w:r>
        <w:rPr>
          <w:rFonts w:hint="eastAsia"/>
          <w:sz w:val="24"/>
          <w:szCs w:val="24"/>
        </w:rPr>
        <w:t>2024-2025</w:t>
      </w:r>
    </w:p>
    <w:p w14:paraId="0C4EAD2F" w14:textId="77777777" w:rsidR="00A647F8" w:rsidRDefault="00000000">
      <w:pPr>
        <w:pStyle w:val="Default"/>
        <w:numPr>
          <w:ilvl w:val="0"/>
          <w:numId w:val="15"/>
        </w:numPr>
        <w:ind w:left="480" w:hangingChars="200" w:hanging="480"/>
        <w:rPr>
          <w:rFonts w:ascii="TimesNewRoman,Bold" w:hAnsi="TimesNewRoman,Bold"/>
          <w:b/>
          <w:bCs/>
          <w:color w:val="000000"/>
          <w:sz w:val="26"/>
          <w:szCs w:val="26"/>
        </w:rPr>
      </w:pPr>
      <w:r>
        <w:rPr>
          <w:rFonts w:hint="eastAsia"/>
          <w:sz w:val="24"/>
          <w:szCs w:val="24"/>
        </w:rPr>
        <w:t>北京工商大学经济学院</w:t>
      </w:r>
      <w:r>
        <w:rPr>
          <w:rFonts w:hint="eastAsia"/>
          <w:sz w:val="24"/>
          <w:szCs w:val="24"/>
        </w:rPr>
        <w:t xml:space="preserve"> </w:t>
      </w:r>
      <w:r>
        <w:rPr>
          <w:rFonts w:hint="eastAsia"/>
          <w:sz w:val="24"/>
          <w:szCs w:val="24"/>
        </w:rPr>
        <w:t>战略发展顾问，</w:t>
      </w:r>
      <w:r>
        <w:rPr>
          <w:rFonts w:hint="eastAsia"/>
          <w:sz w:val="24"/>
          <w:szCs w:val="24"/>
        </w:rPr>
        <w:t xml:space="preserve"> 2024</w:t>
      </w:r>
    </w:p>
    <w:p w14:paraId="4156A03E" w14:textId="77777777" w:rsidR="00A647F8" w:rsidRDefault="00000000">
      <w:pPr>
        <w:pStyle w:val="Default"/>
        <w:numPr>
          <w:ilvl w:val="0"/>
          <w:numId w:val="15"/>
        </w:numPr>
        <w:ind w:left="480" w:hangingChars="200" w:hanging="480"/>
        <w:rPr>
          <w:rFonts w:ascii="TimesNewRoman,Bold" w:hAnsi="TimesNewRoman,Bold"/>
          <w:b/>
          <w:bCs/>
          <w:color w:val="000000"/>
          <w:sz w:val="26"/>
          <w:szCs w:val="26"/>
        </w:rPr>
      </w:pPr>
      <w:r>
        <w:rPr>
          <w:rFonts w:hint="eastAsia"/>
          <w:sz w:val="24"/>
          <w:szCs w:val="24"/>
        </w:rPr>
        <w:t>湘潭大学商学院</w:t>
      </w:r>
      <w:r>
        <w:rPr>
          <w:rFonts w:hint="eastAsia"/>
          <w:sz w:val="24"/>
          <w:szCs w:val="24"/>
        </w:rPr>
        <w:t xml:space="preserve"> </w:t>
      </w:r>
      <w:r>
        <w:rPr>
          <w:rFonts w:hint="eastAsia"/>
          <w:sz w:val="24"/>
          <w:szCs w:val="24"/>
        </w:rPr>
        <w:t>战略发展顾问，</w:t>
      </w:r>
      <w:r>
        <w:rPr>
          <w:rFonts w:hint="eastAsia"/>
          <w:sz w:val="24"/>
          <w:szCs w:val="24"/>
        </w:rPr>
        <w:t xml:space="preserve"> 2023</w:t>
      </w:r>
      <w:r>
        <w:rPr>
          <w:rFonts w:hint="eastAsia"/>
          <w:sz w:val="24"/>
          <w:szCs w:val="24"/>
        </w:rPr>
        <w:t>年至今</w:t>
      </w:r>
    </w:p>
    <w:p w14:paraId="334E3EE5" w14:textId="77777777" w:rsidR="00A647F8" w:rsidRDefault="00000000">
      <w:pPr>
        <w:pStyle w:val="Default"/>
        <w:numPr>
          <w:ilvl w:val="0"/>
          <w:numId w:val="15"/>
        </w:numPr>
        <w:ind w:left="480" w:hangingChars="200" w:hanging="480"/>
        <w:rPr>
          <w:rFonts w:ascii="TimesNewRoman,Bold" w:hAnsi="TimesNewRoman,Bold"/>
          <w:b/>
          <w:bCs/>
          <w:color w:val="000000"/>
          <w:sz w:val="26"/>
          <w:szCs w:val="26"/>
        </w:rPr>
      </w:pPr>
      <w:r>
        <w:rPr>
          <w:rFonts w:hint="eastAsia"/>
          <w:sz w:val="24"/>
          <w:szCs w:val="24"/>
        </w:rPr>
        <w:t>山东省政府智库专家，</w:t>
      </w:r>
      <w:r>
        <w:rPr>
          <w:rFonts w:hint="eastAsia"/>
          <w:sz w:val="24"/>
          <w:szCs w:val="24"/>
        </w:rPr>
        <w:t>2024</w:t>
      </w:r>
      <w:r>
        <w:rPr>
          <w:rFonts w:hint="eastAsia"/>
          <w:sz w:val="24"/>
          <w:szCs w:val="24"/>
        </w:rPr>
        <w:t>年至今</w:t>
      </w:r>
    </w:p>
    <w:p w14:paraId="5BCF9EE5" w14:textId="77777777" w:rsidR="00A647F8" w:rsidRDefault="00000000">
      <w:pPr>
        <w:pStyle w:val="Default"/>
        <w:numPr>
          <w:ilvl w:val="0"/>
          <w:numId w:val="15"/>
        </w:numPr>
        <w:ind w:left="480" w:hangingChars="200" w:hanging="480"/>
        <w:rPr>
          <w:sz w:val="24"/>
          <w:szCs w:val="24"/>
        </w:rPr>
      </w:pPr>
      <w:r>
        <w:rPr>
          <w:rFonts w:hint="eastAsia"/>
          <w:sz w:val="24"/>
          <w:szCs w:val="24"/>
        </w:rPr>
        <w:t>郑州航空大都市研究院</w:t>
      </w:r>
      <w:r>
        <w:rPr>
          <w:rFonts w:hint="eastAsia"/>
          <w:sz w:val="24"/>
          <w:szCs w:val="24"/>
        </w:rPr>
        <w:t xml:space="preserve"> </w:t>
      </w:r>
      <w:r>
        <w:rPr>
          <w:rFonts w:hint="eastAsia"/>
          <w:sz w:val="24"/>
          <w:szCs w:val="24"/>
        </w:rPr>
        <w:t>丝路学者，</w:t>
      </w:r>
      <w:r>
        <w:rPr>
          <w:rFonts w:hint="eastAsia"/>
          <w:sz w:val="24"/>
          <w:szCs w:val="24"/>
        </w:rPr>
        <w:t>2025</w:t>
      </w:r>
      <w:r>
        <w:rPr>
          <w:rFonts w:hint="eastAsia"/>
          <w:sz w:val="24"/>
          <w:szCs w:val="24"/>
        </w:rPr>
        <w:t>年</w:t>
      </w:r>
      <w:r>
        <w:rPr>
          <w:rFonts w:hint="eastAsia"/>
          <w:sz w:val="24"/>
          <w:szCs w:val="24"/>
        </w:rPr>
        <w:t>6</w:t>
      </w:r>
      <w:r>
        <w:rPr>
          <w:rFonts w:hint="eastAsia"/>
          <w:sz w:val="24"/>
          <w:szCs w:val="24"/>
        </w:rPr>
        <w:t>月至今</w:t>
      </w:r>
    </w:p>
    <w:p w14:paraId="470FB0E0" w14:textId="77777777" w:rsidR="00A647F8" w:rsidRDefault="00000000">
      <w:pPr>
        <w:pStyle w:val="Default"/>
        <w:numPr>
          <w:ilvl w:val="0"/>
          <w:numId w:val="15"/>
        </w:numPr>
        <w:ind w:left="480" w:hangingChars="200" w:hanging="480"/>
        <w:rPr>
          <w:sz w:val="24"/>
          <w:szCs w:val="24"/>
        </w:rPr>
      </w:pPr>
      <w:r>
        <w:rPr>
          <w:rFonts w:hint="eastAsia"/>
          <w:sz w:val="24"/>
          <w:szCs w:val="24"/>
        </w:rPr>
        <w:t>郑州航空港经济综合实验区</w:t>
      </w:r>
      <w:r>
        <w:rPr>
          <w:rFonts w:hint="eastAsia"/>
          <w:sz w:val="24"/>
          <w:szCs w:val="24"/>
        </w:rPr>
        <w:t xml:space="preserve"> </w:t>
      </w:r>
      <w:r>
        <w:rPr>
          <w:rFonts w:hint="eastAsia"/>
          <w:sz w:val="24"/>
          <w:szCs w:val="24"/>
        </w:rPr>
        <w:t>丝路学者，</w:t>
      </w:r>
      <w:r>
        <w:rPr>
          <w:rFonts w:hint="eastAsia"/>
          <w:sz w:val="24"/>
          <w:szCs w:val="24"/>
        </w:rPr>
        <w:t>2025</w:t>
      </w:r>
      <w:r>
        <w:rPr>
          <w:rFonts w:hint="eastAsia"/>
          <w:sz w:val="24"/>
          <w:szCs w:val="24"/>
        </w:rPr>
        <w:t>年</w:t>
      </w:r>
      <w:r>
        <w:rPr>
          <w:rFonts w:hint="eastAsia"/>
          <w:sz w:val="24"/>
          <w:szCs w:val="24"/>
        </w:rPr>
        <w:t>6</w:t>
      </w:r>
      <w:r>
        <w:rPr>
          <w:rFonts w:hint="eastAsia"/>
          <w:sz w:val="24"/>
          <w:szCs w:val="24"/>
        </w:rPr>
        <w:t>月至今</w:t>
      </w:r>
    </w:p>
    <w:p w14:paraId="40015A9D" w14:textId="77777777" w:rsidR="00A647F8" w:rsidRDefault="00000000">
      <w:pPr>
        <w:pStyle w:val="Default"/>
        <w:numPr>
          <w:ilvl w:val="0"/>
          <w:numId w:val="15"/>
        </w:numPr>
        <w:ind w:left="480" w:hangingChars="200" w:hanging="480"/>
        <w:rPr>
          <w:sz w:val="24"/>
          <w:szCs w:val="24"/>
        </w:rPr>
      </w:pPr>
      <w:r>
        <w:rPr>
          <w:rFonts w:hint="eastAsia"/>
          <w:sz w:val="24"/>
          <w:szCs w:val="24"/>
        </w:rPr>
        <w:t>中国宏观经济国际年会常务理事</w:t>
      </w:r>
      <w:r>
        <w:rPr>
          <w:rFonts w:hint="eastAsia"/>
          <w:sz w:val="24"/>
          <w:szCs w:val="24"/>
        </w:rPr>
        <w:t>(CICM Executive Directors</w:t>
      </w:r>
      <w:r>
        <w:rPr>
          <w:rFonts w:hint="eastAsia"/>
          <w:sz w:val="24"/>
          <w:szCs w:val="24"/>
        </w:rPr>
        <w:t>）（</w:t>
      </w:r>
      <w:r>
        <w:rPr>
          <w:rFonts w:hint="eastAsia"/>
          <w:sz w:val="24"/>
          <w:szCs w:val="24"/>
        </w:rPr>
        <w:t>2025-</w:t>
      </w:r>
      <w:r>
        <w:rPr>
          <w:rFonts w:hint="eastAsia"/>
          <w:sz w:val="24"/>
          <w:szCs w:val="24"/>
        </w:rPr>
        <w:t>）</w:t>
      </w:r>
    </w:p>
    <w:sectPr w:rsidR="00A647F8">
      <w:footerReference w:type="default" r:id="rId9"/>
      <w:pgSz w:w="12240" w:h="15840"/>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ED7C" w14:textId="77777777" w:rsidR="005722C9" w:rsidRDefault="005722C9">
      <w:r>
        <w:separator/>
      </w:r>
    </w:p>
  </w:endnote>
  <w:endnote w:type="continuationSeparator" w:id="0">
    <w:p w14:paraId="341BDF20" w14:textId="77777777" w:rsidR="005722C9" w:rsidRDefault="0057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苹方-简"/>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sNewRoman,Bold">
    <w:altName w:val="Times New Roman"/>
    <w:charset w:val="00"/>
    <w:family w:val="roman"/>
    <w:pitch w:val="default"/>
    <w:sig w:usb0="00000000" w:usb1="00000000" w:usb2="00000000" w:usb3="00000000" w:csb0="00000001" w:csb1="00000000"/>
  </w:font>
  <w:font w:name="Montserrat">
    <w:charset w:val="00"/>
    <w:family w:val="auto"/>
    <w:pitch w:val="variable"/>
    <w:sig w:usb0="2000020F" w:usb1="00000003"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407220"/>
    </w:sdtPr>
    <w:sdtContent>
      <w:p w14:paraId="589C8555" w14:textId="77777777" w:rsidR="00A647F8" w:rsidRDefault="00000000">
        <w:pPr>
          <w:pStyle w:val="a9"/>
          <w:jc w:val="right"/>
        </w:pPr>
        <w:r>
          <w:fldChar w:fldCharType="begin"/>
        </w:r>
        <w:r>
          <w:instrText xml:space="preserve"> PAGE   \* MERGEFORMAT </w:instrText>
        </w:r>
        <w:r>
          <w:fldChar w:fldCharType="separate"/>
        </w:r>
        <w:r>
          <w:t>6</w:t>
        </w:r>
        <w:r>
          <w:fldChar w:fldCharType="end"/>
        </w:r>
      </w:p>
    </w:sdtContent>
  </w:sdt>
  <w:p w14:paraId="07B3FBF4" w14:textId="77777777" w:rsidR="00A647F8" w:rsidRDefault="00A647F8">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A2BF" w14:textId="77777777" w:rsidR="005722C9" w:rsidRDefault="005722C9">
      <w:r>
        <w:separator/>
      </w:r>
    </w:p>
  </w:footnote>
  <w:footnote w:type="continuationSeparator" w:id="0">
    <w:p w14:paraId="76F192EC" w14:textId="77777777" w:rsidR="005722C9" w:rsidRDefault="00572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FE79C0"/>
    <w:multiLevelType w:val="singleLevel"/>
    <w:tmpl w:val="BBFE79C0"/>
    <w:lvl w:ilvl="0">
      <w:start w:val="1"/>
      <w:numFmt w:val="decimal"/>
      <w:lvlText w:val="%1."/>
      <w:lvlJc w:val="left"/>
      <w:pPr>
        <w:ind w:left="425" w:hanging="425"/>
      </w:pPr>
      <w:rPr>
        <w:rFonts w:ascii="Times New Roman" w:hAnsi="Times New Roman" w:cs="Times New Roman" w:hint="default"/>
        <w:b w:val="0"/>
        <w:bCs w:val="0"/>
        <w:sz w:val="24"/>
        <w:szCs w:val="24"/>
      </w:rPr>
    </w:lvl>
  </w:abstractNum>
  <w:abstractNum w:abstractNumId="1" w15:restartNumberingAfterBreak="0">
    <w:nsid w:val="D65F5D2E"/>
    <w:multiLevelType w:val="singleLevel"/>
    <w:tmpl w:val="D65F5D2E"/>
    <w:lvl w:ilvl="0">
      <w:start w:val="1"/>
      <w:numFmt w:val="decimal"/>
      <w:suff w:val="space"/>
      <w:lvlText w:val="%1."/>
      <w:lvlJc w:val="left"/>
    </w:lvl>
  </w:abstractNum>
  <w:abstractNum w:abstractNumId="2" w15:restartNumberingAfterBreak="0">
    <w:nsid w:val="EBEFCCEE"/>
    <w:multiLevelType w:val="singleLevel"/>
    <w:tmpl w:val="EBEFCCEE"/>
    <w:lvl w:ilvl="0">
      <w:start w:val="1"/>
      <w:numFmt w:val="decimal"/>
      <w:lvlText w:val="%1."/>
      <w:lvlJc w:val="left"/>
      <w:pPr>
        <w:ind w:left="425" w:hanging="425"/>
      </w:pPr>
      <w:rPr>
        <w:rFonts w:ascii="Times New Roman" w:hAnsi="Times New Roman" w:cs="Times New Roman" w:hint="default"/>
        <w:b w:val="0"/>
        <w:bCs w:val="0"/>
        <w:sz w:val="24"/>
        <w:szCs w:val="24"/>
      </w:rPr>
    </w:lvl>
  </w:abstractNum>
  <w:abstractNum w:abstractNumId="3" w15:restartNumberingAfterBreak="0">
    <w:nsid w:val="EBFB707C"/>
    <w:multiLevelType w:val="singleLevel"/>
    <w:tmpl w:val="EBFB707C"/>
    <w:lvl w:ilvl="0">
      <w:start w:val="1"/>
      <w:numFmt w:val="decimal"/>
      <w:lvlText w:val="%1."/>
      <w:lvlJc w:val="left"/>
      <w:pPr>
        <w:ind w:left="425" w:hanging="425"/>
      </w:pPr>
      <w:rPr>
        <w:rFonts w:ascii="Times New Roman" w:hAnsi="Times New Roman" w:cs="Times New Roman" w:hint="default"/>
        <w:b w:val="0"/>
        <w:bCs w:val="0"/>
        <w:sz w:val="24"/>
        <w:szCs w:val="24"/>
      </w:rPr>
    </w:lvl>
  </w:abstractNum>
  <w:abstractNum w:abstractNumId="4" w15:restartNumberingAfterBreak="0">
    <w:nsid w:val="F5E6C03D"/>
    <w:multiLevelType w:val="singleLevel"/>
    <w:tmpl w:val="F5E6C03D"/>
    <w:lvl w:ilvl="0">
      <w:start w:val="1"/>
      <w:numFmt w:val="decimal"/>
      <w:suff w:val="space"/>
      <w:lvlText w:val="%1."/>
      <w:lvlJc w:val="left"/>
    </w:lvl>
  </w:abstractNum>
  <w:abstractNum w:abstractNumId="5" w15:restartNumberingAfterBreak="0">
    <w:nsid w:val="FDBEE46F"/>
    <w:multiLevelType w:val="singleLevel"/>
    <w:tmpl w:val="FDBEE46F"/>
    <w:lvl w:ilvl="0">
      <w:start w:val="1"/>
      <w:numFmt w:val="decimal"/>
      <w:lvlText w:val="%1."/>
      <w:lvlJc w:val="left"/>
      <w:pPr>
        <w:ind w:left="425" w:hanging="425"/>
      </w:pPr>
      <w:rPr>
        <w:rFonts w:hint="default"/>
        <w:sz w:val="24"/>
        <w:szCs w:val="24"/>
      </w:rPr>
    </w:lvl>
  </w:abstractNum>
  <w:abstractNum w:abstractNumId="6" w15:restartNumberingAfterBreak="0">
    <w:nsid w:val="FEF82991"/>
    <w:multiLevelType w:val="singleLevel"/>
    <w:tmpl w:val="FEF82991"/>
    <w:lvl w:ilvl="0">
      <w:start w:val="1"/>
      <w:numFmt w:val="decimal"/>
      <w:lvlText w:val="%1."/>
      <w:lvlJc w:val="left"/>
      <w:pPr>
        <w:ind w:left="425" w:hanging="425"/>
      </w:pPr>
      <w:rPr>
        <w:rFonts w:ascii="Times New Roman" w:hAnsi="Times New Roman" w:cs="Times New Roman" w:hint="default"/>
        <w:b w:val="0"/>
        <w:bCs w:val="0"/>
        <w:sz w:val="24"/>
        <w:szCs w:val="24"/>
      </w:rPr>
    </w:lvl>
  </w:abstractNum>
  <w:abstractNum w:abstractNumId="7" w15:restartNumberingAfterBreak="0">
    <w:nsid w:val="04823017"/>
    <w:multiLevelType w:val="multilevel"/>
    <w:tmpl w:val="04823017"/>
    <w:lvl w:ilvl="0">
      <w:start w:val="1"/>
      <w:numFmt w:val="decimal"/>
      <w:lvlText w:val="%1."/>
      <w:lvlJc w:val="left"/>
      <w:pPr>
        <w:ind w:left="643" w:hanging="360"/>
      </w:pPr>
      <w:rPr>
        <w:rFonts w:ascii="TimesNewRoman" w:eastAsia="宋体" w:hAnsi="TimesNew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4E2984"/>
    <w:multiLevelType w:val="singleLevel"/>
    <w:tmpl w:val="124E2984"/>
    <w:lvl w:ilvl="0">
      <w:start w:val="1"/>
      <w:numFmt w:val="decimal"/>
      <w:lvlText w:val="%1."/>
      <w:lvlJc w:val="left"/>
      <w:pPr>
        <w:ind w:left="425" w:hanging="425"/>
      </w:pPr>
      <w:rPr>
        <w:rFonts w:ascii="Times New Roman" w:hAnsi="Times New Roman" w:cs="Times New Roman" w:hint="default"/>
        <w:b w:val="0"/>
        <w:bCs w:val="0"/>
        <w:color w:val="000000" w:themeColor="text1"/>
        <w:sz w:val="24"/>
        <w:szCs w:val="24"/>
      </w:rPr>
    </w:lvl>
  </w:abstractNum>
  <w:abstractNum w:abstractNumId="9" w15:restartNumberingAfterBreak="0">
    <w:nsid w:val="1A3E71EB"/>
    <w:multiLevelType w:val="multilevel"/>
    <w:tmpl w:val="1A3E71EB"/>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0" w15:restartNumberingAfterBreak="0">
    <w:nsid w:val="2EAFEEB2"/>
    <w:multiLevelType w:val="singleLevel"/>
    <w:tmpl w:val="2EAFEEB2"/>
    <w:lvl w:ilvl="0">
      <w:start w:val="1"/>
      <w:numFmt w:val="decimal"/>
      <w:lvlText w:val="%1."/>
      <w:lvlJc w:val="left"/>
      <w:pPr>
        <w:ind w:left="425" w:hanging="425"/>
      </w:pPr>
      <w:rPr>
        <w:rFonts w:ascii="Times New Roman" w:hAnsi="Times New Roman" w:cs="Times New Roman" w:hint="default"/>
        <w:b w:val="0"/>
        <w:bCs w:val="0"/>
        <w:sz w:val="24"/>
        <w:szCs w:val="24"/>
      </w:rPr>
    </w:lvl>
  </w:abstractNum>
  <w:abstractNum w:abstractNumId="11" w15:restartNumberingAfterBreak="0">
    <w:nsid w:val="57DF3FA1"/>
    <w:multiLevelType w:val="multilevel"/>
    <w:tmpl w:val="57DF3FA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2360A0"/>
    <w:multiLevelType w:val="singleLevel"/>
    <w:tmpl w:val="5F2360A0"/>
    <w:lvl w:ilvl="0">
      <w:start w:val="1"/>
      <w:numFmt w:val="decimal"/>
      <w:lvlText w:val="%1."/>
      <w:lvlJc w:val="left"/>
      <w:pPr>
        <w:ind w:left="425" w:hanging="425"/>
      </w:pPr>
      <w:rPr>
        <w:rFonts w:ascii="Times New Roman" w:hAnsi="Times New Roman" w:cs="Times New Roman" w:hint="default"/>
        <w:b w:val="0"/>
        <w:bCs w:val="0"/>
        <w:sz w:val="24"/>
        <w:szCs w:val="24"/>
      </w:rPr>
    </w:lvl>
  </w:abstractNum>
  <w:abstractNum w:abstractNumId="13" w15:restartNumberingAfterBreak="0">
    <w:nsid w:val="67CF2370"/>
    <w:multiLevelType w:val="singleLevel"/>
    <w:tmpl w:val="67CF2370"/>
    <w:lvl w:ilvl="0">
      <w:start w:val="1"/>
      <w:numFmt w:val="decimal"/>
      <w:lvlText w:val="%1."/>
      <w:lvlJc w:val="left"/>
      <w:pPr>
        <w:ind w:left="425" w:hanging="425"/>
      </w:pPr>
      <w:rPr>
        <w:rFonts w:ascii="Times New Roman" w:hAnsi="Times New Roman" w:cs="Times New Roman" w:hint="default"/>
        <w:b w:val="0"/>
        <w:bCs w:val="0"/>
        <w:sz w:val="24"/>
        <w:szCs w:val="24"/>
      </w:rPr>
    </w:lvl>
  </w:abstractNum>
  <w:abstractNum w:abstractNumId="14" w15:restartNumberingAfterBreak="0">
    <w:nsid w:val="7E7F776A"/>
    <w:multiLevelType w:val="singleLevel"/>
    <w:tmpl w:val="7E7F776A"/>
    <w:lvl w:ilvl="0">
      <w:start w:val="1"/>
      <w:numFmt w:val="decimal"/>
      <w:lvlText w:val="%1."/>
      <w:lvlJc w:val="left"/>
      <w:pPr>
        <w:ind w:left="425" w:hanging="425"/>
      </w:pPr>
      <w:rPr>
        <w:rFonts w:ascii="Times New Roman" w:hAnsi="Times New Roman" w:cs="Times New Roman" w:hint="default"/>
        <w:b w:val="0"/>
        <w:bCs w:val="0"/>
        <w:sz w:val="24"/>
        <w:szCs w:val="24"/>
      </w:rPr>
    </w:lvl>
  </w:abstractNum>
  <w:num w:numId="1" w16cid:durableId="1280574250">
    <w:abstractNumId w:val="7"/>
  </w:num>
  <w:num w:numId="2" w16cid:durableId="979841363">
    <w:abstractNumId w:val="9"/>
  </w:num>
  <w:num w:numId="3" w16cid:durableId="1280188704">
    <w:abstractNumId w:val="5"/>
  </w:num>
  <w:num w:numId="4" w16cid:durableId="1540513148">
    <w:abstractNumId w:val="4"/>
  </w:num>
  <w:num w:numId="5" w16cid:durableId="619646637">
    <w:abstractNumId w:val="8"/>
  </w:num>
  <w:num w:numId="6" w16cid:durableId="660472261">
    <w:abstractNumId w:val="1"/>
  </w:num>
  <w:num w:numId="7" w16cid:durableId="513030442">
    <w:abstractNumId w:val="6"/>
  </w:num>
  <w:num w:numId="8" w16cid:durableId="2063164564">
    <w:abstractNumId w:val="0"/>
  </w:num>
  <w:num w:numId="9" w16cid:durableId="107547577">
    <w:abstractNumId w:val="13"/>
  </w:num>
  <w:num w:numId="10" w16cid:durableId="1461075528">
    <w:abstractNumId w:val="12"/>
  </w:num>
  <w:num w:numId="11" w16cid:durableId="1835946546">
    <w:abstractNumId w:val="14"/>
  </w:num>
  <w:num w:numId="12" w16cid:durableId="859320890">
    <w:abstractNumId w:val="2"/>
  </w:num>
  <w:num w:numId="13" w16cid:durableId="673802449">
    <w:abstractNumId w:val="10"/>
  </w:num>
  <w:num w:numId="14" w16cid:durableId="915091819">
    <w:abstractNumId w:val="3"/>
  </w:num>
  <w:num w:numId="15" w16cid:durableId="650522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0MTc0MTMwsbQ0NTNR0lEKTi0uzszPAykwsawFAIHfKoYtAAAA"/>
    <w:docVar w:name="commondata" w:val="eyJoZGlkIjoiNzBlYmQzY2U5YmIwNTcyNTY5ZmU5NTNlNWJiNzUxMGUifQ=="/>
  </w:docVars>
  <w:rsids>
    <w:rsidRoot w:val="0041061A"/>
    <w:rsid w:val="B5D76D40"/>
    <w:rsid w:val="F0F78AE9"/>
    <w:rsid w:val="F36E24EF"/>
    <w:rsid w:val="00000524"/>
    <w:rsid w:val="000015A0"/>
    <w:rsid w:val="00001627"/>
    <w:rsid w:val="00002D2A"/>
    <w:rsid w:val="000069BB"/>
    <w:rsid w:val="0000718E"/>
    <w:rsid w:val="00007353"/>
    <w:rsid w:val="00007BAD"/>
    <w:rsid w:val="000104BB"/>
    <w:rsid w:val="00011A22"/>
    <w:rsid w:val="00013204"/>
    <w:rsid w:val="00014148"/>
    <w:rsid w:val="00015724"/>
    <w:rsid w:val="0001583B"/>
    <w:rsid w:val="000161EA"/>
    <w:rsid w:val="00016A1C"/>
    <w:rsid w:val="0002014B"/>
    <w:rsid w:val="00021935"/>
    <w:rsid w:val="00021F3D"/>
    <w:rsid w:val="00024044"/>
    <w:rsid w:val="0002404E"/>
    <w:rsid w:val="00024B55"/>
    <w:rsid w:val="0002571D"/>
    <w:rsid w:val="00025F86"/>
    <w:rsid w:val="00026078"/>
    <w:rsid w:val="00026974"/>
    <w:rsid w:val="0003002E"/>
    <w:rsid w:val="00030FA6"/>
    <w:rsid w:val="000312DB"/>
    <w:rsid w:val="00031D76"/>
    <w:rsid w:val="00032AFD"/>
    <w:rsid w:val="00033867"/>
    <w:rsid w:val="0003567D"/>
    <w:rsid w:val="00035B5D"/>
    <w:rsid w:val="00035E5B"/>
    <w:rsid w:val="00036A29"/>
    <w:rsid w:val="00037286"/>
    <w:rsid w:val="00037942"/>
    <w:rsid w:val="00037F68"/>
    <w:rsid w:val="00040A14"/>
    <w:rsid w:val="00043572"/>
    <w:rsid w:val="00044C16"/>
    <w:rsid w:val="00044D38"/>
    <w:rsid w:val="000455FB"/>
    <w:rsid w:val="000456D6"/>
    <w:rsid w:val="00045D47"/>
    <w:rsid w:val="0004619B"/>
    <w:rsid w:val="00046644"/>
    <w:rsid w:val="0004785E"/>
    <w:rsid w:val="00050D94"/>
    <w:rsid w:val="000533B5"/>
    <w:rsid w:val="00053463"/>
    <w:rsid w:val="00053B8F"/>
    <w:rsid w:val="00053BD8"/>
    <w:rsid w:val="00054444"/>
    <w:rsid w:val="00054652"/>
    <w:rsid w:val="00056035"/>
    <w:rsid w:val="000577F6"/>
    <w:rsid w:val="0005792B"/>
    <w:rsid w:val="000622B9"/>
    <w:rsid w:val="0006285D"/>
    <w:rsid w:val="00062971"/>
    <w:rsid w:val="0006297D"/>
    <w:rsid w:val="0006370D"/>
    <w:rsid w:val="0006558F"/>
    <w:rsid w:val="00065B25"/>
    <w:rsid w:val="000706D8"/>
    <w:rsid w:val="00071266"/>
    <w:rsid w:val="00071883"/>
    <w:rsid w:val="00072801"/>
    <w:rsid w:val="00072B1B"/>
    <w:rsid w:val="00072F9C"/>
    <w:rsid w:val="000737F2"/>
    <w:rsid w:val="00073A2B"/>
    <w:rsid w:val="0007534F"/>
    <w:rsid w:val="00080390"/>
    <w:rsid w:val="00080514"/>
    <w:rsid w:val="00081796"/>
    <w:rsid w:val="00081C3C"/>
    <w:rsid w:val="00085E5F"/>
    <w:rsid w:val="000926E8"/>
    <w:rsid w:val="00092787"/>
    <w:rsid w:val="00093290"/>
    <w:rsid w:val="00093961"/>
    <w:rsid w:val="00093B36"/>
    <w:rsid w:val="00096669"/>
    <w:rsid w:val="00096A27"/>
    <w:rsid w:val="00097E65"/>
    <w:rsid w:val="000A1978"/>
    <w:rsid w:val="000A1C71"/>
    <w:rsid w:val="000A23C8"/>
    <w:rsid w:val="000A299B"/>
    <w:rsid w:val="000A3307"/>
    <w:rsid w:val="000A43B4"/>
    <w:rsid w:val="000A486D"/>
    <w:rsid w:val="000A64D9"/>
    <w:rsid w:val="000A72E3"/>
    <w:rsid w:val="000A79FB"/>
    <w:rsid w:val="000A7DBA"/>
    <w:rsid w:val="000B0E95"/>
    <w:rsid w:val="000B0FA0"/>
    <w:rsid w:val="000B14C1"/>
    <w:rsid w:val="000B2470"/>
    <w:rsid w:val="000B43F8"/>
    <w:rsid w:val="000B47F9"/>
    <w:rsid w:val="000B5020"/>
    <w:rsid w:val="000B671A"/>
    <w:rsid w:val="000B7257"/>
    <w:rsid w:val="000C0874"/>
    <w:rsid w:val="000C0FEF"/>
    <w:rsid w:val="000C2BDF"/>
    <w:rsid w:val="000C3E7F"/>
    <w:rsid w:val="000C521A"/>
    <w:rsid w:val="000C59D5"/>
    <w:rsid w:val="000C60BE"/>
    <w:rsid w:val="000C6107"/>
    <w:rsid w:val="000C6304"/>
    <w:rsid w:val="000C648C"/>
    <w:rsid w:val="000C7196"/>
    <w:rsid w:val="000C7994"/>
    <w:rsid w:val="000D114A"/>
    <w:rsid w:val="000D2261"/>
    <w:rsid w:val="000D2759"/>
    <w:rsid w:val="000D2FB1"/>
    <w:rsid w:val="000D3005"/>
    <w:rsid w:val="000D3E23"/>
    <w:rsid w:val="000D485E"/>
    <w:rsid w:val="000D6038"/>
    <w:rsid w:val="000E1018"/>
    <w:rsid w:val="000E10A1"/>
    <w:rsid w:val="000E2D22"/>
    <w:rsid w:val="000E3594"/>
    <w:rsid w:val="000E5130"/>
    <w:rsid w:val="000E6028"/>
    <w:rsid w:val="000E7261"/>
    <w:rsid w:val="000E779F"/>
    <w:rsid w:val="000F058D"/>
    <w:rsid w:val="000F08DC"/>
    <w:rsid w:val="000F0A71"/>
    <w:rsid w:val="000F266A"/>
    <w:rsid w:val="000F27DF"/>
    <w:rsid w:val="000F28DC"/>
    <w:rsid w:val="000F314F"/>
    <w:rsid w:val="000F4181"/>
    <w:rsid w:val="000F44C2"/>
    <w:rsid w:val="000F4670"/>
    <w:rsid w:val="000F53D5"/>
    <w:rsid w:val="000F59A4"/>
    <w:rsid w:val="000F5BC3"/>
    <w:rsid w:val="000F6BE1"/>
    <w:rsid w:val="001000D5"/>
    <w:rsid w:val="00100A0B"/>
    <w:rsid w:val="00100B89"/>
    <w:rsid w:val="00100CB1"/>
    <w:rsid w:val="0010109F"/>
    <w:rsid w:val="00101D57"/>
    <w:rsid w:val="001028FB"/>
    <w:rsid w:val="00103FBB"/>
    <w:rsid w:val="001042B0"/>
    <w:rsid w:val="00104CEE"/>
    <w:rsid w:val="0010576B"/>
    <w:rsid w:val="001059E9"/>
    <w:rsid w:val="00105C14"/>
    <w:rsid w:val="00107507"/>
    <w:rsid w:val="001078FE"/>
    <w:rsid w:val="00111DCB"/>
    <w:rsid w:val="001124BF"/>
    <w:rsid w:val="0011290B"/>
    <w:rsid w:val="00112943"/>
    <w:rsid w:val="00113432"/>
    <w:rsid w:val="001139B0"/>
    <w:rsid w:val="00113D5F"/>
    <w:rsid w:val="00114E23"/>
    <w:rsid w:val="001157E3"/>
    <w:rsid w:val="00116274"/>
    <w:rsid w:val="00117C7C"/>
    <w:rsid w:val="00117D79"/>
    <w:rsid w:val="00120FC7"/>
    <w:rsid w:val="001223C0"/>
    <w:rsid w:val="00122940"/>
    <w:rsid w:val="00124725"/>
    <w:rsid w:val="00124CD4"/>
    <w:rsid w:val="00124DA9"/>
    <w:rsid w:val="00127840"/>
    <w:rsid w:val="00131918"/>
    <w:rsid w:val="00131D35"/>
    <w:rsid w:val="00133335"/>
    <w:rsid w:val="001347DA"/>
    <w:rsid w:val="00135AEA"/>
    <w:rsid w:val="00140A3C"/>
    <w:rsid w:val="00140D55"/>
    <w:rsid w:val="00140E3E"/>
    <w:rsid w:val="00142FF3"/>
    <w:rsid w:val="00143763"/>
    <w:rsid w:val="001439CE"/>
    <w:rsid w:val="00143F5C"/>
    <w:rsid w:val="0014413E"/>
    <w:rsid w:val="00145638"/>
    <w:rsid w:val="001460C0"/>
    <w:rsid w:val="00146125"/>
    <w:rsid w:val="00146B2B"/>
    <w:rsid w:val="00147569"/>
    <w:rsid w:val="00150373"/>
    <w:rsid w:val="0015138D"/>
    <w:rsid w:val="00151CFB"/>
    <w:rsid w:val="001526BE"/>
    <w:rsid w:val="00152F18"/>
    <w:rsid w:val="00153A31"/>
    <w:rsid w:val="00153BA6"/>
    <w:rsid w:val="00153CAE"/>
    <w:rsid w:val="00153DA8"/>
    <w:rsid w:val="00154136"/>
    <w:rsid w:val="00155870"/>
    <w:rsid w:val="00156B2D"/>
    <w:rsid w:val="001575A8"/>
    <w:rsid w:val="00160062"/>
    <w:rsid w:val="0016006A"/>
    <w:rsid w:val="00161DB2"/>
    <w:rsid w:val="00161FC2"/>
    <w:rsid w:val="00163263"/>
    <w:rsid w:val="001652B2"/>
    <w:rsid w:val="00165BA6"/>
    <w:rsid w:val="0016693B"/>
    <w:rsid w:val="00167046"/>
    <w:rsid w:val="00167E52"/>
    <w:rsid w:val="0017053C"/>
    <w:rsid w:val="00171E77"/>
    <w:rsid w:val="001720C3"/>
    <w:rsid w:val="001727AD"/>
    <w:rsid w:val="00173367"/>
    <w:rsid w:val="001736A1"/>
    <w:rsid w:val="001739B9"/>
    <w:rsid w:val="001743B1"/>
    <w:rsid w:val="00175637"/>
    <w:rsid w:val="00176C28"/>
    <w:rsid w:val="00180B4E"/>
    <w:rsid w:val="00180E86"/>
    <w:rsid w:val="00182A66"/>
    <w:rsid w:val="001838E0"/>
    <w:rsid w:val="00183FA8"/>
    <w:rsid w:val="0018416A"/>
    <w:rsid w:val="0018439C"/>
    <w:rsid w:val="00186D0B"/>
    <w:rsid w:val="0019049F"/>
    <w:rsid w:val="00191FAB"/>
    <w:rsid w:val="00192227"/>
    <w:rsid w:val="00192ADD"/>
    <w:rsid w:val="001944DA"/>
    <w:rsid w:val="00194524"/>
    <w:rsid w:val="001948FA"/>
    <w:rsid w:val="001954AB"/>
    <w:rsid w:val="00195908"/>
    <w:rsid w:val="00195A3C"/>
    <w:rsid w:val="00195E35"/>
    <w:rsid w:val="00197FE8"/>
    <w:rsid w:val="001A01ED"/>
    <w:rsid w:val="001A02FA"/>
    <w:rsid w:val="001A21A1"/>
    <w:rsid w:val="001A286E"/>
    <w:rsid w:val="001A3391"/>
    <w:rsid w:val="001A38BC"/>
    <w:rsid w:val="001A3C87"/>
    <w:rsid w:val="001A453B"/>
    <w:rsid w:val="001A5F38"/>
    <w:rsid w:val="001A6D60"/>
    <w:rsid w:val="001A74B4"/>
    <w:rsid w:val="001A7E06"/>
    <w:rsid w:val="001B03C6"/>
    <w:rsid w:val="001B0F1C"/>
    <w:rsid w:val="001B1EB3"/>
    <w:rsid w:val="001B237E"/>
    <w:rsid w:val="001B23EE"/>
    <w:rsid w:val="001B2B75"/>
    <w:rsid w:val="001B3B92"/>
    <w:rsid w:val="001B4376"/>
    <w:rsid w:val="001B5E78"/>
    <w:rsid w:val="001B623B"/>
    <w:rsid w:val="001B698A"/>
    <w:rsid w:val="001B7F06"/>
    <w:rsid w:val="001C3D31"/>
    <w:rsid w:val="001C3E2B"/>
    <w:rsid w:val="001C58EE"/>
    <w:rsid w:val="001C5BBA"/>
    <w:rsid w:val="001C6F06"/>
    <w:rsid w:val="001C71FC"/>
    <w:rsid w:val="001C766E"/>
    <w:rsid w:val="001D01CB"/>
    <w:rsid w:val="001D170B"/>
    <w:rsid w:val="001D2B62"/>
    <w:rsid w:val="001D5567"/>
    <w:rsid w:val="001D6A5F"/>
    <w:rsid w:val="001D74A8"/>
    <w:rsid w:val="001D7748"/>
    <w:rsid w:val="001E0F92"/>
    <w:rsid w:val="001E1F6E"/>
    <w:rsid w:val="001E7652"/>
    <w:rsid w:val="001F104E"/>
    <w:rsid w:val="001F1E8A"/>
    <w:rsid w:val="001F1E9B"/>
    <w:rsid w:val="001F2085"/>
    <w:rsid w:val="001F35AF"/>
    <w:rsid w:val="001F3BA5"/>
    <w:rsid w:val="001F4099"/>
    <w:rsid w:val="001F4F35"/>
    <w:rsid w:val="001F55A9"/>
    <w:rsid w:val="001F71B8"/>
    <w:rsid w:val="001F788F"/>
    <w:rsid w:val="001F7C97"/>
    <w:rsid w:val="001F7E38"/>
    <w:rsid w:val="0020155C"/>
    <w:rsid w:val="002019DD"/>
    <w:rsid w:val="002023CD"/>
    <w:rsid w:val="00202528"/>
    <w:rsid w:val="00202631"/>
    <w:rsid w:val="00204ADE"/>
    <w:rsid w:val="00204B57"/>
    <w:rsid w:val="002058C5"/>
    <w:rsid w:val="00205F11"/>
    <w:rsid w:val="0020674C"/>
    <w:rsid w:val="00206B8E"/>
    <w:rsid w:val="002070C4"/>
    <w:rsid w:val="00210814"/>
    <w:rsid w:val="00211DBF"/>
    <w:rsid w:val="002123B2"/>
    <w:rsid w:val="00212CAF"/>
    <w:rsid w:val="00212E70"/>
    <w:rsid w:val="00213C5E"/>
    <w:rsid w:val="00215428"/>
    <w:rsid w:val="002155BB"/>
    <w:rsid w:val="00215D1A"/>
    <w:rsid w:val="00215F7B"/>
    <w:rsid w:val="002161C9"/>
    <w:rsid w:val="0021755C"/>
    <w:rsid w:val="00217FE0"/>
    <w:rsid w:val="00220161"/>
    <w:rsid w:val="00220183"/>
    <w:rsid w:val="002207BA"/>
    <w:rsid w:val="00222E98"/>
    <w:rsid w:val="002235FC"/>
    <w:rsid w:val="00224B45"/>
    <w:rsid w:val="002261B7"/>
    <w:rsid w:val="002267A9"/>
    <w:rsid w:val="00226EFA"/>
    <w:rsid w:val="00227CB6"/>
    <w:rsid w:val="00230110"/>
    <w:rsid w:val="002311A1"/>
    <w:rsid w:val="002311A5"/>
    <w:rsid w:val="00231860"/>
    <w:rsid w:val="00231D0D"/>
    <w:rsid w:val="00231E3D"/>
    <w:rsid w:val="0023251C"/>
    <w:rsid w:val="00233E09"/>
    <w:rsid w:val="0023454F"/>
    <w:rsid w:val="00234AD4"/>
    <w:rsid w:val="00234DB4"/>
    <w:rsid w:val="0023530F"/>
    <w:rsid w:val="002353D4"/>
    <w:rsid w:val="002362DC"/>
    <w:rsid w:val="00236507"/>
    <w:rsid w:val="002366E4"/>
    <w:rsid w:val="00237585"/>
    <w:rsid w:val="00237E39"/>
    <w:rsid w:val="00240417"/>
    <w:rsid w:val="0024042F"/>
    <w:rsid w:val="002421F9"/>
    <w:rsid w:val="0024312D"/>
    <w:rsid w:val="00243AB2"/>
    <w:rsid w:val="00244E85"/>
    <w:rsid w:val="002450E4"/>
    <w:rsid w:val="002455EB"/>
    <w:rsid w:val="00245DB4"/>
    <w:rsid w:val="00246462"/>
    <w:rsid w:val="002476FD"/>
    <w:rsid w:val="002477A8"/>
    <w:rsid w:val="0025016B"/>
    <w:rsid w:val="00250841"/>
    <w:rsid w:val="002513F4"/>
    <w:rsid w:val="00252844"/>
    <w:rsid w:val="0025372A"/>
    <w:rsid w:val="0025425B"/>
    <w:rsid w:val="002545AB"/>
    <w:rsid w:val="0025482E"/>
    <w:rsid w:val="00254CEE"/>
    <w:rsid w:val="00255B40"/>
    <w:rsid w:val="002570A4"/>
    <w:rsid w:val="002576CF"/>
    <w:rsid w:val="002577D8"/>
    <w:rsid w:val="002579ED"/>
    <w:rsid w:val="00260E81"/>
    <w:rsid w:val="002610F5"/>
    <w:rsid w:val="0026170D"/>
    <w:rsid w:val="00261824"/>
    <w:rsid w:val="002634F9"/>
    <w:rsid w:val="002639F4"/>
    <w:rsid w:val="002648D9"/>
    <w:rsid w:val="00264980"/>
    <w:rsid w:val="00264AB5"/>
    <w:rsid w:val="0026668D"/>
    <w:rsid w:val="00266D22"/>
    <w:rsid w:val="002671E2"/>
    <w:rsid w:val="0026791A"/>
    <w:rsid w:val="00267B65"/>
    <w:rsid w:val="00274397"/>
    <w:rsid w:val="00274EC3"/>
    <w:rsid w:val="002757B7"/>
    <w:rsid w:val="00275F7A"/>
    <w:rsid w:val="00276AD1"/>
    <w:rsid w:val="00277854"/>
    <w:rsid w:val="00277FD7"/>
    <w:rsid w:val="00280379"/>
    <w:rsid w:val="00280C48"/>
    <w:rsid w:val="00281186"/>
    <w:rsid w:val="00281220"/>
    <w:rsid w:val="00281920"/>
    <w:rsid w:val="0028293B"/>
    <w:rsid w:val="00282D95"/>
    <w:rsid w:val="00284FE0"/>
    <w:rsid w:val="002854CE"/>
    <w:rsid w:val="00287CBC"/>
    <w:rsid w:val="002901BE"/>
    <w:rsid w:val="00292836"/>
    <w:rsid w:val="0029297F"/>
    <w:rsid w:val="0029490F"/>
    <w:rsid w:val="00297083"/>
    <w:rsid w:val="00297A68"/>
    <w:rsid w:val="00297DAD"/>
    <w:rsid w:val="002A070F"/>
    <w:rsid w:val="002A0D93"/>
    <w:rsid w:val="002A0DDE"/>
    <w:rsid w:val="002A15C6"/>
    <w:rsid w:val="002A2DB8"/>
    <w:rsid w:val="002A4083"/>
    <w:rsid w:val="002A412C"/>
    <w:rsid w:val="002A4C2F"/>
    <w:rsid w:val="002A4C62"/>
    <w:rsid w:val="002A54EB"/>
    <w:rsid w:val="002A662D"/>
    <w:rsid w:val="002A6C14"/>
    <w:rsid w:val="002A788B"/>
    <w:rsid w:val="002B0007"/>
    <w:rsid w:val="002B14F3"/>
    <w:rsid w:val="002B1856"/>
    <w:rsid w:val="002B193E"/>
    <w:rsid w:val="002B1BF7"/>
    <w:rsid w:val="002B2134"/>
    <w:rsid w:val="002B48CF"/>
    <w:rsid w:val="002B5414"/>
    <w:rsid w:val="002B54E4"/>
    <w:rsid w:val="002B5952"/>
    <w:rsid w:val="002B5CEE"/>
    <w:rsid w:val="002B7248"/>
    <w:rsid w:val="002C2A0B"/>
    <w:rsid w:val="002C2BF1"/>
    <w:rsid w:val="002C2E4B"/>
    <w:rsid w:val="002C3017"/>
    <w:rsid w:val="002C3F5A"/>
    <w:rsid w:val="002C49AA"/>
    <w:rsid w:val="002C65F1"/>
    <w:rsid w:val="002C6DD5"/>
    <w:rsid w:val="002C7A20"/>
    <w:rsid w:val="002D0892"/>
    <w:rsid w:val="002D3387"/>
    <w:rsid w:val="002D51C9"/>
    <w:rsid w:val="002D5AE9"/>
    <w:rsid w:val="002D5E61"/>
    <w:rsid w:val="002D626C"/>
    <w:rsid w:val="002D6F56"/>
    <w:rsid w:val="002D72F2"/>
    <w:rsid w:val="002D74A1"/>
    <w:rsid w:val="002E0292"/>
    <w:rsid w:val="002E0563"/>
    <w:rsid w:val="002E2468"/>
    <w:rsid w:val="002E3701"/>
    <w:rsid w:val="002E40F4"/>
    <w:rsid w:val="002E5C2B"/>
    <w:rsid w:val="002E6316"/>
    <w:rsid w:val="002E654C"/>
    <w:rsid w:val="002E68C2"/>
    <w:rsid w:val="002E70A9"/>
    <w:rsid w:val="002F1A1E"/>
    <w:rsid w:val="002F1B99"/>
    <w:rsid w:val="002F200E"/>
    <w:rsid w:val="002F24C8"/>
    <w:rsid w:val="002F34D3"/>
    <w:rsid w:val="002F3525"/>
    <w:rsid w:val="002F35BE"/>
    <w:rsid w:val="002F36AB"/>
    <w:rsid w:val="002F4A94"/>
    <w:rsid w:val="002F4DD8"/>
    <w:rsid w:val="002F5077"/>
    <w:rsid w:val="002F56E6"/>
    <w:rsid w:val="002F63E0"/>
    <w:rsid w:val="00300DE7"/>
    <w:rsid w:val="00301384"/>
    <w:rsid w:val="00301D7B"/>
    <w:rsid w:val="00302F97"/>
    <w:rsid w:val="003068FD"/>
    <w:rsid w:val="00310635"/>
    <w:rsid w:val="00310A36"/>
    <w:rsid w:val="00311081"/>
    <w:rsid w:val="00311D31"/>
    <w:rsid w:val="00311F1C"/>
    <w:rsid w:val="00312D36"/>
    <w:rsid w:val="0031507F"/>
    <w:rsid w:val="00315688"/>
    <w:rsid w:val="003158E0"/>
    <w:rsid w:val="00316697"/>
    <w:rsid w:val="00321784"/>
    <w:rsid w:val="00323888"/>
    <w:rsid w:val="0032435D"/>
    <w:rsid w:val="00324BE2"/>
    <w:rsid w:val="0032562F"/>
    <w:rsid w:val="00330532"/>
    <w:rsid w:val="00332038"/>
    <w:rsid w:val="0033233E"/>
    <w:rsid w:val="0033263A"/>
    <w:rsid w:val="0033325C"/>
    <w:rsid w:val="00333DEC"/>
    <w:rsid w:val="00334DDF"/>
    <w:rsid w:val="00335246"/>
    <w:rsid w:val="003362FF"/>
    <w:rsid w:val="00336FBE"/>
    <w:rsid w:val="003373E8"/>
    <w:rsid w:val="0034037F"/>
    <w:rsid w:val="00340405"/>
    <w:rsid w:val="00340A03"/>
    <w:rsid w:val="00341C84"/>
    <w:rsid w:val="003426FD"/>
    <w:rsid w:val="00343EB6"/>
    <w:rsid w:val="00344BAA"/>
    <w:rsid w:val="0034505E"/>
    <w:rsid w:val="00345A01"/>
    <w:rsid w:val="00351A36"/>
    <w:rsid w:val="00351AC3"/>
    <w:rsid w:val="003522BC"/>
    <w:rsid w:val="00353F4F"/>
    <w:rsid w:val="0035555D"/>
    <w:rsid w:val="00355F1A"/>
    <w:rsid w:val="00357C3D"/>
    <w:rsid w:val="003600F9"/>
    <w:rsid w:val="003609BB"/>
    <w:rsid w:val="003610D3"/>
    <w:rsid w:val="0036120A"/>
    <w:rsid w:val="00361F52"/>
    <w:rsid w:val="003620BE"/>
    <w:rsid w:val="0036227E"/>
    <w:rsid w:val="00364DDF"/>
    <w:rsid w:val="00365655"/>
    <w:rsid w:val="00365CCC"/>
    <w:rsid w:val="00367C75"/>
    <w:rsid w:val="00367CA2"/>
    <w:rsid w:val="00370289"/>
    <w:rsid w:val="00370526"/>
    <w:rsid w:val="00371712"/>
    <w:rsid w:val="003726C7"/>
    <w:rsid w:val="003732AF"/>
    <w:rsid w:val="00375939"/>
    <w:rsid w:val="00375B52"/>
    <w:rsid w:val="00375FEB"/>
    <w:rsid w:val="00376D92"/>
    <w:rsid w:val="00376EC7"/>
    <w:rsid w:val="003772BA"/>
    <w:rsid w:val="003779AA"/>
    <w:rsid w:val="00380B2A"/>
    <w:rsid w:val="003810EF"/>
    <w:rsid w:val="00381B6A"/>
    <w:rsid w:val="003828EE"/>
    <w:rsid w:val="0038303A"/>
    <w:rsid w:val="00383634"/>
    <w:rsid w:val="00383EF3"/>
    <w:rsid w:val="00385372"/>
    <w:rsid w:val="00385536"/>
    <w:rsid w:val="003871A7"/>
    <w:rsid w:val="00387B2D"/>
    <w:rsid w:val="00391260"/>
    <w:rsid w:val="0039149A"/>
    <w:rsid w:val="0039162C"/>
    <w:rsid w:val="00391786"/>
    <w:rsid w:val="0039269D"/>
    <w:rsid w:val="00392C43"/>
    <w:rsid w:val="00392CC8"/>
    <w:rsid w:val="00392E6C"/>
    <w:rsid w:val="00394711"/>
    <w:rsid w:val="00395213"/>
    <w:rsid w:val="003A0ADD"/>
    <w:rsid w:val="003A1EF8"/>
    <w:rsid w:val="003A2007"/>
    <w:rsid w:val="003A2A03"/>
    <w:rsid w:val="003A31B8"/>
    <w:rsid w:val="003A40ED"/>
    <w:rsid w:val="003A4EB1"/>
    <w:rsid w:val="003A5206"/>
    <w:rsid w:val="003A523E"/>
    <w:rsid w:val="003A5AA2"/>
    <w:rsid w:val="003A5DFB"/>
    <w:rsid w:val="003A64FA"/>
    <w:rsid w:val="003A6EFA"/>
    <w:rsid w:val="003A7B4D"/>
    <w:rsid w:val="003B07A3"/>
    <w:rsid w:val="003B2618"/>
    <w:rsid w:val="003B2FE9"/>
    <w:rsid w:val="003B5B97"/>
    <w:rsid w:val="003B5BDE"/>
    <w:rsid w:val="003B7C81"/>
    <w:rsid w:val="003C3062"/>
    <w:rsid w:val="003C392E"/>
    <w:rsid w:val="003C4D2A"/>
    <w:rsid w:val="003C54D8"/>
    <w:rsid w:val="003C657A"/>
    <w:rsid w:val="003C79CD"/>
    <w:rsid w:val="003D0C48"/>
    <w:rsid w:val="003D212C"/>
    <w:rsid w:val="003D2A8A"/>
    <w:rsid w:val="003D2CEF"/>
    <w:rsid w:val="003D2E9E"/>
    <w:rsid w:val="003D481A"/>
    <w:rsid w:val="003D4DB3"/>
    <w:rsid w:val="003D5B0F"/>
    <w:rsid w:val="003D6F47"/>
    <w:rsid w:val="003D76C3"/>
    <w:rsid w:val="003D76E3"/>
    <w:rsid w:val="003E1AAF"/>
    <w:rsid w:val="003E1DDD"/>
    <w:rsid w:val="003E207E"/>
    <w:rsid w:val="003E5116"/>
    <w:rsid w:val="003E5758"/>
    <w:rsid w:val="003E58A3"/>
    <w:rsid w:val="003E6BC8"/>
    <w:rsid w:val="003E728C"/>
    <w:rsid w:val="003F0075"/>
    <w:rsid w:val="003F0388"/>
    <w:rsid w:val="003F1ECC"/>
    <w:rsid w:val="003F2A08"/>
    <w:rsid w:val="003F2C0D"/>
    <w:rsid w:val="003F3AB3"/>
    <w:rsid w:val="003F3F08"/>
    <w:rsid w:val="003F5375"/>
    <w:rsid w:val="003F53B9"/>
    <w:rsid w:val="003F55B6"/>
    <w:rsid w:val="003F646F"/>
    <w:rsid w:val="003F6684"/>
    <w:rsid w:val="00400240"/>
    <w:rsid w:val="0040099C"/>
    <w:rsid w:val="00400D32"/>
    <w:rsid w:val="00400EA1"/>
    <w:rsid w:val="00400F36"/>
    <w:rsid w:val="004028B4"/>
    <w:rsid w:val="00404540"/>
    <w:rsid w:val="00404ED9"/>
    <w:rsid w:val="00405603"/>
    <w:rsid w:val="00405A14"/>
    <w:rsid w:val="00406841"/>
    <w:rsid w:val="0040715D"/>
    <w:rsid w:val="004078D2"/>
    <w:rsid w:val="0041061A"/>
    <w:rsid w:val="0041115C"/>
    <w:rsid w:val="00411C91"/>
    <w:rsid w:val="00412C54"/>
    <w:rsid w:val="00414507"/>
    <w:rsid w:val="004145DD"/>
    <w:rsid w:val="00415657"/>
    <w:rsid w:val="004157FD"/>
    <w:rsid w:val="00420C7B"/>
    <w:rsid w:val="00420E42"/>
    <w:rsid w:val="0042221F"/>
    <w:rsid w:val="00425181"/>
    <w:rsid w:val="00425476"/>
    <w:rsid w:val="0042549F"/>
    <w:rsid w:val="004262D9"/>
    <w:rsid w:val="00426AD2"/>
    <w:rsid w:val="0042742C"/>
    <w:rsid w:val="00427483"/>
    <w:rsid w:val="004309F3"/>
    <w:rsid w:val="00432321"/>
    <w:rsid w:val="004328B7"/>
    <w:rsid w:val="00432C1C"/>
    <w:rsid w:val="0043566C"/>
    <w:rsid w:val="004365E3"/>
    <w:rsid w:val="00437D35"/>
    <w:rsid w:val="0044065C"/>
    <w:rsid w:val="00440957"/>
    <w:rsid w:val="00440EDA"/>
    <w:rsid w:val="00441BD2"/>
    <w:rsid w:val="0044215D"/>
    <w:rsid w:val="00442F3F"/>
    <w:rsid w:val="00443D1F"/>
    <w:rsid w:val="00443EB9"/>
    <w:rsid w:val="004446AB"/>
    <w:rsid w:val="00445D5D"/>
    <w:rsid w:val="0045102F"/>
    <w:rsid w:val="00451319"/>
    <w:rsid w:val="0045192A"/>
    <w:rsid w:val="0045244C"/>
    <w:rsid w:val="00453296"/>
    <w:rsid w:val="004534CE"/>
    <w:rsid w:val="00454327"/>
    <w:rsid w:val="00455661"/>
    <w:rsid w:val="0045798F"/>
    <w:rsid w:val="004605EB"/>
    <w:rsid w:val="00460A05"/>
    <w:rsid w:val="00461F20"/>
    <w:rsid w:val="00463B72"/>
    <w:rsid w:val="0046403A"/>
    <w:rsid w:val="004640C3"/>
    <w:rsid w:val="0046455F"/>
    <w:rsid w:val="004659D5"/>
    <w:rsid w:val="00465F99"/>
    <w:rsid w:val="00466264"/>
    <w:rsid w:val="004666F3"/>
    <w:rsid w:val="00467742"/>
    <w:rsid w:val="00472A3C"/>
    <w:rsid w:val="004736C8"/>
    <w:rsid w:val="00475217"/>
    <w:rsid w:val="00476283"/>
    <w:rsid w:val="00477271"/>
    <w:rsid w:val="0047797E"/>
    <w:rsid w:val="004805AE"/>
    <w:rsid w:val="00480B75"/>
    <w:rsid w:val="00480EB3"/>
    <w:rsid w:val="00481597"/>
    <w:rsid w:val="00481EBD"/>
    <w:rsid w:val="00482859"/>
    <w:rsid w:val="00483412"/>
    <w:rsid w:val="00483796"/>
    <w:rsid w:val="004845C9"/>
    <w:rsid w:val="0048549C"/>
    <w:rsid w:val="00486909"/>
    <w:rsid w:val="00490D9F"/>
    <w:rsid w:val="0049196C"/>
    <w:rsid w:val="004926B3"/>
    <w:rsid w:val="0049396A"/>
    <w:rsid w:val="004940EC"/>
    <w:rsid w:val="004954B1"/>
    <w:rsid w:val="004974D7"/>
    <w:rsid w:val="004A15DD"/>
    <w:rsid w:val="004A256A"/>
    <w:rsid w:val="004A2794"/>
    <w:rsid w:val="004A29CB"/>
    <w:rsid w:val="004A58F3"/>
    <w:rsid w:val="004A61C5"/>
    <w:rsid w:val="004A6412"/>
    <w:rsid w:val="004A66B5"/>
    <w:rsid w:val="004A6981"/>
    <w:rsid w:val="004A6EBD"/>
    <w:rsid w:val="004A6EC5"/>
    <w:rsid w:val="004A7480"/>
    <w:rsid w:val="004A7D4D"/>
    <w:rsid w:val="004B0CC4"/>
    <w:rsid w:val="004B2EB9"/>
    <w:rsid w:val="004B43B4"/>
    <w:rsid w:val="004B490A"/>
    <w:rsid w:val="004B5804"/>
    <w:rsid w:val="004B75E5"/>
    <w:rsid w:val="004B79B6"/>
    <w:rsid w:val="004B7E2F"/>
    <w:rsid w:val="004C08BF"/>
    <w:rsid w:val="004C0FE3"/>
    <w:rsid w:val="004C2231"/>
    <w:rsid w:val="004C3EA6"/>
    <w:rsid w:val="004C631A"/>
    <w:rsid w:val="004D02D0"/>
    <w:rsid w:val="004D0432"/>
    <w:rsid w:val="004D15A4"/>
    <w:rsid w:val="004D274A"/>
    <w:rsid w:val="004D3086"/>
    <w:rsid w:val="004D412F"/>
    <w:rsid w:val="004D4DE6"/>
    <w:rsid w:val="004D5148"/>
    <w:rsid w:val="004D531D"/>
    <w:rsid w:val="004D677C"/>
    <w:rsid w:val="004D6856"/>
    <w:rsid w:val="004D6FC8"/>
    <w:rsid w:val="004D75E4"/>
    <w:rsid w:val="004E08B0"/>
    <w:rsid w:val="004E17DB"/>
    <w:rsid w:val="004E18B4"/>
    <w:rsid w:val="004E329E"/>
    <w:rsid w:val="004E4D9A"/>
    <w:rsid w:val="004E50F5"/>
    <w:rsid w:val="004E539D"/>
    <w:rsid w:val="004E55EC"/>
    <w:rsid w:val="004E5DD1"/>
    <w:rsid w:val="004F07BA"/>
    <w:rsid w:val="004F1635"/>
    <w:rsid w:val="004F1FBD"/>
    <w:rsid w:val="004F2619"/>
    <w:rsid w:val="004F3D56"/>
    <w:rsid w:val="004F5E47"/>
    <w:rsid w:val="004F73C8"/>
    <w:rsid w:val="004F7D98"/>
    <w:rsid w:val="005014ED"/>
    <w:rsid w:val="005025CD"/>
    <w:rsid w:val="00503C63"/>
    <w:rsid w:val="00503D88"/>
    <w:rsid w:val="00504131"/>
    <w:rsid w:val="00504C0B"/>
    <w:rsid w:val="00506512"/>
    <w:rsid w:val="00507A9B"/>
    <w:rsid w:val="005104DE"/>
    <w:rsid w:val="00510A5D"/>
    <w:rsid w:val="0051315C"/>
    <w:rsid w:val="00516F46"/>
    <w:rsid w:val="005173FD"/>
    <w:rsid w:val="0052044B"/>
    <w:rsid w:val="00520FB4"/>
    <w:rsid w:val="00521176"/>
    <w:rsid w:val="00521CAE"/>
    <w:rsid w:val="00521D79"/>
    <w:rsid w:val="00522153"/>
    <w:rsid w:val="00522934"/>
    <w:rsid w:val="00522968"/>
    <w:rsid w:val="00522E4E"/>
    <w:rsid w:val="00523989"/>
    <w:rsid w:val="00523D38"/>
    <w:rsid w:val="00524EEC"/>
    <w:rsid w:val="0052525B"/>
    <w:rsid w:val="00525B05"/>
    <w:rsid w:val="005269AC"/>
    <w:rsid w:val="0052739C"/>
    <w:rsid w:val="00527872"/>
    <w:rsid w:val="005307E7"/>
    <w:rsid w:val="005318AD"/>
    <w:rsid w:val="00532CC0"/>
    <w:rsid w:val="0053358B"/>
    <w:rsid w:val="005349D4"/>
    <w:rsid w:val="0053713E"/>
    <w:rsid w:val="0054007C"/>
    <w:rsid w:val="00540102"/>
    <w:rsid w:val="005406B4"/>
    <w:rsid w:val="00541224"/>
    <w:rsid w:val="00541C8D"/>
    <w:rsid w:val="00542891"/>
    <w:rsid w:val="005428F6"/>
    <w:rsid w:val="00544FF0"/>
    <w:rsid w:val="00545AAA"/>
    <w:rsid w:val="00545B3D"/>
    <w:rsid w:val="00547F6C"/>
    <w:rsid w:val="00550EBF"/>
    <w:rsid w:val="00551A9B"/>
    <w:rsid w:val="005530A8"/>
    <w:rsid w:val="00554CC3"/>
    <w:rsid w:val="005563AE"/>
    <w:rsid w:val="0055688F"/>
    <w:rsid w:val="00557CDE"/>
    <w:rsid w:val="00560FBA"/>
    <w:rsid w:val="00561002"/>
    <w:rsid w:val="00561170"/>
    <w:rsid w:val="0056118C"/>
    <w:rsid w:val="005612E8"/>
    <w:rsid w:val="005613E5"/>
    <w:rsid w:val="00561625"/>
    <w:rsid w:val="00561C11"/>
    <w:rsid w:val="00563B08"/>
    <w:rsid w:val="00563F05"/>
    <w:rsid w:val="00564B2E"/>
    <w:rsid w:val="00565AED"/>
    <w:rsid w:val="00567276"/>
    <w:rsid w:val="00567E09"/>
    <w:rsid w:val="00570CCE"/>
    <w:rsid w:val="0057106B"/>
    <w:rsid w:val="00571847"/>
    <w:rsid w:val="00572021"/>
    <w:rsid w:val="005722C9"/>
    <w:rsid w:val="00573DEB"/>
    <w:rsid w:val="00574250"/>
    <w:rsid w:val="005746C8"/>
    <w:rsid w:val="005749B7"/>
    <w:rsid w:val="005750DA"/>
    <w:rsid w:val="00575FD9"/>
    <w:rsid w:val="005761A0"/>
    <w:rsid w:val="00576CDD"/>
    <w:rsid w:val="00580B78"/>
    <w:rsid w:val="0058138F"/>
    <w:rsid w:val="00581F21"/>
    <w:rsid w:val="0058206B"/>
    <w:rsid w:val="0058299E"/>
    <w:rsid w:val="00583571"/>
    <w:rsid w:val="00584A06"/>
    <w:rsid w:val="00585294"/>
    <w:rsid w:val="00585BF4"/>
    <w:rsid w:val="005873BE"/>
    <w:rsid w:val="005902C5"/>
    <w:rsid w:val="00590921"/>
    <w:rsid w:val="005925FD"/>
    <w:rsid w:val="0059298F"/>
    <w:rsid w:val="00592B87"/>
    <w:rsid w:val="00593299"/>
    <w:rsid w:val="00593A05"/>
    <w:rsid w:val="00593B46"/>
    <w:rsid w:val="0059430C"/>
    <w:rsid w:val="00594D69"/>
    <w:rsid w:val="005954D3"/>
    <w:rsid w:val="005A08B6"/>
    <w:rsid w:val="005A22C1"/>
    <w:rsid w:val="005A467E"/>
    <w:rsid w:val="005A4BCC"/>
    <w:rsid w:val="005A4F05"/>
    <w:rsid w:val="005A4F46"/>
    <w:rsid w:val="005A5034"/>
    <w:rsid w:val="005A5472"/>
    <w:rsid w:val="005A568D"/>
    <w:rsid w:val="005A5EC2"/>
    <w:rsid w:val="005A5F27"/>
    <w:rsid w:val="005A5F4F"/>
    <w:rsid w:val="005B0448"/>
    <w:rsid w:val="005B046F"/>
    <w:rsid w:val="005B06D8"/>
    <w:rsid w:val="005B0E1E"/>
    <w:rsid w:val="005B1BDD"/>
    <w:rsid w:val="005B21CC"/>
    <w:rsid w:val="005B2E5E"/>
    <w:rsid w:val="005B3B51"/>
    <w:rsid w:val="005B47E6"/>
    <w:rsid w:val="005B7115"/>
    <w:rsid w:val="005C07E4"/>
    <w:rsid w:val="005C256B"/>
    <w:rsid w:val="005C28C1"/>
    <w:rsid w:val="005C3161"/>
    <w:rsid w:val="005C3422"/>
    <w:rsid w:val="005C4431"/>
    <w:rsid w:val="005C4E9D"/>
    <w:rsid w:val="005C5520"/>
    <w:rsid w:val="005C5CB0"/>
    <w:rsid w:val="005C70CD"/>
    <w:rsid w:val="005D0E34"/>
    <w:rsid w:val="005D106A"/>
    <w:rsid w:val="005D2EBA"/>
    <w:rsid w:val="005D30FB"/>
    <w:rsid w:val="005D3447"/>
    <w:rsid w:val="005D4DBB"/>
    <w:rsid w:val="005D5C97"/>
    <w:rsid w:val="005D623B"/>
    <w:rsid w:val="005D7D25"/>
    <w:rsid w:val="005E0408"/>
    <w:rsid w:val="005E109A"/>
    <w:rsid w:val="005E1F33"/>
    <w:rsid w:val="005E2595"/>
    <w:rsid w:val="005E37CF"/>
    <w:rsid w:val="005E41C7"/>
    <w:rsid w:val="005E4C67"/>
    <w:rsid w:val="005E4DE0"/>
    <w:rsid w:val="005E621F"/>
    <w:rsid w:val="005E6A6C"/>
    <w:rsid w:val="005E7CE3"/>
    <w:rsid w:val="005F24F0"/>
    <w:rsid w:val="005F4EC7"/>
    <w:rsid w:val="005F5CE0"/>
    <w:rsid w:val="005F627C"/>
    <w:rsid w:val="00601784"/>
    <w:rsid w:val="00601FCC"/>
    <w:rsid w:val="0060225E"/>
    <w:rsid w:val="0060372F"/>
    <w:rsid w:val="0060408E"/>
    <w:rsid w:val="00604D10"/>
    <w:rsid w:val="00605840"/>
    <w:rsid w:val="00606447"/>
    <w:rsid w:val="0060687F"/>
    <w:rsid w:val="00606FB2"/>
    <w:rsid w:val="00610A4A"/>
    <w:rsid w:val="00610CA8"/>
    <w:rsid w:val="0061371C"/>
    <w:rsid w:val="00613A3E"/>
    <w:rsid w:val="00614063"/>
    <w:rsid w:val="006145CD"/>
    <w:rsid w:val="0061471E"/>
    <w:rsid w:val="00614DFD"/>
    <w:rsid w:val="006159D8"/>
    <w:rsid w:val="00615C82"/>
    <w:rsid w:val="00615CA5"/>
    <w:rsid w:val="006160C9"/>
    <w:rsid w:val="00616559"/>
    <w:rsid w:val="00616B68"/>
    <w:rsid w:val="00621B09"/>
    <w:rsid w:val="00624330"/>
    <w:rsid w:val="00624671"/>
    <w:rsid w:val="00624798"/>
    <w:rsid w:val="006254D3"/>
    <w:rsid w:val="0062557F"/>
    <w:rsid w:val="006258F6"/>
    <w:rsid w:val="00626649"/>
    <w:rsid w:val="00626F11"/>
    <w:rsid w:val="00626F2F"/>
    <w:rsid w:val="00627C2B"/>
    <w:rsid w:val="00631B2C"/>
    <w:rsid w:val="00631E06"/>
    <w:rsid w:val="006334B4"/>
    <w:rsid w:val="00633632"/>
    <w:rsid w:val="00633D75"/>
    <w:rsid w:val="00636894"/>
    <w:rsid w:val="006369E8"/>
    <w:rsid w:val="00636F9D"/>
    <w:rsid w:val="0063706B"/>
    <w:rsid w:val="00637785"/>
    <w:rsid w:val="00640B38"/>
    <w:rsid w:val="00640E06"/>
    <w:rsid w:val="00643319"/>
    <w:rsid w:val="00643364"/>
    <w:rsid w:val="00643EA6"/>
    <w:rsid w:val="00644B76"/>
    <w:rsid w:val="00645056"/>
    <w:rsid w:val="00645462"/>
    <w:rsid w:val="00647053"/>
    <w:rsid w:val="00650B81"/>
    <w:rsid w:val="0065181D"/>
    <w:rsid w:val="00652B3D"/>
    <w:rsid w:val="00654E61"/>
    <w:rsid w:val="00655968"/>
    <w:rsid w:val="00655CD3"/>
    <w:rsid w:val="00656244"/>
    <w:rsid w:val="00656D24"/>
    <w:rsid w:val="00656F11"/>
    <w:rsid w:val="006574BD"/>
    <w:rsid w:val="00660411"/>
    <w:rsid w:val="00661805"/>
    <w:rsid w:val="00662044"/>
    <w:rsid w:val="006629FF"/>
    <w:rsid w:val="006635C2"/>
    <w:rsid w:val="006643AD"/>
    <w:rsid w:val="006647E0"/>
    <w:rsid w:val="00666443"/>
    <w:rsid w:val="00666AC6"/>
    <w:rsid w:val="00667154"/>
    <w:rsid w:val="00674D6E"/>
    <w:rsid w:val="0067546F"/>
    <w:rsid w:val="00675558"/>
    <w:rsid w:val="00675FFF"/>
    <w:rsid w:val="00681277"/>
    <w:rsid w:val="00681554"/>
    <w:rsid w:val="00683569"/>
    <w:rsid w:val="00683629"/>
    <w:rsid w:val="00683D93"/>
    <w:rsid w:val="00684220"/>
    <w:rsid w:val="006842C5"/>
    <w:rsid w:val="006865D4"/>
    <w:rsid w:val="00687D1B"/>
    <w:rsid w:val="00691424"/>
    <w:rsid w:val="00692183"/>
    <w:rsid w:val="00692A7D"/>
    <w:rsid w:val="0069540F"/>
    <w:rsid w:val="00695928"/>
    <w:rsid w:val="00695A68"/>
    <w:rsid w:val="00695CE7"/>
    <w:rsid w:val="00695D31"/>
    <w:rsid w:val="00697563"/>
    <w:rsid w:val="006A0E06"/>
    <w:rsid w:val="006A1169"/>
    <w:rsid w:val="006A1202"/>
    <w:rsid w:val="006A202F"/>
    <w:rsid w:val="006A2F5A"/>
    <w:rsid w:val="006A2FE1"/>
    <w:rsid w:val="006A6093"/>
    <w:rsid w:val="006A760D"/>
    <w:rsid w:val="006A79CE"/>
    <w:rsid w:val="006B0B6E"/>
    <w:rsid w:val="006B0FBE"/>
    <w:rsid w:val="006B131C"/>
    <w:rsid w:val="006B246B"/>
    <w:rsid w:val="006B2493"/>
    <w:rsid w:val="006B28AA"/>
    <w:rsid w:val="006B2B33"/>
    <w:rsid w:val="006B2BC1"/>
    <w:rsid w:val="006B31B5"/>
    <w:rsid w:val="006B3227"/>
    <w:rsid w:val="006B4549"/>
    <w:rsid w:val="006B7D73"/>
    <w:rsid w:val="006C02B3"/>
    <w:rsid w:val="006C0A98"/>
    <w:rsid w:val="006C0C46"/>
    <w:rsid w:val="006C343D"/>
    <w:rsid w:val="006C4461"/>
    <w:rsid w:val="006C4496"/>
    <w:rsid w:val="006C6141"/>
    <w:rsid w:val="006C658F"/>
    <w:rsid w:val="006C6DC3"/>
    <w:rsid w:val="006C7250"/>
    <w:rsid w:val="006C75D5"/>
    <w:rsid w:val="006C7AE9"/>
    <w:rsid w:val="006C7C3E"/>
    <w:rsid w:val="006C7D1F"/>
    <w:rsid w:val="006D04D6"/>
    <w:rsid w:val="006D05A2"/>
    <w:rsid w:val="006D2214"/>
    <w:rsid w:val="006D3336"/>
    <w:rsid w:val="006D3920"/>
    <w:rsid w:val="006D3C0E"/>
    <w:rsid w:val="006D44F8"/>
    <w:rsid w:val="006D46AE"/>
    <w:rsid w:val="006D4E4D"/>
    <w:rsid w:val="006D4EE7"/>
    <w:rsid w:val="006D5043"/>
    <w:rsid w:val="006D5504"/>
    <w:rsid w:val="006D55F7"/>
    <w:rsid w:val="006E001B"/>
    <w:rsid w:val="006E00A9"/>
    <w:rsid w:val="006E00C7"/>
    <w:rsid w:val="006E1646"/>
    <w:rsid w:val="006E1C56"/>
    <w:rsid w:val="006E34D6"/>
    <w:rsid w:val="006E41E2"/>
    <w:rsid w:val="006E505F"/>
    <w:rsid w:val="006E6AA7"/>
    <w:rsid w:val="006E7817"/>
    <w:rsid w:val="006F053C"/>
    <w:rsid w:val="006F0571"/>
    <w:rsid w:val="006F0A08"/>
    <w:rsid w:val="006F0C24"/>
    <w:rsid w:val="006F3861"/>
    <w:rsid w:val="006F4626"/>
    <w:rsid w:val="006F4D8A"/>
    <w:rsid w:val="006F6111"/>
    <w:rsid w:val="006F64EF"/>
    <w:rsid w:val="006F655A"/>
    <w:rsid w:val="006F68E2"/>
    <w:rsid w:val="006F6AE2"/>
    <w:rsid w:val="006F6C59"/>
    <w:rsid w:val="00701CFE"/>
    <w:rsid w:val="00702969"/>
    <w:rsid w:val="0070334F"/>
    <w:rsid w:val="00704283"/>
    <w:rsid w:val="0070535F"/>
    <w:rsid w:val="00705C8E"/>
    <w:rsid w:val="00711870"/>
    <w:rsid w:val="00711AE4"/>
    <w:rsid w:val="0071205E"/>
    <w:rsid w:val="007169A1"/>
    <w:rsid w:val="00716B14"/>
    <w:rsid w:val="0072071B"/>
    <w:rsid w:val="00720883"/>
    <w:rsid w:val="0072106C"/>
    <w:rsid w:val="00721B4E"/>
    <w:rsid w:val="00722A61"/>
    <w:rsid w:val="007231C0"/>
    <w:rsid w:val="00723D0B"/>
    <w:rsid w:val="00723F25"/>
    <w:rsid w:val="0072424D"/>
    <w:rsid w:val="00726759"/>
    <w:rsid w:val="00726F9F"/>
    <w:rsid w:val="007317A7"/>
    <w:rsid w:val="007327D2"/>
    <w:rsid w:val="007353DA"/>
    <w:rsid w:val="00735795"/>
    <w:rsid w:val="00735934"/>
    <w:rsid w:val="0073689F"/>
    <w:rsid w:val="00737098"/>
    <w:rsid w:val="0073725D"/>
    <w:rsid w:val="00740D94"/>
    <w:rsid w:val="0074108A"/>
    <w:rsid w:val="00741A11"/>
    <w:rsid w:val="00742B15"/>
    <w:rsid w:val="00743496"/>
    <w:rsid w:val="00744509"/>
    <w:rsid w:val="00744924"/>
    <w:rsid w:val="00744B54"/>
    <w:rsid w:val="00744FE1"/>
    <w:rsid w:val="0074630C"/>
    <w:rsid w:val="00746A5A"/>
    <w:rsid w:val="00747C63"/>
    <w:rsid w:val="00747DD7"/>
    <w:rsid w:val="00750D2E"/>
    <w:rsid w:val="007519DC"/>
    <w:rsid w:val="00751B70"/>
    <w:rsid w:val="0075258D"/>
    <w:rsid w:val="00752771"/>
    <w:rsid w:val="00754FAE"/>
    <w:rsid w:val="007554F4"/>
    <w:rsid w:val="0075555C"/>
    <w:rsid w:val="00756E24"/>
    <w:rsid w:val="007610E8"/>
    <w:rsid w:val="007633D8"/>
    <w:rsid w:val="007634E2"/>
    <w:rsid w:val="00763922"/>
    <w:rsid w:val="00764E4B"/>
    <w:rsid w:val="007666A8"/>
    <w:rsid w:val="00767673"/>
    <w:rsid w:val="00767926"/>
    <w:rsid w:val="00770BE7"/>
    <w:rsid w:val="00770DB4"/>
    <w:rsid w:val="00771343"/>
    <w:rsid w:val="00771EE6"/>
    <w:rsid w:val="007726D2"/>
    <w:rsid w:val="007729D2"/>
    <w:rsid w:val="007745C9"/>
    <w:rsid w:val="00774BC5"/>
    <w:rsid w:val="00774BE6"/>
    <w:rsid w:val="007753FD"/>
    <w:rsid w:val="0077581E"/>
    <w:rsid w:val="007773DF"/>
    <w:rsid w:val="00780FC1"/>
    <w:rsid w:val="00781179"/>
    <w:rsid w:val="00781983"/>
    <w:rsid w:val="00782052"/>
    <w:rsid w:val="00782552"/>
    <w:rsid w:val="00782ACD"/>
    <w:rsid w:val="00782DFA"/>
    <w:rsid w:val="0078439D"/>
    <w:rsid w:val="00784951"/>
    <w:rsid w:val="00785056"/>
    <w:rsid w:val="0078514A"/>
    <w:rsid w:val="00785427"/>
    <w:rsid w:val="0078697C"/>
    <w:rsid w:val="00786F28"/>
    <w:rsid w:val="00790D82"/>
    <w:rsid w:val="00791027"/>
    <w:rsid w:val="00791695"/>
    <w:rsid w:val="00792A95"/>
    <w:rsid w:val="007941BF"/>
    <w:rsid w:val="0079442A"/>
    <w:rsid w:val="0079496E"/>
    <w:rsid w:val="00795FE3"/>
    <w:rsid w:val="00796193"/>
    <w:rsid w:val="007961A6"/>
    <w:rsid w:val="00797E3F"/>
    <w:rsid w:val="007A0794"/>
    <w:rsid w:val="007A0F30"/>
    <w:rsid w:val="007A1A38"/>
    <w:rsid w:val="007A2F99"/>
    <w:rsid w:val="007A5F98"/>
    <w:rsid w:val="007A6369"/>
    <w:rsid w:val="007A7047"/>
    <w:rsid w:val="007A796B"/>
    <w:rsid w:val="007B12EC"/>
    <w:rsid w:val="007B2663"/>
    <w:rsid w:val="007B3BF6"/>
    <w:rsid w:val="007B3E88"/>
    <w:rsid w:val="007B501C"/>
    <w:rsid w:val="007B586B"/>
    <w:rsid w:val="007B6C59"/>
    <w:rsid w:val="007B6D76"/>
    <w:rsid w:val="007C04C0"/>
    <w:rsid w:val="007C1A03"/>
    <w:rsid w:val="007C3434"/>
    <w:rsid w:val="007C34FA"/>
    <w:rsid w:val="007C3EBE"/>
    <w:rsid w:val="007C419C"/>
    <w:rsid w:val="007C4C68"/>
    <w:rsid w:val="007D09DF"/>
    <w:rsid w:val="007D09F9"/>
    <w:rsid w:val="007D5B8B"/>
    <w:rsid w:val="007D674F"/>
    <w:rsid w:val="007D6CF4"/>
    <w:rsid w:val="007D72F1"/>
    <w:rsid w:val="007D7573"/>
    <w:rsid w:val="007D7CCF"/>
    <w:rsid w:val="007E0966"/>
    <w:rsid w:val="007E1BEF"/>
    <w:rsid w:val="007E2F18"/>
    <w:rsid w:val="007E373E"/>
    <w:rsid w:val="007E405C"/>
    <w:rsid w:val="007E444E"/>
    <w:rsid w:val="007E60B0"/>
    <w:rsid w:val="007E6A98"/>
    <w:rsid w:val="007E7434"/>
    <w:rsid w:val="007F0106"/>
    <w:rsid w:val="007F06EB"/>
    <w:rsid w:val="007F245B"/>
    <w:rsid w:val="007F295E"/>
    <w:rsid w:val="007F3242"/>
    <w:rsid w:val="007F3835"/>
    <w:rsid w:val="007F38F1"/>
    <w:rsid w:val="007F3CE3"/>
    <w:rsid w:val="007F56C5"/>
    <w:rsid w:val="007F67EA"/>
    <w:rsid w:val="007F6E22"/>
    <w:rsid w:val="007F7343"/>
    <w:rsid w:val="007F7FC4"/>
    <w:rsid w:val="00800001"/>
    <w:rsid w:val="008000E9"/>
    <w:rsid w:val="0080118C"/>
    <w:rsid w:val="00801267"/>
    <w:rsid w:val="008024C0"/>
    <w:rsid w:val="00803DCC"/>
    <w:rsid w:val="008045E4"/>
    <w:rsid w:val="008058C2"/>
    <w:rsid w:val="00805D12"/>
    <w:rsid w:val="00805DCB"/>
    <w:rsid w:val="00806A1B"/>
    <w:rsid w:val="00807003"/>
    <w:rsid w:val="00810B36"/>
    <w:rsid w:val="00811292"/>
    <w:rsid w:val="00812F2A"/>
    <w:rsid w:val="0081464D"/>
    <w:rsid w:val="00815C22"/>
    <w:rsid w:val="0081744C"/>
    <w:rsid w:val="00817B0C"/>
    <w:rsid w:val="008221EE"/>
    <w:rsid w:val="00824AFC"/>
    <w:rsid w:val="00824BD2"/>
    <w:rsid w:val="008252DC"/>
    <w:rsid w:val="00825E61"/>
    <w:rsid w:val="0082612F"/>
    <w:rsid w:val="00826D4C"/>
    <w:rsid w:val="00826FD5"/>
    <w:rsid w:val="00827513"/>
    <w:rsid w:val="00827CE0"/>
    <w:rsid w:val="008313F4"/>
    <w:rsid w:val="00831C71"/>
    <w:rsid w:val="00832247"/>
    <w:rsid w:val="008324CE"/>
    <w:rsid w:val="008338CA"/>
    <w:rsid w:val="008352C9"/>
    <w:rsid w:val="008358BC"/>
    <w:rsid w:val="00835A7D"/>
    <w:rsid w:val="00836309"/>
    <w:rsid w:val="00836B5A"/>
    <w:rsid w:val="00837391"/>
    <w:rsid w:val="00837812"/>
    <w:rsid w:val="0084056E"/>
    <w:rsid w:val="0084095D"/>
    <w:rsid w:val="008409AA"/>
    <w:rsid w:val="00841519"/>
    <w:rsid w:val="00841D20"/>
    <w:rsid w:val="00841E19"/>
    <w:rsid w:val="00842388"/>
    <w:rsid w:val="00842875"/>
    <w:rsid w:val="00842DB6"/>
    <w:rsid w:val="0084390A"/>
    <w:rsid w:val="00843D44"/>
    <w:rsid w:val="00844774"/>
    <w:rsid w:val="00845052"/>
    <w:rsid w:val="00846849"/>
    <w:rsid w:val="00850648"/>
    <w:rsid w:val="008517B2"/>
    <w:rsid w:val="008522D9"/>
    <w:rsid w:val="008543CE"/>
    <w:rsid w:val="008545FD"/>
    <w:rsid w:val="008551EF"/>
    <w:rsid w:val="0085694E"/>
    <w:rsid w:val="0085732B"/>
    <w:rsid w:val="008602BE"/>
    <w:rsid w:val="0086074F"/>
    <w:rsid w:val="008622FC"/>
    <w:rsid w:val="00863C1B"/>
    <w:rsid w:val="008642D5"/>
    <w:rsid w:val="00865792"/>
    <w:rsid w:val="0086657E"/>
    <w:rsid w:val="00867817"/>
    <w:rsid w:val="008678CB"/>
    <w:rsid w:val="00870511"/>
    <w:rsid w:val="008714A7"/>
    <w:rsid w:val="00873645"/>
    <w:rsid w:val="00873D75"/>
    <w:rsid w:val="00873EDC"/>
    <w:rsid w:val="0087506C"/>
    <w:rsid w:val="00875ED4"/>
    <w:rsid w:val="00876BFC"/>
    <w:rsid w:val="00877B66"/>
    <w:rsid w:val="00880323"/>
    <w:rsid w:val="00881815"/>
    <w:rsid w:val="00881C3B"/>
    <w:rsid w:val="00882501"/>
    <w:rsid w:val="00882561"/>
    <w:rsid w:val="008838F1"/>
    <w:rsid w:val="00883C63"/>
    <w:rsid w:val="00884B83"/>
    <w:rsid w:val="00885E5D"/>
    <w:rsid w:val="00886EF9"/>
    <w:rsid w:val="008900DB"/>
    <w:rsid w:val="00890376"/>
    <w:rsid w:val="00890DF5"/>
    <w:rsid w:val="00890F6C"/>
    <w:rsid w:val="00891216"/>
    <w:rsid w:val="00892547"/>
    <w:rsid w:val="00892E74"/>
    <w:rsid w:val="0089434B"/>
    <w:rsid w:val="008954E0"/>
    <w:rsid w:val="00895AC1"/>
    <w:rsid w:val="00895E21"/>
    <w:rsid w:val="00896665"/>
    <w:rsid w:val="00896B0D"/>
    <w:rsid w:val="008A050C"/>
    <w:rsid w:val="008A1836"/>
    <w:rsid w:val="008A1A2A"/>
    <w:rsid w:val="008A2B74"/>
    <w:rsid w:val="008A2C63"/>
    <w:rsid w:val="008A3AD9"/>
    <w:rsid w:val="008A3DD2"/>
    <w:rsid w:val="008A427B"/>
    <w:rsid w:val="008A538B"/>
    <w:rsid w:val="008A57FB"/>
    <w:rsid w:val="008A5C87"/>
    <w:rsid w:val="008A6959"/>
    <w:rsid w:val="008A6F61"/>
    <w:rsid w:val="008B023E"/>
    <w:rsid w:val="008B19FC"/>
    <w:rsid w:val="008B1D37"/>
    <w:rsid w:val="008B2E78"/>
    <w:rsid w:val="008B3618"/>
    <w:rsid w:val="008B3ACD"/>
    <w:rsid w:val="008B477D"/>
    <w:rsid w:val="008B5B0F"/>
    <w:rsid w:val="008B5EFD"/>
    <w:rsid w:val="008B6269"/>
    <w:rsid w:val="008B69BF"/>
    <w:rsid w:val="008B6F72"/>
    <w:rsid w:val="008B72EF"/>
    <w:rsid w:val="008B772A"/>
    <w:rsid w:val="008C024A"/>
    <w:rsid w:val="008C0319"/>
    <w:rsid w:val="008C0BBB"/>
    <w:rsid w:val="008C1E86"/>
    <w:rsid w:val="008C72BC"/>
    <w:rsid w:val="008C77BA"/>
    <w:rsid w:val="008C7F4E"/>
    <w:rsid w:val="008D002B"/>
    <w:rsid w:val="008D012D"/>
    <w:rsid w:val="008D07B6"/>
    <w:rsid w:val="008D0D1F"/>
    <w:rsid w:val="008D1FE7"/>
    <w:rsid w:val="008D25EF"/>
    <w:rsid w:val="008D2836"/>
    <w:rsid w:val="008D481B"/>
    <w:rsid w:val="008D5B4C"/>
    <w:rsid w:val="008D7A25"/>
    <w:rsid w:val="008E0D89"/>
    <w:rsid w:val="008E0E7C"/>
    <w:rsid w:val="008E156E"/>
    <w:rsid w:val="008E1CD3"/>
    <w:rsid w:val="008E3E9E"/>
    <w:rsid w:val="008E4DC3"/>
    <w:rsid w:val="008E5159"/>
    <w:rsid w:val="008E5D1E"/>
    <w:rsid w:val="008F052A"/>
    <w:rsid w:val="008F1282"/>
    <w:rsid w:val="008F4E0B"/>
    <w:rsid w:val="008F4F35"/>
    <w:rsid w:val="008F59C9"/>
    <w:rsid w:val="008F708A"/>
    <w:rsid w:val="00900CE1"/>
    <w:rsid w:val="00901784"/>
    <w:rsid w:val="00903A9C"/>
    <w:rsid w:val="00904626"/>
    <w:rsid w:val="009051E6"/>
    <w:rsid w:val="009053DA"/>
    <w:rsid w:val="009054BF"/>
    <w:rsid w:val="00905C0A"/>
    <w:rsid w:val="00907783"/>
    <w:rsid w:val="00907B69"/>
    <w:rsid w:val="00910E04"/>
    <w:rsid w:val="009117F5"/>
    <w:rsid w:val="00911842"/>
    <w:rsid w:val="009121A0"/>
    <w:rsid w:val="0091274F"/>
    <w:rsid w:val="0091290A"/>
    <w:rsid w:val="00914F0D"/>
    <w:rsid w:val="00915A3F"/>
    <w:rsid w:val="00916059"/>
    <w:rsid w:val="0091633C"/>
    <w:rsid w:val="00916C95"/>
    <w:rsid w:val="00916CFF"/>
    <w:rsid w:val="009209FB"/>
    <w:rsid w:val="009210E8"/>
    <w:rsid w:val="00921712"/>
    <w:rsid w:val="0092253B"/>
    <w:rsid w:val="00922771"/>
    <w:rsid w:val="0092389E"/>
    <w:rsid w:val="009242AC"/>
    <w:rsid w:val="00925109"/>
    <w:rsid w:val="009258C1"/>
    <w:rsid w:val="00925CCC"/>
    <w:rsid w:val="0092633C"/>
    <w:rsid w:val="009265C1"/>
    <w:rsid w:val="009265DC"/>
    <w:rsid w:val="00926819"/>
    <w:rsid w:val="0093052D"/>
    <w:rsid w:val="00932466"/>
    <w:rsid w:val="009326BD"/>
    <w:rsid w:val="009338A4"/>
    <w:rsid w:val="0093571B"/>
    <w:rsid w:val="0093616B"/>
    <w:rsid w:val="00936485"/>
    <w:rsid w:val="009413C8"/>
    <w:rsid w:val="009416FD"/>
    <w:rsid w:val="00941A1D"/>
    <w:rsid w:val="00941A3F"/>
    <w:rsid w:val="009427E8"/>
    <w:rsid w:val="00942A72"/>
    <w:rsid w:val="00942D36"/>
    <w:rsid w:val="00943ABC"/>
    <w:rsid w:val="0094478F"/>
    <w:rsid w:val="00945698"/>
    <w:rsid w:val="00945B82"/>
    <w:rsid w:val="00947526"/>
    <w:rsid w:val="009504A2"/>
    <w:rsid w:val="00951084"/>
    <w:rsid w:val="00951696"/>
    <w:rsid w:val="00951777"/>
    <w:rsid w:val="00953563"/>
    <w:rsid w:val="009538A4"/>
    <w:rsid w:val="009555EF"/>
    <w:rsid w:val="00955D35"/>
    <w:rsid w:val="00957CD5"/>
    <w:rsid w:val="00960C76"/>
    <w:rsid w:val="009610A1"/>
    <w:rsid w:val="00961688"/>
    <w:rsid w:val="009623D8"/>
    <w:rsid w:val="009628E2"/>
    <w:rsid w:val="00963419"/>
    <w:rsid w:val="00963986"/>
    <w:rsid w:val="0096441E"/>
    <w:rsid w:val="0096602B"/>
    <w:rsid w:val="00966097"/>
    <w:rsid w:val="009666AB"/>
    <w:rsid w:val="009678CF"/>
    <w:rsid w:val="00967977"/>
    <w:rsid w:val="009700FE"/>
    <w:rsid w:val="00970525"/>
    <w:rsid w:val="00970CF2"/>
    <w:rsid w:val="009713DF"/>
    <w:rsid w:val="00974EC4"/>
    <w:rsid w:val="00975B5B"/>
    <w:rsid w:val="00976062"/>
    <w:rsid w:val="009807A0"/>
    <w:rsid w:val="009811FC"/>
    <w:rsid w:val="009814AD"/>
    <w:rsid w:val="009818CA"/>
    <w:rsid w:val="00984702"/>
    <w:rsid w:val="0098477A"/>
    <w:rsid w:val="009876E8"/>
    <w:rsid w:val="00990AA9"/>
    <w:rsid w:val="00990E0E"/>
    <w:rsid w:val="00991B6E"/>
    <w:rsid w:val="00991DA9"/>
    <w:rsid w:val="00992084"/>
    <w:rsid w:val="00992758"/>
    <w:rsid w:val="00993B1D"/>
    <w:rsid w:val="009940A4"/>
    <w:rsid w:val="00996EBA"/>
    <w:rsid w:val="009975AB"/>
    <w:rsid w:val="009A27C2"/>
    <w:rsid w:val="009A3A37"/>
    <w:rsid w:val="009A58A9"/>
    <w:rsid w:val="009A5F25"/>
    <w:rsid w:val="009A6BC9"/>
    <w:rsid w:val="009A78BE"/>
    <w:rsid w:val="009A7C96"/>
    <w:rsid w:val="009B1636"/>
    <w:rsid w:val="009B1F70"/>
    <w:rsid w:val="009B208A"/>
    <w:rsid w:val="009B236B"/>
    <w:rsid w:val="009B276D"/>
    <w:rsid w:val="009B2D41"/>
    <w:rsid w:val="009B436C"/>
    <w:rsid w:val="009B52BC"/>
    <w:rsid w:val="009B543F"/>
    <w:rsid w:val="009B5DE2"/>
    <w:rsid w:val="009B6210"/>
    <w:rsid w:val="009B6789"/>
    <w:rsid w:val="009B77D5"/>
    <w:rsid w:val="009C0984"/>
    <w:rsid w:val="009C0BA2"/>
    <w:rsid w:val="009C0FF7"/>
    <w:rsid w:val="009C11DC"/>
    <w:rsid w:val="009C166E"/>
    <w:rsid w:val="009C250B"/>
    <w:rsid w:val="009C303D"/>
    <w:rsid w:val="009C36B8"/>
    <w:rsid w:val="009C39BB"/>
    <w:rsid w:val="009C3A05"/>
    <w:rsid w:val="009C6EAE"/>
    <w:rsid w:val="009C71C3"/>
    <w:rsid w:val="009C798E"/>
    <w:rsid w:val="009D3363"/>
    <w:rsid w:val="009D33DC"/>
    <w:rsid w:val="009D3763"/>
    <w:rsid w:val="009D3B0F"/>
    <w:rsid w:val="009D4594"/>
    <w:rsid w:val="009D5C14"/>
    <w:rsid w:val="009D6C55"/>
    <w:rsid w:val="009D6FE7"/>
    <w:rsid w:val="009D7B1E"/>
    <w:rsid w:val="009E316F"/>
    <w:rsid w:val="009E3519"/>
    <w:rsid w:val="009E3F53"/>
    <w:rsid w:val="009E52D9"/>
    <w:rsid w:val="009E641F"/>
    <w:rsid w:val="009E6AE5"/>
    <w:rsid w:val="009E6B6E"/>
    <w:rsid w:val="009F0EC6"/>
    <w:rsid w:val="009F1489"/>
    <w:rsid w:val="009F1B9D"/>
    <w:rsid w:val="009F2498"/>
    <w:rsid w:val="009F3968"/>
    <w:rsid w:val="009F46C1"/>
    <w:rsid w:val="009F4CDC"/>
    <w:rsid w:val="009F5756"/>
    <w:rsid w:val="009F5D72"/>
    <w:rsid w:val="009F5E0B"/>
    <w:rsid w:val="009F6B66"/>
    <w:rsid w:val="009F721E"/>
    <w:rsid w:val="009F759E"/>
    <w:rsid w:val="009F7E54"/>
    <w:rsid w:val="00A0229B"/>
    <w:rsid w:val="00A0290A"/>
    <w:rsid w:val="00A0437D"/>
    <w:rsid w:val="00A048D9"/>
    <w:rsid w:val="00A05291"/>
    <w:rsid w:val="00A05533"/>
    <w:rsid w:val="00A05B15"/>
    <w:rsid w:val="00A05B4B"/>
    <w:rsid w:val="00A065FD"/>
    <w:rsid w:val="00A06C68"/>
    <w:rsid w:val="00A102C2"/>
    <w:rsid w:val="00A102FC"/>
    <w:rsid w:val="00A10975"/>
    <w:rsid w:val="00A1142B"/>
    <w:rsid w:val="00A11FAC"/>
    <w:rsid w:val="00A129EA"/>
    <w:rsid w:val="00A12C6F"/>
    <w:rsid w:val="00A12DB7"/>
    <w:rsid w:val="00A13C6D"/>
    <w:rsid w:val="00A15C78"/>
    <w:rsid w:val="00A168C5"/>
    <w:rsid w:val="00A16AD0"/>
    <w:rsid w:val="00A16DCE"/>
    <w:rsid w:val="00A1731F"/>
    <w:rsid w:val="00A177B5"/>
    <w:rsid w:val="00A20056"/>
    <w:rsid w:val="00A2104D"/>
    <w:rsid w:val="00A229D1"/>
    <w:rsid w:val="00A22FA9"/>
    <w:rsid w:val="00A232F4"/>
    <w:rsid w:val="00A236E6"/>
    <w:rsid w:val="00A25664"/>
    <w:rsid w:val="00A26072"/>
    <w:rsid w:val="00A270CD"/>
    <w:rsid w:val="00A27C1C"/>
    <w:rsid w:val="00A27FCC"/>
    <w:rsid w:val="00A30B30"/>
    <w:rsid w:val="00A319BB"/>
    <w:rsid w:val="00A32522"/>
    <w:rsid w:val="00A34EEB"/>
    <w:rsid w:val="00A35F34"/>
    <w:rsid w:val="00A35FC9"/>
    <w:rsid w:val="00A37CDE"/>
    <w:rsid w:val="00A40B9E"/>
    <w:rsid w:val="00A421B7"/>
    <w:rsid w:val="00A42CEE"/>
    <w:rsid w:val="00A43585"/>
    <w:rsid w:val="00A439BD"/>
    <w:rsid w:val="00A44A0E"/>
    <w:rsid w:val="00A466A4"/>
    <w:rsid w:val="00A46940"/>
    <w:rsid w:val="00A46AE3"/>
    <w:rsid w:val="00A46B2B"/>
    <w:rsid w:val="00A47C1B"/>
    <w:rsid w:val="00A520A9"/>
    <w:rsid w:val="00A536A6"/>
    <w:rsid w:val="00A53AD6"/>
    <w:rsid w:val="00A55916"/>
    <w:rsid w:val="00A60598"/>
    <w:rsid w:val="00A605DD"/>
    <w:rsid w:val="00A6091C"/>
    <w:rsid w:val="00A609E0"/>
    <w:rsid w:val="00A62187"/>
    <w:rsid w:val="00A628C4"/>
    <w:rsid w:val="00A647F8"/>
    <w:rsid w:val="00A65C03"/>
    <w:rsid w:val="00A66C1F"/>
    <w:rsid w:val="00A67EBA"/>
    <w:rsid w:val="00A7060A"/>
    <w:rsid w:val="00A71E3F"/>
    <w:rsid w:val="00A7204B"/>
    <w:rsid w:val="00A725F2"/>
    <w:rsid w:val="00A733AF"/>
    <w:rsid w:val="00A7377C"/>
    <w:rsid w:val="00A73C19"/>
    <w:rsid w:val="00A7413E"/>
    <w:rsid w:val="00A74CE2"/>
    <w:rsid w:val="00A74D72"/>
    <w:rsid w:val="00A75581"/>
    <w:rsid w:val="00A75655"/>
    <w:rsid w:val="00A76F82"/>
    <w:rsid w:val="00A771C2"/>
    <w:rsid w:val="00A77890"/>
    <w:rsid w:val="00A8024A"/>
    <w:rsid w:val="00A80DF0"/>
    <w:rsid w:val="00A8156E"/>
    <w:rsid w:val="00A8322C"/>
    <w:rsid w:val="00A83D8B"/>
    <w:rsid w:val="00A841B5"/>
    <w:rsid w:val="00A84E4B"/>
    <w:rsid w:val="00A8609B"/>
    <w:rsid w:val="00A86B7D"/>
    <w:rsid w:val="00A874CC"/>
    <w:rsid w:val="00A903E7"/>
    <w:rsid w:val="00A91162"/>
    <w:rsid w:val="00A92A12"/>
    <w:rsid w:val="00A92D12"/>
    <w:rsid w:val="00A948CD"/>
    <w:rsid w:val="00A94DAA"/>
    <w:rsid w:val="00A95C62"/>
    <w:rsid w:val="00A9715F"/>
    <w:rsid w:val="00AA0355"/>
    <w:rsid w:val="00AA064C"/>
    <w:rsid w:val="00AA17A3"/>
    <w:rsid w:val="00AA2204"/>
    <w:rsid w:val="00AA22FE"/>
    <w:rsid w:val="00AA31EF"/>
    <w:rsid w:val="00AA3CDC"/>
    <w:rsid w:val="00AA5226"/>
    <w:rsid w:val="00AA5C02"/>
    <w:rsid w:val="00AA5D15"/>
    <w:rsid w:val="00AA753A"/>
    <w:rsid w:val="00AB05A7"/>
    <w:rsid w:val="00AB0904"/>
    <w:rsid w:val="00AB09C7"/>
    <w:rsid w:val="00AB104E"/>
    <w:rsid w:val="00AB1B9B"/>
    <w:rsid w:val="00AB1DC5"/>
    <w:rsid w:val="00AB34CB"/>
    <w:rsid w:val="00AB4EA0"/>
    <w:rsid w:val="00AB5781"/>
    <w:rsid w:val="00AB6C03"/>
    <w:rsid w:val="00AC10EC"/>
    <w:rsid w:val="00AC1CA9"/>
    <w:rsid w:val="00AC1FAB"/>
    <w:rsid w:val="00AC36F0"/>
    <w:rsid w:val="00AC39D5"/>
    <w:rsid w:val="00AC601B"/>
    <w:rsid w:val="00AC6A4A"/>
    <w:rsid w:val="00AC7CAA"/>
    <w:rsid w:val="00AD11E5"/>
    <w:rsid w:val="00AD3370"/>
    <w:rsid w:val="00AD3410"/>
    <w:rsid w:val="00AD4510"/>
    <w:rsid w:val="00AD5C3A"/>
    <w:rsid w:val="00AD7093"/>
    <w:rsid w:val="00AD782B"/>
    <w:rsid w:val="00AE0C81"/>
    <w:rsid w:val="00AE16F9"/>
    <w:rsid w:val="00AE1B22"/>
    <w:rsid w:val="00AE22A7"/>
    <w:rsid w:val="00AE2B95"/>
    <w:rsid w:val="00AE3F90"/>
    <w:rsid w:val="00AE6B3E"/>
    <w:rsid w:val="00AE72D1"/>
    <w:rsid w:val="00AE7516"/>
    <w:rsid w:val="00AE7914"/>
    <w:rsid w:val="00AE7E39"/>
    <w:rsid w:val="00AE7EF0"/>
    <w:rsid w:val="00AF16EB"/>
    <w:rsid w:val="00AF24F0"/>
    <w:rsid w:val="00AF352D"/>
    <w:rsid w:val="00AF4EA9"/>
    <w:rsid w:val="00AF5785"/>
    <w:rsid w:val="00AF59D5"/>
    <w:rsid w:val="00B01E56"/>
    <w:rsid w:val="00B02F84"/>
    <w:rsid w:val="00B03D1B"/>
    <w:rsid w:val="00B0463A"/>
    <w:rsid w:val="00B05D7E"/>
    <w:rsid w:val="00B063DC"/>
    <w:rsid w:val="00B06E21"/>
    <w:rsid w:val="00B105C0"/>
    <w:rsid w:val="00B108AD"/>
    <w:rsid w:val="00B127CA"/>
    <w:rsid w:val="00B1332C"/>
    <w:rsid w:val="00B13D4A"/>
    <w:rsid w:val="00B14351"/>
    <w:rsid w:val="00B14BE3"/>
    <w:rsid w:val="00B15104"/>
    <w:rsid w:val="00B15953"/>
    <w:rsid w:val="00B16C51"/>
    <w:rsid w:val="00B17313"/>
    <w:rsid w:val="00B1755F"/>
    <w:rsid w:val="00B17E77"/>
    <w:rsid w:val="00B20274"/>
    <w:rsid w:val="00B2051D"/>
    <w:rsid w:val="00B21499"/>
    <w:rsid w:val="00B2165E"/>
    <w:rsid w:val="00B22198"/>
    <w:rsid w:val="00B22DD3"/>
    <w:rsid w:val="00B23071"/>
    <w:rsid w:val="00B234DD"/>
    <w:rsid w:val="00B24392"/>
    <w:rsid w:val="00B24B72"/>
    <w:rsid w:val="00B24E64"/>
    <w:rsid w:val="00B25C02"/>
    <w:rsid w:val="00B26476"/>
    <w:rsid w:val="00B30F76"/>
    <w:rsid w:val="00B31262"/>
    <w:rsid w:val="00B31C55"/>
    <w:rsid w:val="00B320C6"/>
    <w:rsid w:val="00B32B95"/>
    <w:rsid w:val="00B338E0"/>
    <w:rsid w:val="00B33D70"/>
    <w:rsid w:val="00B33DFA"/>
    <w:rsid w:val="00B34AB6"/>
    <w:rsid w:val="00B35F81"/>
    <w:rsid w:val="00B36576"/>
    <w:rsid w:val="00B36C3F"/>
    <w:rsid w:val="00B3755B"/>
    <w:rsid w:val="00B40495"/>
    <w:rsid w:val="00B407CD"/>
    <w:rsid w:val="00B409CB"/>
    <w:rsid w:val="00B40C4A"/>
    <w:rsid w:val="00B416CD"/>
    <w:rsid w:val="00B42590"/>
    <w:rsid w:val="00B442A9"/>
    <w:rsid w:val="00B455C9"/>
    <w:rsid w:val="00B45AD9"/>
    <w:rsid w:val="00B46A5F"/>
    <w:rsid w:val="00B472FA"/>
    <w:rsid w:val="00B473B2"/>
    <w:rsid w:val="00B47985"/>
    <w:rsid w:val="00B47AA3"/>
    <w:rsid w:val="00B47C9B"/>
    <w:rsid w:val="00B509EE"/>
    <w:rsid w:val="00B51CB3"/>
    <w:rsid w:val="00B52189"/>
    <w:rsid w:val="00B52354"/>
    <w:rsid w:val="00B52697"/>
    <w:rsid w:val="00B52B38"/>
    <w:rsid w:val="00B5363B"/>
    <w:rsid w:val="00B53971"/>
    <w:rsid w:val="00B53C7D"/>
    <w:rsid w:val="00B54D37"/>
    <w:rsid w:val="00B555AB"/>
    <w:rsid w:val="00B55A67"/>
    <w:rsid w:val="00B5754E"/>
    <w:rsid w:val="00B579FD"/>
    <w:rsid w:val="00B60234"/>
    <w:rsid w:val="00B603FB"/>
    <w:rsid w:val="00B60998"/>
    <w:rsid w:val="00B61AB2"/>
    <w:rsid w:val="00B639E7"/>
    <w:rsid w:val="00B64B99"/>
    <w:rsid w:val="00B65051"/>
    <w:rsid w:val="00B65940"/>
    <w:rsid w:val="00B65B6B"/>
    <w:rsid w:val="00B65CEC"/>
    <w:rsid w:val="00B7011D"/>
    <w:rsid w:val="00B70956"/>
    <w:rsid w:val="00B70BD3"/>
    <w:rsid w:val="00B70D30"/>
    <w:rsid w:val="00B70F39"/>
    <w:rsid w:val="00B71ED6"/>
    <w:rsid w:val="00B72336"/>
    <w:rsid w:val="00B727F8"/>
    <w:rsid w:val="00B72F7C"/>
    <w:rsid w:val="00B73A23"/>
    <w:rsid w:val="00B74A32"/>
    <w:rsid w:val="00B75A00"/>
    <w:rsid w:val="00B75ED0"/>
    <w:rsid w:val="00B7604F"/>
    <w:rsid w:val="00B76126"/>
    <w:rsid w:val="00B76162"/>
    <w:rsid w:val="00B7682C"/>
    <w:rsid w:val="00B76FA5"/>
    <w:rsid w:val="00B778C8"/>
    <w:rsid w:val="00B80AEE"/>
    <w:rsid w:val="00B81813"/>
    <w:rsid w:val="00B81BE4"/>
    <w:rsid w:val="00B820ED"/>
    <w:rsid w:val="00B839BB"/>
    <w:rsid w:val="00B84FE4"/>
    <w:rsid w:val="00B853C2"/>
    <w:rsid w:val="00B8559F"/>
    <w:rsid w:val="00B86B7F"/>
    <w:rsid w:val="00B86CD5"/>
    <w:rsid w:val="00B86CE9"/>
    <w:rsid w:val="00B8735E"/>
    <w:rsid w:val="00B87B43"/>
    <w:rsid w:val="00B91757"/>
    <w:rsid w:val="00B91D57"/>
    <w:rsid w:val="00B93A42"/>
    <w:rsid w:val="00B93CEA"/>
    <w:rsid w:val="00B95BCF"/>
    <w:rsid w:val="00B95CFB"/>
    <w:rsid w:val="00B95E8A"/>
    <w:rsid w:val="00B97D9E"/>
    <w:rsid w:val="00BA01A7"/>
    <w:rsid w:val="00BA17D1"/>
    <w:rsid w:val="00BA3BFD"/>
    <w:rsid w:val="00BA45EA"/>
    <w:rsid w:val="00BA4E77"/>
    <w:rsid w:val="00BA568B"/>
    <w:rsid w:val="00BA6ABC"/>
    <w:rsid w:val="00BB0C08"/>
    <w:rsid w:val="00BB0E90"/>
    <w:rsid w:val="00BB0F51"/>
    <w:rsid w:val="00BB1127"/>
    <w:rsid w:val="00BB124A"/>
    <w:rsid w:val="00BB2125"/>
    <w:rsid w:val="00BB3264"/>
    <w:rsid w:val="00BB3538"/>
    <w:rsid w:val="00BB3BD7"/>
    <w:rsid w:val="00BB4370"/>
    <w:rsid w:val="00BB4DB1"/>
    <w:rsid w:val="00BC0B03"/>
    <w:rsid w:val="00BC10CA"/>
    <w:rsid w:val="00BC15DB"/>
    <w:rsid w:val="00BC1A4F"/>
    <w:rsid w:val="00BC3635"/>
    <w:rsid w:val="00BC4158"/>
    <w:rsid w:val="00BC49EF"/>
    <w:rsid w:val="00BC54D0"/>
    <w:rsid w:val="00BC5B32"/>
    <w:rsid w:val="00BC5CD2"/>
    <w:rsid w:val="00BC6FA6"/>
    <w:rsid w:val="00BD0727"/>
    <w:rsid w:val="00BD097D"/>
    <w:rsid w:val="00BD0CEC"/>
    <w:rsid w:val="00BD0F56"/>
    <w:rsid w:val="00BD18A8"/>
    <w:rsid w:val="00BD356A"/>
    <w:rsid w:val="00BD3FB4"/>
    <w:rsid w:val="00BD47C7"/>
    <w:rsid w:val="00BD4E9E"/>
    <w:rsid w:val="00BD6689"/>
    <w:rsid w:val="00BE0778"/>
    <w:rsid w:val="00BE0A6D"/>
    <w:rsid w:val="00BE0F44"/>
    <w:rsid w:val="00BE0F92"/>
    <w:rsid w:val="00BE14E8"/>
    <w:rsid w:val="00BE5C2A"/>
    <w:rsid w:val="00BE6C3F"/>
    <w:rsid w:val="00BE7C22"/>
    <w:rsid w:val="00BE7D4C"/>
    <w:rsid w:val="00BF0B18"/>
    <w:rsid w:val="00BF1271"/>
    <w:rsid w:val="00BF2411"/>
    <w:rsid w:val="00BF2F6D"/>
    <w:rsid w:val="00BF3646"/>
    <w:rsid w:val="00BF4E6F"/>
    <w:rsid w:val="00BF6476"/>
    <w:rsid w:val="00BF7554"/>
    <w:rsid w:val="00C02EAE"/>
    <w:rsid w:val="00C03706"/>
    <w:rsid w:val="00C04491"/>
    <w:rsid w:val="00C04DB0"/>
    <w:rsid w:val="00C059F1"/>
    <w:rsid w:val="00C06C6B"/>
    <w:rsid w:val="00C076DE"/>
    <w:rsid w:val="00C0775B"/>
    <w:rsid w:val="00C07842"/>
    <w:rsid w:val="00C1077E"/>
    <w:rsid w:val="00C115F2"/>
    <w:rsid w:val="00C118C2"/>
    <w:rsid w:val="00C11C13"/>
    <w:rsid w:val="00C12435"/>
    <w:rsid w:val="00C12F1B"/>
    <w:rsid w:val="00C13DB0"/>
    <w:rsid w:val="00C1406C"/>
    <w:rsid w:val="00C15F7F"/>
    <w:rsid w:val="00C16C11"/>
    <w:rsid w:val="00C17FD5"/>
    <w:rsid w:val="00C20E7A"/>
    <w:rsid w:val="00C2107C"/>
    <w:rsid w:val="00C21D22"/>
    <w:rsid w:val="00C23299"/>
    <w:rsid w:val="00C2437F"/>
    <w:rsid w:val="00C24F7D"/>
    <w:rsid w:val="00C25034"/>
    <w:rsid w:val="00C25B8B"/>
    <w:rsid w:val="00C25D41"/>
    <w:rsid w:val="00C2753D"/>
    <w:rsid w:val="00C27E11"/>
    <w:rsid w:val="00C30299"/>
    <w:rsid w:val="00C305E5"/>
    <w:rsid w:val="00C30606"/>
    <w:rsid w:val="00C31617"/>
    <w:rsid w:val="00C31A72"/>
    <w:rsid w:val="00C32ECB"/>
    <w:rsid w:val="00C357D1"/>
    <w:rsid w:val="00C36035"/>
    <w:rsid w:val="00C377AC"/>
    <w:rsid w:val="00C379FA"/>
    <w:rsid w:val="00C37AE2"/>
    <w:rsid w:val="00C37CE9"/>
    <w:rsid w:val="00C41D15"/>
    <w:rsid w:val="00C42EAB"/>
    <w:rsid w:val="00C432B8"/>
    <w:rsid w:val="00C43D8E"/>
    <w:rsid w:val="00C44A65"/>
    <w:rsid w:val="00C44F42"/>
    <w:rsid w:val="00C45717"/>
    <w:rsid w:val="00C45C17"/>
    <w:rsid w:val="00C469C7"/>
    <w:rsid w:val="00C476B3"/>
    <w:rsid w:val="00C502B9"/>
    <w:rsid w:val="00C50394"/>
    <w:rsid w:val="00C50BAF"/>
    <w:rsid w:val="00C5114F"/>
    <w:rsid w:val="00C51822"/>
    <w:rsid w:val="00C5267F"/>
    <w:rsid w:val="00C5308A"/>
    <w:rsid w:val="00C549E3"/>
    <w:rsid w:val="00C54A00"/>
    <w:rsid w:val="00C55121"/>
    <w:rsid w:val="00C55B44"/>
    <w:rsid w:val="00C5781C"/>
    <w:rsid w:val="00C57832"/>
    <w:rsid w:val="00C579E0"/>
    <w:rsid w:val="00C609E4"/>
    <w:rsid w:val="00C61646"/>
    <w:rsid w:val="00C6354E"/>
    <w:rsid w:val="00C637C4"/>
    <w:rsid w:val="00C655CF"/>
    <w:rsid w:val="00C67108"/>
    <w:rsid w:val="00C67AE5"/>
    <w:rsid w:val="00C67FD4"/>
    <w:rsid w:val="00C7046F"/>
    <w:rsid w:val="00C71067"/>
    <w:rsid w:val="00C731A7"/>
    <w:rsid w:val="00C73367"/>
    <w:rsid w:val="00C752CF"/>
    <w:rsid w:val="00C76E5C"/>
    <w:rsid w:val="00C77F2F"/>
    <w:rsid w:val="00C80784"/>
    <w:rsid w:val="00C8239F"/>
    <w:rsid w:val="00C83D0D"/>
    <w:rsid w:val="00C83E6B"/>
    <w:rsid w:val="00C84ACA"/>
    <w:rsid w:val="00C85618"/>
    <w:rsid w:val="00C858BD"/>
    <w:rsid w:val="00C858C4"/>
    <w:rsid w:val="00C85E4D"/>
    <w:rsid w:val="00C86B7F"/>
    <w:rsid w:val="00C872E0"/>
    <w:rsid w:val="00C92198"/>
    <w:rsid w:val="00C92263"/>
    <w:rsid w:val="00C92644"/>
    <w:rsid w:val="00C94158"/>
    <w:rsid w:val="00C9472A"/>
    <w:rsid w:val="00C952EC"/>
    <w:rsid w:val="00C95FFE"/>
    <w:rsid w:val="00C960D1"/>
    <w:rsid w:val="00C9629C"/>
    <w:rsid w:val="00C97C7E"/>
    <w:rsid w:val="00CA038A"/>
    <w:rsid w:val="00CA0462"/>
    <w:rsid w:val="00CA11EB"/>
    <w:rsid w:val="00CA1412"/>
    <w:rsid w:val="00CA3599"/>
    <w:rsid w:val="00CA3A17"/>
    <w:rsid w:val="00CA4544"/>
    <w:rsid w:val="00CA59BC"/>
    <w:rsid w:val="00CA65DB"/>
    <w:rsid w:val="00CA7FBC"/>
    <w:rsid w:val="00CB0564"/>
    <w:rsid w:val="00CB074D"/>
    <w:rsid w:val="00CB189F"/>
    <w:rsid w:val="00CB24A5"/>
    <w:rsid w:val="00CB2B85"/>
    <w:rsid w:val="00CB371C"/>
    <w:rsid w:val="00CB38A5"/>
    <w:rsid w:val="00CB5534"/>
    <w:rsid w:val="00CB5F2D"/>
    <w:rsid w:val="00CB6718"/>
    <w:rsid w:val="00CB6D65"/>
    <w:rsid w:val="00CC0DC4"/>
    <w:rsid w:val="00CC0F55"/>
    <w:rsid w:val="00CC1022"/>
    <w:rsid w:val="00CC11D1"/>
    <w:rsid w:val="00CC1552"/>
    <w:rsid w:val="00CC6962"/>
    <w:rsid w:val="00CD4148"/>
    <w:rsid w:val="00CD656F"/>
    <w:rsid w:val="00CE1A53"/>
    <w:rsid w:val="00CE205F"/>
    <w:rsid w:val="00CE29D5"/>
    <w:rsid w:val="00CE2E4B"/>
    <w:rsid w:val="00CE343A"/>
    <w:rsid w:val="00CE4D30"/>
    <w:rsid w:val="00CE530D"/>
    <w:rsid w:val="00CE54BA"/>
    <w:rsid w:val="00CE71C7"/>
    <w:rsid w:val="00CE7483"/>
    <w:rsid w:val="00CE7FA1"/>
    <w:rsid w:val="00CF0866"/>
    <w:rsid w:val="00CF0E81"/>
    <w:rsid w:val="00CF100E"/>
    <w:rsid w:val="00CF14A4"/>
    <w:rsid w:val="00CF1C7A"/>
    <w:rsid w:val="00CF2C24"/>
    <w:rsid w:val="00CF3DBE"/>
    <w:rsid w:val="00CF47B9"/>
    <w:rsid w:val="00CF4C99"/>
    <w:rsid w:val="00CF4F97"/>
    <w:rsid w:val="00CF548D"/>
    <w:rsid w:val="00CF5817"/>
    <w:rsid w:val="00CF6C11"/>
    <w:rsid w:val="00CF7646"/>
    <w:rsid w:val="00D024AE"/>
    <w:rsid w:val="00D0266A"/>
    <w:rsid w:val="00D03193"/>
    <w:rsid w:val="00D03205"/>
    <w:rsid w:val="00D03FAB"/>
    <w:rsid w:val="00D0539C"/>
    <w:rsid w:val="00D056BE"/>
    <w:rsid w:val="00D07192"/>
    <w:rsid w:val="00D073B0"/>
    <w:rsid w:val="00D07CF3"/>
    <w:rsid w:val="00D117D1"/>
    <w:rsid w:val="00D121AE"/>
    <w:rsid w:val="00D1402A"/>
    <w:rsid w:val="00D14C32"/>
    <w:rsid w:val="00D150D8"/>
    <w:rsid w:val="00D15258"/>
    <w:rsid w:val="00D16194"/>
    <w:rsid w:val="00D20FEA"/>
    <w:rsid w:val="00D22342"/>
    <w:rsid w:val="00D226A9"/>
    <w:rsid w:val="00D229C0"/>
    <w:rsid w:val="00D233DF"/>
    <w:rsid w:val="00D246C6"/>
    <w:rsid w:val="00D2550B"/>
    <w:rsid w:val="00D2692F"/>
    <w:rsid w:val="00D30B52"/>
    <w:rsid w:val="00D311ED"/>
    <w:rsid w:val="00D31F30"/>
    <w:rsid w:val="00D33285"/>
    <w:rsid w:val="00D337BB"/>
    <w:rsid w:val="00D33B58"/>
    <w:rsid w:val="00D348D1"/>
    <w:rsid w:val="00D359B5"/>
    <w:rsid w:val="00D36104"/>
    <w:rsid w:val="00D362AA"/>
    <w:rsid w:val="00D36A3D"/>
    <w:rsid w:val="00D37582"/>
    <w:rsid w:val="00D40EDA"/>
    <w:rsid w:val="00D41733"/>
    <w:rsid w:val="00D42C85"/>
    <w:rsid w:val="00D440F6"/>
    <w:rsid w:val="00D44CC2"/>
    <w:rsid w:val="00D44D5F"/>
    <w:rsid w:val="00D453C3"/>
    <w:rsid w:val="00D45707"/>
    <w:rsid w:val="00D46491"/>
    <w:rsid w:val="00D46692"/>
    <w:rsid w:val="00D46EDB"/>
    <w:rsid w:val="00D479FC"/>
    <w:rsid w:val="00D507AD"/>
    <w:rsid w:val="00D50E9F"/>
    <w:rsid w:val="00D52E95"/>
    <w:rsid w:val="00D53115"/>
    <w:rsid w:val="00D5353D"/>
    <w:rsid w:val="00D54062"/>
    <w:rsid w:val="00D547BE"/>
    <w:rsid w:val="00D54F09"/>
    <w:rsid w:val="00D563CC"/>
    <w:rsid w:val="00D567A9"/>
    <w:rsid w:val="00D56D02"/>
    <w:rsid w:val="00D57534"/>
    <w:rsid w:val="00D57870"/>
    <w:rsid w:val="00D6093B"/>
    <w:rsid w:val="00D61ADE"/>
    <w:rsid w:val="00D6226D"/>
    <w:rsid w:val="00D6242D"/>
    <w:rsid w:val="00D62688"/>
    <w:rsid w:val="00D62D65"/>
    <w:rsid w:val="00D644BD"/>
    <w:rsid w:val="00D647A9"/>
    <w:rsid w:val="00D65381"/>
    <w:rsid w:val="00D65AB5"/>
    <w:rsid w:val="00D65C45"/>
    <w:rsid w:val="00D66BFD"/>
    <w:rsid w:val="00D6787A"/>
    <w:rsid w:val="00D67B86"/>
    <w:rsid w:val="00D67C81"/>
    <w:rsid w:val="00D71659"/>
    <w:rsid w:val="00D71780"/>
    <w:rsid w:val="00D72A10"/>
    <w:rsid w:val="00D73B61"/>
    <w:rsid w:val="00D744CE"/>
    <w:rsid w:val="00D76010"/>
    <w:rsid w:val="00D76091"/>
    <w:rsid w:val="00D769D7"/>
    <w:rsid w:val="00D8108F"/>
    <w:rsid w:val="00D831CB"/>
    <w:rsid w:val="00D84574"/>
    <w:rsid w:val="00D85158"/>
    <w:rsid w:val="00D853AF"/>
    <w:rsid w:val="00D860C5"/>
    <w:rsid w:val="00D861D9"/>
    <w:rsid w:val="00D877A7"/>
    <w:rsid w:val="00D93930"/>
    <w:rsid w:val="00D93C05"/>
    <w:rsid w:val="00D943A8"/>
    <w:rsid w:val="00D94DB3"/>
    <w:rsid w:val="00D962D9"/>
    <w:rsid w:val="00D96ABB"/>
    <w:rsid w:val="00D96CCA"/>
    <w:rsid w:val="00DA00DE"/>
    <w:rsid w:val="00DA073E"/>
    <w:rsid w:val="00DA241E"/>
    <w:rsid w:val="00DA5BEA"/>
    <w:rsid w:val="00DA5E4B"/>
    <w:rsid w:val="00DA6F93"/>
    <w:rsid w:val="00DA79B7"/>
    <w:rsid w:val="00DA7D18"/>
    <w:rsid w:val="00DA7D82"/>
    <w:rsid w:val="00DB0249"/>
    <w:rsid w:val="00DB1AD6"/>
    <w:rsid w:val="00DB22EC"/>
    <w:rsid w:val="00DB521E"/>
    <w:rsid w:val="00DB5E5B"/>
    <w:rsid w:val="00DB632A"/>
    <w:rsid w:val="00DB6C57"/>
    <w:rsid w:val="00DC0D3D"/>
    <w:rsid w:val="00DC1489"/>
    <w:rsid w:val="00DC1768"/>
    <w:rsid w:val="00DC3E55"/>
    <w:rsid w:val="00DC4CE3"/>
    <w:rsid w:val="00DC5842"/>
    <w:rsid w:val="00DC5B84"/>
    <w:rsid w:val="00DC5BA1"/>
    <w:rsid w:val="00DC6937"/>
    <w:rsid w:val="00DC6C09"/>
    <w:rsid w:val="00DC7117"/>
    <w:rsid w:val="00DD0464"/>
    <w:rsid w:val="00DD08B5"/>
    <w:rsid w:val="00DD0ECE"/>
    <w:rsid w:val="00DD12E8"/>
    <w:rsid w:val="00DD2871"/>
    <w:rsid w:val="00DD3234"/>
    <w:rsid w:val="00DD3766"/>
    <w:rsid w:val="00DD3FEE"/>
    <w:rsid w:val="00DD52DC"/>
    <w:rsid w:val="00DD5E8B"/>
    <w:rsid w:val="00DD5F1E"/>
    <w:rsid w:val="00DD7A03"/>
    <w:rsid w:val="00DD7F42"/>
    <w:rsid w:val="00DE0065"/>
    <w:rsid w:val="00DE022D"/>
    <w:rsid w:val="00DE0F4D"/>
    <w:rsid w:val="00DE118D"/>
    <w:rsid w:val="00DE15EB"/>
    <w:rsid w:val="00DE35F8"/>
    <w:rsid w:val="00DE4B14"/>
    <w:rsid w:val="00DE61A7"/>
    <w:rsid w:val="00DE641C"/>
    <w:rsid w:val="00DE7103"/>
    <w:rsid w:val="00DE79DD"/>
    <w:rsid w:val="00DF0608"/>
    <w:rsid w:val="00DF0AFA"/>
    <w:rsid w:val="00DF1E5C"/>
    <w:rsid w:val="00DF2A8C"/>
    <w:rsid w:val="00DF3147"/>
    <w:rsid w:val="00DF39A9"/>
    <w:rsid w:val="00DF3F22"/>
    <w:rsid w:val="00DF440C"/>
    <w:rsid w:val="00DF6477"/>
    <w:rsid w:val="00DF76F0"/>
    <w:rsid w:val="00E01115"/>
    <w:rsid w:val="00E013D0"/>
    <w:rsid w:val="00E021EF"/>
    <w:rsid w:val="00E039EA"/>
    <w:rsid w:val="00E03A34"/>
    <w:rsid w:val="00E049E8"/>
    <w:rsid w:val="00E04A1B"/>
    <w:rsid w:val="00E05B86"/>
    <w:rsid w:val="00E0675F"/>
    <w:rsid w:val="00E0718F"/>
    <w:rsid w:val="00E1196B"/>
    <w:rsid w:val="00E119C7"/>
    <w:rsid w:val="00E12291"/>
    <w:rsid w:val="00E12DBA"/>
    <w:rsid w:val="00E13382"/>
    <w:rsid w:val="00E139E7"/>
    <w:rsid w:val="00E13C38"/>
    <w:rsid w:val="00E141D0"/>
    <w:rsid w:val="00E143E6"/>
    <w:rsid w:val="00E1623C"/>
    <w:rsid w:val="00E16F49"/>
    <w:rsid w:val="00E17808"/>
    <w:rsid w:val="00E17E4B"/>
    <w:rsid w:val="00E20952"/>
    <w:rsid w:val="00E20966"/>
    <w:rsid w:val="00E22EB1"/>
    <w:rsid w:val="00E2321F"/>
    <w:rsid w:val="00E246D6"/>
    <w:rsid w:val="00E27D4D"/>
    <w:rsid w:val="00E33438"/>
    <w:rsid w:val="00E33AB6"/>
    <w:rsid w:val="00E3657B"/>
    <w:rsid w:val="00E36E33"/>
    <w:rsid w:val="00E37888"/>
    <w:rsid w:val="00E378D7"/>
    <w:rsid w:val="00E408AC"/>
    <w:rsid w:val="00E41150"/>
    <w:rsid w:val="00E432CD"/>
    <w:rsid w:val="00E43D1D"/>
    <w:rsid w:val="00E449F2"/>
    <w:rsid w:val="00E45247"/>
    <w:rsid w:val="00E45E42"/>
    <w:rsid w:val="00E5039A"/>
    <w:rsid w:val="00E511D7"/>
    <w:rsid w:val="00E51BCE"/>
    <w:rsid w:val="00E526C6"/>
    <w:rsid w:val="00E52C59"/>
    <w:rsid w:val="00E53496"/>
    <w:rsid w:val="00E53A19"/>
    <w:rsid w:val="00E53B71"/>
    <w:rsid w:val="00E60538"/>
    <w:rsid w:val="00E62946"/>
    <w:rsid w:val="00E62E6F"/>
    <w:rsid w:val="00E642CC"/>
    <w:rsid w:val="00E648CA"/>
    <w:rsid w:val="00E6495B"/>
    <w:rsid w:val="00E6532B"/>
    <w:rsid w:val="00E654A0"/>
    <w:rsid w:val="00E66476"/>
    <w:rsid w:val="00E6783C"/>
    <w:rsid w:val="00E70446"/>
    <w:rsid w:val="00E70925"/>
    <w:rsid w:val="00E718D5"/>
    <w:rsid w:val="00E71E5D"/>
    <w:rsid w:val="00E730BD"/>
    <w:rsid w:val="00E7332E"/>
    <w:rsid w:val="00E73896"/>
    <w:rsid w:val="00E73A60"/>
    <w:rsid w:val="00E73C53"/>
    <w:rsid w:val="00E744AE"/>
    <w:rsid w:val="00E75CAB"/>
    <w:rsid w:val="00E77A0D"/>
    <w:rsid w:val="00E8070B"/>
    <w:rsid w:val="00E80E37"/>
    <w:rsid w:val="00E82134"/>
    <w:rsid w:val="00E825EA"/>
    <w:rsid w:val="00E86040"/>
    <w:rsid w:val="00E86480"/>
    <w:rsid w:val="00E874A0"/>
    <w:rsid w:val="00E87977"/>
    <w:rsid w:val="00E879C4"/>
    <w:rsid w:val="00E901DF"/>
    <w:rsid w:val="00E9353A"/>
    <w:rsid w:val="00E94A1D"/>
    <w:rsid w:val="00E94F38"/>
    <w:rsid w:val="00E95172"/>
    <w:rsid w:val="00E956F8"/>
    <w:rsid w:val="00E95FC1"/>
    <w:rsid w:val="00E96EB1"/>
    <w:rsid w:val="00E96FA7"/>
    <w:rsid w:val="00EA15A6"/>
    <w:rsid w:val="00EA1D26"/>
    <w:rsid w:val="00EA3CAA"/>
    <w:rsid w:val="00EA3E65"/>
    <w:rsid w:val="00EA5301"/>
    <w:rsid w:val="00EA640D"/>
    <w:rsid w:val="00EA737A"/>
    <w:rsid w:val="00EB038C"/>
    <w:rsid w:val="00EB051B"/>
    <w:rsid w:val="00EB161D"/>
    <w:rsid w:val="00EB3E43"/>
    <w:rsid w:val="00EB48DB"/>
    <w:rsid w:val="00EB520E"/>
    <w:rsid w:val="00EB6A56"/>
    <w:rsid w:val="00EB6BC8"/>
    <w:rsid w:val="00EB7594"/>
    <w:rsid w:val="00EB7765"/>
    <w:rsid w:val="00EB77E8"/>
    <w:rsid w:val="00EC0222"/>
    <w:rsid w:val="00EC058D"/>
    <w:rsid w:val="00EC3AEA"/>
    <w:rsid w:val="00EC4795"/>
    <w:rsid w:val="00EC511B"/>
    <w:rsid w:val="00EC5E39"/>
    <w:rsid w:val="00EC689E"/>
    <w:rsid w:val="00EC6BC9"/>
    <w:rsid w:val="00EC6C02"/>
    <w:rsid w:val="00EC6E5C"/>
    <w:rsid w:val="00ED064E"/>
    <w:rsid w:val="00ED0B0C"/>
    <w:rsid w:val="00ED0C14"/>
    <w:rsid w:val="00ED4A3C"/>
    <w:rsid w:val="00ED54E9"/>
    <w:rsid w:val="00ED5C72"/>
    <w:rsid w:val="00ED6067"/>
    <w:rsid w:val="00ED6116"/>
    <w:rsid w:val="00ED7047"/>
    <w:rsid w:val="00ED71AD"/>
    <w:rsid w:val="00EE05D6"/>
    <w:rsid w:val="00EE0920"/>
    <w:rsid w:val="00EE1D3C"/>
    <w:rsid w:val="00EE1EEF"/>
    <w:rsid w:val="00EE2C50"/>
    <w:rsid w:val="00EE2E11"/>
    <w:rsid w:val="00EE3190"/>
    <w:rsid w:val="00EE3E91"/>
    <w:rsid w:val="00EE60E0"/>
    <w:rsid w:val="00EE6B6A"/>
    <w:rsid w:val="00EE6D63"/>
    <w:rsid w:val="00EE7190"/>
    <w:rsid w:val="00EF00AD"/>
    <w:rsid w:val="00EF0B15"/>
    <w:rsid w:val="00EF1414"/>
    <w:rsid w:val="00EF1718"/>
    <w:rsid w:val="00EF1828"/>
    <w:rsid w:val="00EF29DF"/>
    <w:rsid w:val="00EF38A4"/>
    <w:rsid w:val="00EF3B76"/>
    <w:rsid w:val="00EF3D89"/>
    <w:rsid w:val="00EF716D"/>
    <w:rsid w:val="00EF717C"/>
    <w:rsid w:val="00F031BB"/>
    <w:rsid w:val="00F052C3"/>
    <w:rsid w:val="00F103B5"/>
    <w:rsid w:val="00F10727"/>
    <w:rsid w:val="00F11725"/>
    <w:rsid w:val="00F11A50"/>
    <w:rsid w:val="00F12180"/>
    <w:rsid w:val="00F122BC"/>
    <w:rsid w:val="00F122CA"/>
    <w:rsid w:val="00F12F84"/>
    <w:rsid w:val="00F16F91"/>
    <w:rsid w:val="00F21BFA"/>
    <w:rsid w:val="00F2233D"/>
    <w:rsid w:val="00F22A11"/>
    <w:rsid w:val="00F2322D"/>
    <w:rsid w:val="00F23CED"/>
    <w:rsid w:val="00F2423D"/>
    <w:rsid w:val="00F2628E"/>
    <w:rsid w:val="00F26CE4"/>
    <w:rsid w:val="00F26F26"/>
    <w:rsid w:val="00F27BCD"/>
    <w:rsid w:val="00F30822"/>
    <w:rsid w:val="00F30FDC"/>
    <w:rsid w:val="00F318BB"/>
    <w:rsid w:val="00F31D2E"/>
    <w:rsid w:val="00F324F6"/>
    <w:rsid w:val="00F33034"/>
    <w:rsid w:val="00F338BF"/>
    <w:rsid w:val="00F33F25"/>
    <w:rsid w:val="00F34842"/>
    <w:rsid w:val="00F34871"/>
    <w:rsid w:val="00F35E2D"/>
    <w:rsid w:val="00F3696F"/>
    <w:rsid w:val="00F3719E"/>
    <w:rsid w:val="00F378B9"/>
    <w:rsid w:val="00F40B53"/>
    <w:rsid w:val="00F4133E"/>
    <w:rsid w:val="00F41D18"/>
    <w:rsid w:val="00F41FBB"/>
    <w:rsid w:val="00F4235B"/>
    <w:rsid w:val="00F4256D"/>
    <w:rsid w:val="00F42FC3"/>
    <w:rsid w:val="00F43663"/>
    <w:rsid w:val="00F436E5"/>
    <w:rsid w:val="00F441E9"/>
    <w:rsid w:val="00F4421E"/>
    <w:rsid w:val="00F44261"/>
    <w:rsid w:val="00F44F31"/>
    <w:rsid w:val="00F454DF"/>
    <w:rsid w:val="00F45A41"/>
    <w:rsid w:val="00F45B2B"/>
    <w:rsid w:val="00F460FA"/>
    <w:rsid w:val="00F4625D"/>
    <w:rsid w:val="00F4629C"/>
    <w:rsid w:val="00F5124B"/>
    <w:rsid w:val="00F52365"/>
    <w:rsid w:val="00F5264B"/>
    <w:rsid w:val="00F52659"/>
    <w:rsid w:val="00F526C0"/>
    <w:rsid w:val="00F52DDD"/>
    <w:rsid w:val="00F53A24"/>
    <w:rsid w:val="00F53FDA"/>
    <w:rsid w:val="00F54134"/>
    <w:rsid w:val="00F5434C"/>
    <w:rsid w:val="00F54A5B"/>
    <w:rsid w:val="00F54B32"/>
    <w:rsid w:val="00F55E71"/>
    <w:rsid w:val="00F56425"/>
    <w:rsid w:val="00F57027"/>
    <w:rsid w:val="00F5736C"/>
    <w:rsid w:val="00F57B19"/>
    <w:rsid w:val="00F607FA"/>
    <w:rsid w:val="00F60E46"/>
    <w:rsid w:val="00F6308A"/>
    <w:rsid w:val="00F63B5E"/>
    <w:rsid w:val="00F64874"/>
    <w:rsid w:val="00F650F0"/>
    <w:rsid w:val="00F657EA"/>
    <w:rsid w:val="00F66BF4"/>
    <w:rsid w:val="00F66C0C"/>
    <w:rsid w:val="00F67561"/>
    <w:rsid w:val="00F67FFD"/>
    <w:rsid w:val="00F7124D"/>
    <w:rsid w:val="00F7273A"/>
    <w:rsid w:val="00F7369A"/>
    <w:rsid w:val="00F7458A"/>
    <w:rsid w:val="00F762BA"/>
    <w:rsid w:val="00F76AC2"/>
    <w:rsid w:val="00F76BEA"/>
    <w:rsid w:val="00F80CBC"/>
    <w:rsid w:val="00F80FE2"/>
    <w:rsid w:val="00F81F7B"/>
    <w:rsid w:val="00F824D7"/>
    <w:rsid w:val="00F82EDD"/>
    <w:rsid w:val="00F83B80"/>
    <w:rsid w:val="00F85AAA"/>
    <w:rsid w:val="00F8699B"/>
    <w:rsid w:val="00F86D72"/>
    <w:rsid w:val="00F86ECC"/>
    <w:rsid w:val="00F90FBB"/>
    <w:rsid w:val="00F915B0"/>
    <w:rsid w:val="00F93C7A"/>
    <w:rsid w:val="00F93CCA"/>
    <w:rsid w:val="00F94D47"/>
    <w:rsid w:val="00F95624"/>
    <w:rsid w:val="00F96D34"/>
    <w:rsid w:val="00F97007"/>
    <w:rsid w:val="00F97C60"/>
    <w:rsid w:val="00FA068B"/>
    <w:rsid w:val="00FA2288"/>
    <w:rsid w:val="00FA2290"/>
    <w:rsid w:val="00FA2517"/>
    <w:rsid w:val="00FA2792"/>
    <w:rsid w:val="00FA4AED"/>
    <w:rsid w:val="00FA4D00"/>
    <w:rsid w:val="00FA5534"/>
    <w:rsid w:val="00FA5DA4"/>
    <w:rsid w:val="00FA60D9"/>
    <w:rsid w:val="00FA6B62"/>
    <w:rsid w:val="00FA7784"/>
    <w:rsid w:val="00FB03A4"/>
    <w:rsid w:val="00FB0A16"/>
    <w:rsid w:val="00FB1E5E"/>
    <w:rsid w:val="00FB2E49"/>
    <w:rsid w:val="00FB319F"/>
    <w:rsid w:val="00FB3D9D"/>
    <w:rsid w:val="00FB43FB"/>
    <w:rsid w:val="00FB554E"/>
    <w:rsid w:val="00FB617C"/>
    <w:rsid w:val="00FB7BC2"/>
    <w:rsid w:val="00FB7BE4"/>
    <w:rsid w:val="00FB7DD6"/>
    <w:rsid w:val="00FB7EC3"/>
    <w:rsid w:val="00FC0CB4"/>
    <w:rsid w:val="00FC0D3C"/>
    <w:rsid w:val="00FC1207"/>
    <w:rsid w:val="00FC13A3"/>
    <w:rsid w:val="00FC18C7"/>
    <w:rsid w:val="00FC2768"/>
    <w:rsid w:val="00FC30E5"/>
    <w:rsid w:val="00FC498D"/>
    <w:rsid w:val="00FC68AE"/>
    <w:rsid w:val="00FC7615"/>
    <w:rsid w:val="00FD11B0"/>
    <w:rsid w:val="00FD430F"/>
    <w:rsid w:val="00FD4ED1"/>
    <w:rsid w:val="00FD6594"/>
    <w:rsid w:val="00FD7B68"/>
    <w:rsid w:val="00FE255B"/>
    <w:rsid w:val="00FE26CE"/>
    <w:rsid w:val="00FE2F98"/>
    <w:rsid w:val="00FE3A0B"/>
    <w:rsid w:val="00FE4ADC"/>
    <w:rsid w:val="00FE511C"/>
    <w:rsid w:val="00FE6413"/>
    <w:rsid w:val="00FE7B26"/>
    <w:rsid w:val="00FF079A"/>
    <w:rsid w:val="00FF4C6B"/>
    <w:rsid w:val="00FF50A2"/>
    <w:rsid w:val="00FF50C2"/>
    <w:rsid w:val="00FF5424"/>
    <w:rsid w:val="00FF5C01"/>
    <w:rsid w:val="00FF60F5"/>
    <w:rsid w:val="00FF635A"/>
    <w:rsid w:val="00FF7DC7"/>
    <w:rsid w:val="00FF7E5C"/>
    <w:rsid w:val="01977FAB"/>
    <w:rsid w:val="01FC08AA"/>
    <w:rsid w:val="02B04479"/>
    <w:rsid w:val="02C60B85"/>
    <w:rsid w:val="03ED518D"/>
    <w:rsid w:val="04647533"/>
    <w:rsid w:val="05BD6B63"/>
    <w:rsid w:val="06677F89"/>
    <w:rsid w:val="06732DD2"/>
    <w:rsid w:val="0BAB6B6A"/>
    <w:rsid w:val="0BDB661B"/>
    <w:rsid w:val="0C4072B2"/>
    <w:rsid w:val="0CC16858"/>
    <w:rsid w:val="0D3B5CCB"/>
    <w:rsid w:val="0E0A5EB0"/>
    <w:rsid w:val="0E0D58BA"/>
    <w:rsid w:val="0EC817E1"/>
    <w:rsid w:val="0F9F1235"/>
    <w:rsid w:val="0FA54027"/>
    <w:rsid w:val="15053C36"/>
    <w:rsid w:val="156F144E"/>
    <w:rsid w:val="17EB6C6C"/>
    <w:rsid w:val="19083859"/>
    <w:rsid w:val="191E4E1F"/>
    <w:rsid w:val="195E6FCA"/>
    <w:rsid w:val="19C06DB8"/>
    <w:rsid w:val="1C905C5F"/>
    <w:rsid w:val="1DBE097F"/>
    <w:rsid w:val="1DC25D24"/>
    <w:rsid w:val="1E0C3498"/>
    <w:rsid w:val="1EB90326"/>
    <w:rsid w:val="1EE86E63"/>
    <w:rsid w:val="1EEE7294"/>
    <w:rsid w:val="203E1903"/>
    <w:rsid w:val="22013579"/>
    <w:rsid w:val="22822E73"/>
    <w:rsid w:val="22893120"/>
    <w:rsid w:val="22E83DA8"/>
    <w:rsid w:val="2359470B"/>
    <w:rsid w:val="23ED1676"/>
    <w:rsid w:val="248F3353"/>
    <w:rsid w:val="259767BC"/>
    <w:rsid w:val="25BF018C"/>
    <w:rsid w:val="26965018"/>
    <w:rsid w:val="274809EA"/>
    <w:rsid w:val="27AA04C4"/>
    <w:rsid w:val="2BCC095C"/>
    <w:rsid w:val="2FA80776"/>
    <w:rsid w:val="307C48B2"/>
    <w:rsid w:val="31061FC9"/>
    <w:rsid w:val="33AB6E58"/>
    <w:rsid w:val="33F151B2"/>
    <w:rsid w:val="340F73E6"/>
    <w:rsid w:val="343B25F5"/>
    <w:rsid w:val="34AF2977"/>
    <w:rsid w:val="353510CF"/>
    <w:rsid w:val="3667168B"/>
    <w:rsid w:val="373F7FE3"/>
    <w:rsid w:val="392F5797"/>
    <w:rsid w:val="3C0524A8"/>
    <w:rsid w:val="3D672041"/>
    <w:rsid w:val="3EDE4585"/>
    <w:rsid w:val="414B0425"/>
    <w:rsid w:val="42181B5C"/>
    <w:rsid w:val="430D145B"/>
    <w:rsid w:val="45034D45"/>
    <w:rsid w:val="45DB657F"/>
    <w:rsid w:val="463A56CB"/>
    <w:rsid w:val="465C610D"/>
    <w:rsid w:val="474C267E"/>
    <w:rsid w:val="477F4F43"/>
    <w:rsid w:val="49DF0B35"/>
    <w:rsid w:val="4B465EAB"/>
    <w:rsid w:val="4B63653E"/>
    <w:rsid w:val="4C967E65"/>
    <w:rsid w:val="4CA82681"/>
    <w:rsid w:val="4D6868AB"/>
    <w:rsid w:val="4EF61477"/>
    <w:rsid w:val="4F70070D"/>
    <w:rsid w:val="4FBA559C"/>
    <w:rsid w:val="51FA36B5"/>
    <w:rsid w:val="52222550"/>
    <w:rsid w:val="529366A0"/>
    <w:rsid w:val="53511372"/>
    <w:rsid w:val="5497662B"/>
    <w:rsid w:val="574F566F"/>
    <w:rsid w:val="584263C7"/>
    <w:rsid w:val="593626CC"/>
    <w:rsid w:val="59723DF0"/>
    <w:rsid w:val="5A9113C5"/>
    <w:rsid w:val="5B6A1223"/>
    <w:rsid w:val="5C3E3ACD"/>
    <w:rsid w:val="5D99086B"/>
    <w:rsid w:val="5DBC68D5"/>
    <w:rsid w:val="5DF7714C"/>
    <w:rsid w:val="5F630463"/>
    <w:rsid w:val="5F752A18"/>
    <w:rsid w:val="5F8455AE"/>
    <w:rsid w:val="607448F1"/>
    <w:rsid w:val="60C02B39"/>
    <w:rsid w:val="61A6455B"/>
    <w:rsid w:val="61DC44FC"/>
    <w:rsid w:val="627E3463"/>
    <w:rsid w:val="641B386F"/>
    <w:rsid w:val="64A31301"/>
    <w:rsid w:val="65156162"/>
    <w:rsid w:val="670A5668"/>
    <w:rsid w:val="673726B7"/>
    <w:rsid w:val="67F307F2"/>
    <w:rsid w:val="6B0A5015"/>
    <w:rsid w:val="6B4D1ABE"/>
    <w:rsid w:val="6B533A1A"/>
    <w:rsid w:val="6CB93DB8"/>
    <w:rsid w:val="6E60213D"/>
    <w:rsid w:val="6E6455D9"/>
    <w:rsid w:val="6F26370B"/>
    <w:rsid w:val="6FFD22F7"/>
    <w:rsid w:val="70332C1E"/>
    <w:rsid w:val="70B36136"/>
    <w:rsid w:val="7141612A"/>
    <w:rsid w:val="71B20DD6"/>
    <w:rsid w:val="726245AA"/>
    <w:rsid w:val="76C75323"/>
    <w:rsid w:val="76D90BB3"/>
    <w:rsid w:val="776E153E"/>
    <w:rsid w:val="77DEAAF3"/>
    <w:rsid w:val="782F3180"/>
    <w:rsid w:val="79354FFF"/>
    <w:rsid w:val="7AAE3838"/>
    <w:rsid w:val="7C9F63FA"/>
    <w:rsid w:val="7DFF9493"/>
    <w:rsid w:val="7E5751DF"/>
    <w:rsid w:val="7E7FC0D5"/>
    <w:rsid w:val="7EFD5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12A9B2"/>
  <w15:docId w15:val="{2CEE44C2-7CC3-4133-AF6D-24818686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NewRoman" w:hAnsi="TimesNewRoman"/>
      <w:sz w:val="24"/>
      <w:szCs w:val="24"/>
    </w:rPr>
  </w:style>
  <w:style w:type="paragraph" w:styleId="1">
    <w:name w:val="heading 1"/>
    <w:basedOn w:val="Default"/>
    <w:next w:val="Default"/>
    <w:link w:val="10"/>
    <w:qFormat/>
    <w:pPr>
      <w:outlineLvl w:val="0"/>
    </w:pPr>
    <w:rPr>
      <w:sz w:val="24"/>
      <w:szCs w:val="24"/>
    </w:rPr>
  </w:style>
  <w:style w:type="paragraph" w:styleId="2">
    <w:name w:val="heading 2"/>
    <w:basedOn w:val="Default"/>
    <w:next w:val="Default"/>
    <w:link w:val="20"/>
    <w:qFormat/>
    <w:pPr>
      <w:outlineLvl w:val="1"/>
    </w:pPr>
    <w:rPr>
      <w:sz w:val="24"/>
      <w:szCs w:val="24"/>
    </w:rPr>
  </w:style>
  <w:style w:type="paragraph" w:styleId="3">
    <w:name w:val="heading 3"/>
    <w:basedOn w:val="Default"/>
    <w:next w:val="Default"/>
    <w:link w:val="30"/>
    <w:qFormat/>
    <w:pPr>
      <w:outlineLvl w:val="2"/>
    </w:pPr>
    <w:rPr>
      <w:sz w:val="24"/>
      <w:szCs w:val="24"/>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Default"/>
    <w:next w:val="Default"/>
    <w:link w:val="50"/>
    <w:qFormat/>
    <w:pPr>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NewRoman" w:hAnsi="TimesNewRoman"/>
    </w:rPr>
  </w:style>
  <w:style w:type="paragraph" w:styleId="a3">
    <w:name w:val="annotation text"/>
    <w:basedOn w:val="a"/>
    <w:link w:val="a4"/>
    <w:uiPriority w:val="99"/>
    <w:unhideWhenUsed/>
    <w:qFormat/>
    <w:rPr>
      <w:sz w:val="20"/>
      <w:szCs w:val="20"/>
    </w:rPr>
  </w:style>
  <w:style w:type="paragraph" w:styleId="a5">
    <w:name w:val="Body Text"/>
    <w:basedOn w:val="Default"/>
    <w:next w:val="Default"/>
    <w:link w:val="a6"/>
    <w:qFormat/>
    <w:rPr>
      <w:sz w:val="24"/>
      <w:szCs w:val="24"/>
    </w:rPr>
  </w:style>
  <w:style w:type="paragraph" w:styleId="a7">
    <w:name w:val="Balloon Text"/>
    <w:basedOn w:val="a"/>
    <w:link w:val="a8"/>
    <w:uiPriority w:val="99"/>
    <w:unhideWhenUsed/>
    <w:qFormat/>
    <w:rPr>
      <w:rFonts w:ascii="Segoe UI" w:hAnsi="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uiPriority w:val="99"/>
    <w:unhideWhenUsed/>
    <w:qFormat/>
    <w:pPr>
      <w:tabs>
        <w:tab w:val="center" w:pos="4680"/>
        <w:tab w:val="right" w:pos="9360"/>
      </w:tabs>
    </w:pPr>
  </w:style>
  <w:style w:type="paragraph" w:styleId="HTML">
    <w:name w:val="HTML Preformatted"/>
    <w:basedOn w:val="a"/>
    <w:link w:val="HTML0"/>
    <w:uiPriority w:val="99"/>
    <w:unhideWhenUsed/>
    <w:qFormat/>
    <w:rPr>
      <w:rFonts w:ascii="Courier New" w:hAnsi="Courier New"/>
      <w:sz w:val="20"/>
      <w:szCs w:val="20"/>
    </w:rPr>
  </w:style>
  <w:style w:type="paragraph" w:styleId="ad">
    <w:name w:val="Normal (Web)"/>
    <w:basedOn w:val="a"/>
    <w:uiPriority w:val="99"/>
    <w:unhideWhenUsed/>
    <w:qFormat/>
    <w:pPr>
      <w:widowControl/>
      <w:autoSpaceDE/>
      <w:autoSpaceDN/>
      <w:adjustRightInd/>
    </w:pPr>
    <w:rPr>
      <w:rFonts w:ascii="Times New Roman" w:hAnsi="Times New Roman"/>
    </w:rPr>
  </w:style>
  <w:style w:type="paragraph" w:styleId="ae">
    <w:name w:val="annotation subject"/>
    <w:basedOn w:val="a3"/>
    <w:next w:val="a3"/>
    <w:link w:val="af"/>
    <w:uiPriority w:val="99"/>
    <w:unhideWhenUsed/>
    <w:qFormat/>
    <w:rPr>
      <w:b/>
      <w:bCs/>
    </w:rPr>
  </w:style>
  <w:style w:type="character" w:styleId="af0">
    <w:name w:val="Strong"/>
    <w:uiPriority w:val="22"/>
    <w:qFormat/>
    <w:rPr>
      <w:b/>
      <w:bCs/>
    </w:rPr>
  </w:style>
  <w:style w:type="character" w:styleId="af1">
    <w:name w:val="FollowedHyperlink"/>
    <w:uiPriority w:val="99"/>
    <w:unhideWhenUsed/>
    <w:qFormat/>
    <w:rPr>
      <w:color w:val="954F72"/>
      <w:u w:val="single"/>
    </w:r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uiPriority w:val="99"/>
    <w:unhideWhenUsed/>
    <w:qFormat/>
    <w:rPr>
      <w:sz w:val="16"/>
      <w:szCs w:val="16"/>
    </w:rPr>
  </w:style>
  <w:style w:type="character" w:customStyle="1" w:styleId="10">
    <w:name w:val="标题 1 字符"/>
    <w:link w:val="1"/>
    <w:qFormat/>
    <w:rPr>
      <w:rFonts w:ascii="TimesNewRoman" w:eastAsia="宋体" w:hAnsi="TimesNewRoman" w:cs="Times New Roman"/>
      <w:sz w:val="24"/>
      <w:szCs w:val="24"/>
    </w:rPr>
  </w:style>
  <w:style w:type="character" w:customStyle="1" w:styleId="20">
    <w:name w:val="标题 2 字符"/>
    <w:link w:val="2"/>
    <w:qFormat/>
    <w:rPr>
      <w:rFonts w:ascii="TimesNewRoman" w:eastAsia="宋体" w:hAnsi="TimesNewRoman" w:cs="Times New Roman"/>
      <w:sz w:val="24"/>
      <w:szCs w:val="24"/>
    </w:rPr>
  </w:style>
  <w:style w:type="character" w:customStyle="1" w:styleId="30">
    <w:name w:val="标题 3 字符"/>
    <w:link w:val="3"/>
    <w:qFormat/>
    <w:rPr>
      <w:rFonts w:ascii="TimesNewRoman" w:eastAsia="宋体" w:hAnsi="TimesNewRoman" w:cs="Times New Roman"/>
      <w:sz w:val="24"/>
      <w:szCs w:val="24"/>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50">
    <w:name w:val="标题 5 字符"/>
    <w:link w:val="5"/>
    <w:qFormat/>
    <w:rPr>
      <w:rFonts w:ascii="TimesNewRoman" w:eastAsia="宋体" w:hAnsi="TimesNewRoman" w:cs="Times New Roman"/>
      <w:sz w:val="24"/>
      <w:szCs w:val="24"/>
    </w:rPr>
  </w:style>
  <w:style w:type="character" w:customStyle="1" w:styleId="a4">
    <w:name w:val="批注文字 字符"/>
    <w:link w:val="a3"/>
    <w:uiPriority w:val="99"/>
    <w:semiHidden/>
    <w:qFormat/>
    <w:rPr>
      <w:rFonts w:ascii="TimesNewRoman" w:hAnsi="TimesNewRoman"/>
    </w:rPr>
  </w:style>
  <w:style w:type="character" w:customStyle="1" w:styleId="a6">
    <w:name w:val="正文文本 字符"/>
    <w:link w:val="a5"/>
    <w:semiHidden/>
    <w:qFormat/>
    <w:rPr>
      <w:rFonts w:ascii="TimesNewRoman" w:eastAsia="宋体" w:hAnsi="TimesNewRoman" w:cs="Times New Roman"/>
      <w:sz w:val="24"/>
      <w:szCs w:val="24"/>
    </w:rPr>
  </w:style>
  <w:style w:type="character" w:customStyle="1" w:styleId="a8">
    <w:name w:val="批注框文本 字符"/>
    <w:link w:val="a7"/>
    <w:uiPriority w:val="99"/>
    <w:semiHidden/>
    <w:qFormat/>
    <w:rPr>
      <w:rFonts w:ascii="Segoe UI" w:hAnsi="Segoe UI" w:cs="Segoe UI"/>
      <w:sz w:val="18"/>
      <w:szCs w:val="18"/>
    </w:rPr>
  </w:style>
  <w:style w:type="character" w:customStyle="1" w:styleId="aa">
    <w:name w:val="页脚 字符"/>
    <w:link w:val="a9"/>
    <w:uiPriority w:val="99"/>
    <w:qFormat/>
    <w:rPr>
      <w:rFonts w:ascii="TimesNewRoman" w:eastAsia="宋体" w:hAnsi="TimesNewRoman" w:cs="Times New Roman"/>
      <w:sz w:val="24"/>
      <w:szCs w:val="24"/>
    </w:rPr>
  </w:style>
  <w:style w:type="character" w:customStyle="1" w:styleId="ac">
    <w:name w:val="页眉 字符"/>
    <w:link w:val="ab"/>
    <w:uiPriority w:val="99"/>
    <w:qFormat/>
    <w:rPr>
      <w:rFonts w:ascii="TimesNewRoman" w:eastAsia="宋体" w:hAnsi="TimesNewRoman" w:cs="Times New Roman"/>
      <w:sz w:val="24"/>
      <w:szCs w:val="24"/>
    </w:rPr>
  </w:style>
  <w:style w:type="character" w:customStyle="1" w:styleId="HTML0">
    <w:name w:val="HTML 预设格式 字符"/>
    <w:link w:val="HTML"/>
    <w:uiPriority w:val="99"/>
    <w:qFormat/>
    <w:rPr>
      <w:rFonts w:ascii="Courier New" w:hAnsi="Courier New" w:cs="Courier New"/>
    </w:rPr>
  </w:style>
  <w:style w:type="character" w:customStyle="1" w:styleId="af">
    <w:name w:val="批注主题 字符"/>
    <w:link w:val="ae"/>
    <w:uiPriority w:val="99"/>
    <w:semiHidden/>
    <w:qFormat/>
    <w:rPr>
      <w:rFonts w:ascii="TimesNewRoman" w:hAnsi="TimesNewRoman"/>
      <w:b/>
      <w:bCs/>
    </w:rPr>
  </w:style>
  <w:style w:type="character" w:customStyle="1" w:styleId="apple-style-span">
    <w:name w:val="apple-style-span"/>
    <w:qFormat/>
  </w:style>
  <w:style w:type="paragraph" w:styleId="af5">
    <w:name w:val="List Paragraph"/>
    <w:basedOn w:val="a"/>
    <w:uiPriority w:val="34"/>
    <w:qFormat/>
    <w:pPr>
      <w:widowControl/>
      <w:autoSpaceDE/>
      <w:autoSpaceDN/>
      <w:adjustRightInd/>
      <w:spacing w:after="160" w:line="259" w:lineRule="auto"/>
      <w:ind w:firstLineChars="200" w:firstLine="420"/>
    </w:pPr>
    <w:rPr>
      <w:rFonts w:ascii="Calibri" w:eastAsia="Calibri" w:hAnsi="Calibri" w:cs="Calibri"/>
      <w:color w:val="000000"/>
      <w:kern w:val="2"/>
      <w:sz w:val="22"/>
      <w:szCs w:val="22"/>
    </w:rPr>
  </w:style>
  <w:style w:type="character" w:customStyle="1" w:styleId="11">
    <w:name w:val="未处理的提及1"/>
    <w:uiPriority w:val="99"/>
    <w:unhideWhenUsed/>
    <w:qFormat/>
    <w:rPr>
      <w:color w:val="605E5C"/>
      <w:shd w:val="clear" w:color="auto" w:fill="E1DFDD"/>
    </w:rPr>
  </w:style>
  <w:style w:type="paragraph" w:customStyle="1" w:styleId="Revision1">
    <w:name w:val="Revision1"/>
    <w:hidden/>
    <w:uiPriority w:val="99"/>
    <w:semiHidden/>
    <w:qFormat/>
    <w:rPr>
      <w:rFonts w:ascii="TimesNewRoman" w:hAnsi="TimesNewRoman"/>
      <w:sz w:val="24"/>
      <w:szCs w:val="24"/>
    </w:rPr>
  </w:style>
  <w:style w:type="paragraph" w:customStyle="1" w:styleId="ListParagraph1">
    <w:name w:val="List Paragraph1"/>
    <w:basedOn w:val="a"/>
    <w:uiPriority w:val="34"/>
    <w:qFormat/>
    <w:pPr>
      <w:widowControl/>
      <w:autoSpaceDE/>
      <w:autoSpaceDN/>
      <w:adjustRightInd/>
      <w:ind w:left="720"/>
    </w:pPr>
    <w:rPr>
      <w:rFonts w:ascii="Calibri" w:eastAsiaTheme="minorEastAsia" w:hAnsi="Calibri" w:cs="Calibri"/>
      <w:sz w:val="22"/>
      <w:szCs w:val="22"/>
      <w:lang w:val="en-GB"/>
    </w:rPr>
  </w:style>
  <w:style w:type="character" w:customStyle="1" w:styleId="21">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yongwangeco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3121</Words>
  <Characters>17794</Characters>
  <Application>Microsoft Office Word</Application>
  <DocSecurity>0</DocSecurity>
  <Lines>148</Lines>
  <Paragraphs>41</Paragraphs>
  <ScaleCrop>false</ScaleCrop>
  <Company>uc</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wangyong</dc:creator>
  <cp:lastModifiedBy>Xinyi Wang</cp:lastModifiedBy>
  <cp:revision>35</cp:revision>
  <cp:lastPrinted>2022-09-19T02:27:00Z</cp:lastPrinted>
  <dcterms:created xsi:type="dcterms:W3CDTF">2025-07-11T16:30:00Z</dcterms:created>
  <dcterms:modified xsi:type="dcterms:W3CDTF">2025-09-01T08:30:00Z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A28BFDC025494053B4E60618F96B02A6_13</vt:lpwstr>
  </property>
  <property fmtid="{D5CDD505-2E9C-101B-9397-08002B2CF9AE}" pid="4" name="KSOTemplateDocerSaveRecord">
    <vt:lpwstr>eyJoZGlkIjoiMzEwNTM5NzYwMDRjMzkwZTVkZjY2ODkwMGIxNGU0OTUiLCJ1c2VySWQiOiIzMTcyMDg4NzAifQ==</vt:lpwstr>
  </property>
</Properties>
</file>